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07" w:rsidRPr="00F271C8" w:rsidRDefault="00AB5B07" w:rsidP="00AB5B07">
      <w:pPr>
        <w:spacing w:line="300" w:lineRule="auto"/>
        <w:jc w:val="center"/>
        <w:rPr>
          <w:rFonts w:ascii="Times New Roman Tj" w:hAnsi="Times New Roman Tj"/>
          <w:b/>
          <w:sz w:val="28"/>
          <w:szCs w:val="28"/>
        </w:rPr>
      </w:pPr>
      <w:r w:rsidRPr="00F271C8">
        <w:rPr>
          <w:rFonts w:ascii="Times New Roman Tj" w:hAnsi="Times New Roman Tj"/>
          <w:b/>
          <w:sz w:val="28"/>
          <w:szCs w:val="28"/>
        </w:rPr>
        <w:t>РОССИЙСКО-ТАДЖ</w:t>
      </w:r>
      <w:r w:rsidR="00E1421A" w:rsidRPr="00F271C8">
        <w:rPr>
          <w:rFonts w:ascii="Times New Roman Tj" w:hAnsi="Times New Roman Tj"/>
          <w:b/>
          <w:sz w:val="28"/>
          <w:szCs w:val="28"/>
        </w:rPr>
        <w:t>ИКСКИЙ (СЛАВЯНСКИЙ) УНИВЕРСИТЕТ</w:t>
      </w:r>
    </w:p>
    <w:p w:rsidR="00AB5B07" w:rsidRPr="00F271C8" w:rsidRDefault="00AB5B07" w:rsidP="00AB5B07">
      <w:pPr>
        <w:spacing w:line="300" w:lineRule="auto"/>
        <w:jc w:val="center"/>
        <w:rPr>
          <w:rFonts w:ascii="Times New Roman Tj" w:hAnsi="Times New Roman Tj"/>
          <w:b/>
          <w:sz w:val="28"/>
          <w:szCs w:val="28"/>
        </w:rPr>
      </w:pPr>
    </w:p>
    <w:p w:rsidR="00AB5B07" w:rsidRPr="00F271C8" w:rsidRDefault="00AB5B07" w:rsidP="00AB5B07">
      <w:pPr>
        <w:spacing w:line="300" w:lineRule="auto"/>
        <w:jc w:val="center"/>
        <w:rPr>
          <w:rFonts w:ascii="Times New Roman Tj" w:hAnsi="Times New Roman Tj"/>
          <w:sz w:val="28"/>
          <w:szCs w:val="28"/>
        </w:rPr>
      </w:pPr>
    </w:p>
    <w:p w:rsidR="00AB5B07" w:rsidRPr="00F271C8" w:rsidRDefault="00AB5B07" w:rsidP="00AB5B07">
      <w:pPr>
        <w:spacing w:line="300" w:lineRule="auto"/>
        <w:jc w:val="center"/>
        <w:rPr>
          <w:rFonts w:ascii="Times New Roman Tj" w:hAnsi="Times New Roman Tj"/>
          <w:sz w:val="28"/>
          <w:szCs w:val="28"/>
        </w:rPr>
      </w:pPr>
    </w:p>
    <w:p w:rsidR="00AB5B07" w:rsidRPr="00F271C8" w:rsidRDefault="00AB5B07" w:rsidP="00AB5B07">
      <w:pPr>
        <w:spacing w:line="300" w:lineRule="auto"/>
        <w:jc w:val="center"/>
        <w:rPr>
          <w:rFonts w:ascii="Times New Roman Tj" w:hAnsi="Times New Roman Tj"/>
          <w:b/>
          <w:sz w:val="28"/>
          <w:szCs w:val="28"/>
        </w:rPr>
      </w:pPr>
    </w:p>
    <w:p w:rsidR="00E1421A" w:rsidRPr="00F271C8" w:rsidRDefault="00E1421A" w:rsidP="00AB5B07">
      <w:pPr>
        <w:spacing w:line="300" w:lineRule="auto"/>
        <w:jc w:val="center"/>
        <w:rPr>
          <w:rFonts w:ascii="Times New Roman Tj" w:hAnsi="Times New Roman Tj"/>
          <w:b/>
          <w:sz w:val="28"/>
          <w:szCs w:val="28"/>
        </w:rPr>
      </w:pPr>
    </w:p>
    <w:p w:rsidR="00E1421A" w:rsidRPr="00F271C8" w:rsidRDefault="00E1421A" w:rsidP="00AB5B07">
      <w:pPr>
        <w:spacing w:line="300" w:lineRule="auto"/>
        <w:jc w:val="center"/>
        <w:rPr>
          <w:rFonts w:ascii="Times New Roman Tj" w:hAnsi="Times New Roman Tj"/>
          <w:b/>
          <w:sz w:val="28"/>
          <w:szCs w:val="28"/>
        </w:rPr>
      </w:pPr>
    </w:p>
    <w:p w:rsidR="00AB5B07" w:rsidRDefault="00AB5B07" w:rsidP="00AB5B07">
      <w:pPr>
        <w:spacing w:line="300" w:lineRule="auto"/>
        <w:jc w:val="center"/>
        <w:rPr>
          <w:rFonts w:ascii="Times New Roman Tj" w:hAnsi="Times New Roman Tj"/>
          <w:b/>
          <w:sz w:val="28"/>
          <w:szCs w:val="28"/>
        </w:rPr>
      </w:pPr>
    </w:p>
    <w:p w:rsidR="0081162A" w:rsidRDefault="0081162A" w:rsidP="00AB5B07">
      <w:pPr>
        <w:spacing w:line="300" w:lineRule="auto"/>
        <w:jc w:val="center"/>
        <w:rPr>
          <w:rFonts w:ascii="Times New Roman Tj" w:hAnsi="Times New Roman Tj"/>
          <w:b/>
          <w:sz w:val="28"/>
          <w:szCs w:val="28"/>
        </w:rPr>
      </w:pPr>
    </w:p>
    <w:p w:rsidR="0081162A" w:rsidRPr="00F271C8" w:rsidRDefault="0081162A" w:rsidP="00AB5B07">
      <w:pPr>
        <w:spacing w:line="300" w:lineRule="auto"/>
        <w:jc w:val="center"/>
        <w:rPr>
          <w:rFonts w:ascii="Times New Roman Tj" w:hAnsi="Times New Roman Tj"/>
          <w:b/>
          <w:sz w:val="28"/>
          <w:szCs w:val="28"/>
        </w:rPr>
      </w:pPr>
    </w:p>
    <w:p w:rsidR="00AB5B07" w:rsidRPr="00F271C8" w:rsidRDefault="00AB5B07" w:rsidP="00AB5B07">
      <w:pPr>
        <w:spacing w:line="300" w:lineRule="auto"/>
        <w:jc w:val="center"/>
        <w:rPr>
          <w:rFonts w:ascii="Times New Roman Tj" w:hAnsi="Times New Roman Tj"/>
          <w:b/>
          <w:sz w:val="28"/>
          <w:szCs w:val="28"/>
        </w:rPr>
      </w:pPr>
    </w:p>
    <w:p w:rsidR="00AB5B07" w:rsidRPr="00F271C8" w:rsidRDefault="00AB5B07" w:rsidP="00AB5B07">
      <w:pPr>
        <w:spacing w:line="300" w:lineRule="auto"/>
        <w:jc w:val="center"/>
        <w:rPr>
          <w:rFonts w:ascii="Times New Roman Tj" w:hAnsi="Times New Roman Tj"/>
          <w:b/>
          <w:sz w:val="28"/>
          <w:szCs w:val="28"/>
        </w:rPr>
      </w:pPr>
    </w:p>
    <w:p w:rsidR="00AB5B07" w:rsidRPr="00F271C8" w:rsidRDefault="00AB5B07" w:rsidP="00AB5B07">
      <w:pPr>
        <w:spacing w:line="300" w:lineRule="auto"/>
        <w:jc w:val="center"/>
        <w:rPr>
          <w:rFonts w:ascii="Times New Roman Tj" w:hAnsi="Times New Roman Tj"/>
          <w:b/>
          <w:sz w:val="28"/>
          <w:szCs w:val="28"/>
        </w:rPr>
      </w:pPr>
    </w:p>
    <w:p w:rsidR="00F31622" w:rsidRPr="00767E46" w:rsidRDefault="00F31622" w:rsidP="00F31622">
      <w:pPr>
        <w:spacing w:line="360" w:lineRule="auto"/>
        <w:jc w:val="center"/>
        <w:rPr>
          <w:rFonts w:ascii="Times New Roman Tj" w:hAnsi="Times New Roman Tj"/>
          <w:b/>
          <w:sz w:val="32"/>
          <w:szCs w:val="32"/>
        </w:rPr>
      </w:pPr>
      <w:r w:rsidRPr="00767E46">
        <w:rPr>
          <w:rFonts w:ascii="Times New Roman Tj" w:hAnsi="Times New Roman Tj"/>
          <w:b/>
          <w:sz w:val="32"/>
          <w:szCs w:val="32"/>
        </w:rPr>
        <w:t>АКТУАЛЬНЫЕ ПРОБЛЕМЫ ЖУРНАЛИСТИКИ</w:t>
      </w:r>
    </w:p>
    <w:p w:rsidR="009B6E80" w:rsidRPr="00F271C8" w:rsidRDefault="009B6E80" w:rsidP="00F31622">
      <w:pPr>
        <w:spacing w:line="300" w:lineRule="auto"/>
        <w:jc w:val="center"/>
        <w:rPr>
          <w:rFonts w:ascii="Times New Roman Tj" w:hAnsi="Times New Roman Tj"/>
          <w:b/>
          <w:sz w:val="28"/>
          <w:szCs w:val="28"/>
        </w:rPr>
      </w:pPr>
    </w:p>
    <w:p w:rsidR="00E1421A" w:rsidRPr="00767E46" w:rsidRDefault="00F31622" w:rsidP="00F31622">
      <w:pPr>
        <w:spacing w:line="300" w:lineRule="auto"/>
        <w:jc w:val="center"/>
        <w:rPr>
          <w:rFonts w:ascii="Times New Roman Tj" w:hAnsi="Times New Roman Tj"/>
          <w:b/>
          <w:sz w:val="30"/>
          <w:szCs w:val="30"/>
        </w:rPr>
      </w:pPr>
      <w:r w:rsidRPr="00767E46">
        <w:rPr>
          <w:rFonts w:ascii="Times New Roman Tj" w:hAnsi="Times New Roman Tj"/>
          <w:b/>
          <w:sz w:val="30"/>
          <w:szCs w:val="30"/>
        </w:rPr>
        <w:t xml:space="preserve">СБОРНИК </w:t>
      </w:r>
      <w:r w:rsidR="00AF0A7A" w:rsidRPr="00767E46">
        <w:rPr>
          <w:rFonts w:ascii="Times New Roman Tj" w:hAnsi="Times New Roman Tj"/>
          <w:b/>
          <w:sz w:val="30"/>
          <w:szCs w:val="30"/>
        </w:rPr>
        <w:t xml:space="preserve">НАУЧНЫХ </w:t>
      </w:r>
      <w:r w:rsidRPr="00767E46">
        <w:rPr>
          <w:rFonts w:ascii="Times New Roman Tj" w:hAnsi="Times New Roman Tj"/>
          <w:b/>
          <w:sz w:val="30"/>
          <w:szCs w:val="30"/>
        </w:rPr>
        <w:t>СТАТЕЙ</w:t>
      </w: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880990" w:rsidRPr="00F271C8" w:rsidRDefault="00880990" w:rsidP="00E1421A">
      <w:pPr>
        <w:spacing w:line="300" w:lineRule="auto"/>
        <w:rPr>
          <w:rFonts w:ascii="Times New Roman Tj" w:hAnsi="Times New Roman Tj"/>
          <w:b/>
          <w:sz w:val="28"/>
          <w:szCs w:val="28"/>
        </w:rPr>
      </w:pPr>
    </w:p>
    <w:p w:rsidR="00880990" w:rsidRPr="00F271C8" w:rsidRDefault="00880990" w:rsidP="00E1421A">
      <w:pPr>
        <w:spacing w:line="300" w:lineRule="auto"/>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rPr>
      </w:pPr>
    </w:p>
    <w:p w:rsidR="00E1421A" w:rsidRPr="00F271C8" w:rsidRDefault="00E1421A" w:rsidP="00E1421A">
      <w:pPr>
        <w:spacing w:line="300" w:lineRule="auto"/>
        <w:jc w:val="center"/>
        <w:rPr>
          <w:rFonts w:ascii="Times New Roman Tj" w:hAnsi="Times New Roman Tj"/>
          <w:b/>
          <w:sz w:val="28"/>
          <w:szCs w:val="28"/>
          <w:lang w:val="tg-Cyrl-TJ"/>
        </w:rPr>
      </w:pPr>
    </w:p>
    <w:p w:rsidR="00E1421A" w:rsidRPr="00F271C8" w:rsidRDefault="00E1421A" w:rsidP="00E1421A">
      <w:pPr>
        <w:spacing w:line="300" w:lineRule="auto"/>
        <w:jc w:val="center"/>
        <w:rPr>
          <w:rFonts w:ascii="Times New Roman Tj" w:hAnsi="Times New Roman Tj"/>
          <w:b/>
          <w:sz w:val="28"/>
          <w:szCs w:val="28"/>
          <w:lang w:val="tg-Cyrl-TJ"/>
        </w:rPr>
      </w:pPr>
    </w:p>
    <w:p w:rsidR="00E1421A" w:rsidRPr="00F271C8" w:rsidRDefault="00E1421A" w:rsidP="00E1421A">
      <w:pPr>
        <w:spacing w:line="300" w:lineRule="auto"/>
        <w:jc w:val="center"/>
        <w:rPr>
          <w:rFonts w:ascii="Times New Roman Tj" w:hAnsi="Times New Roman Tj"/>
          <w:b/>
          <w:sz w:val="28"/>
          <w:szCs w:val="28"/>
          <w:lang w:val="tg-Cyrl-TJ"/>
        </w:rPr>
      </w:pPr>
    </w:p>
    <w:p w:rsidR="009B6E80" w:rsidRPr="00F271C8" w:rsidRDefault="009B6E80" w:rsidP="00880990">
      <w:pPr>
        <w:spacing w:line="300" w:lineRule="auto"/>
        <w:jc w:val="center"/>
        <w:rPr>
          <w:rFonts w:ascii="Times New Roman Tj" w:hAnsi="Times New Roman Tj"/>
          <w:b/>
          <w:sz w:val="28"/>
          <w:szCs w:val="28"/>
          <w:lang w:val="tg-Cyrl-TJ"/>
        </w:rPr>
      </w:pPr>
    </w:p>
    <w:p w:rsidR="009B6E80" w:rsidRPr="00F271C8" w:rsidRDefault="009B6E80" w:rsidP="00880990">
      <w:pPr>
        <w:spacing w:line="300" w:lineRule="auto"/>
        <w:jc w:val="center"/>
        <w:rPr>
          <w:rFonts w:ascii="Times New Roman Tj" w:hAnsi="Times New Roman Tj"/>
          <w:b/>
          <w:sz w:val="28"/>
          <w:szCs w:val="28"/>
          <w:lang w:val="tg-Cyrl-TJ"/>
        </w:rPr>
      </w:pPr>
    </w:p>
    <w:p w:rsidR="009B6E80" w:rsidRPr="00F271C8" w:rsidRDefault="009B6E80" w:rsidP="00880990">
      <w:pPr>
        <w:spacing w:line="300" w:lineRule="auto"/>
        <w:jc w:val="center"/>
        <w:rPr>
          <w:rFonts w:ascii="Times New Roman Tj" w:hAnsi="Times New Roman Tj"/>
          <w:b/>
          <w:sz w:val="28"/>
          <w:szCs w:val="28"/>
          <w:lang w:val="tg-Cyrl-TJ"/>
        </w:rPr>
      </w:pPr>
    </w:p>
    <w:p w:rsidR="00880990" w:rsidRPr="00F271C8" w:rsidRDefault="00E1421A" w:rsidP="00880990">
      <w:pPr>
        <w:spacing w:line="300" w:lineRule="auto"/>
        <w:jc w:val="center"/>
        <w:rPr>
          <w:rFonts w:ascii="Times New Roman Tj" w:hAnsi="Times New Roman Tj"/>
          <w:b/>
          <w:sz w:val="28"/>
          <w:szCs w:val="28"/>
        </w:rPr>
      </w:pPr>
      <w:r w:rsidRPr="00F271C8">
        <w:rPr>
          <w:rFonts w:ascii="Times New Roman Tj" w:hAnsi="Times New Roman Tj"/>
          <w:b/>
          <w:sz w:val="28"/>
          <w:szCs w:val="28"/>
        </w:rPr>
        <w:t xml:space="preserve">Душанбе – 2015 </w:t>
      </w:r>
    </w:p>
    <w:p w:rsidR="00F97888" w:rsidRPr="00F271C8" w:rsidRDefault="00880990" w:rsidP="00880990">
      <w:pPr>
        <w:spacing w:line="300" w:lineRule="auto"/>
        <w:rPr>
          <w:rFonts w:ascii="Times New Roman Tj" w:hAnsi="Times New Roman Tj"/>
          <w:sz w:val="28"/>
          <w:szCs w:val="28"/>
        </w:rPr>
      </w:pPr>
      <w:r w:rsidRPr="00F271C8">
        <w:rPr>
          <w:rFonts w:ascii="Times New Roman Tj" w:hAnsi="Times New Roman Tj"/>
          <w:b/>
          <w:sz w:val="28"/>
          <w:szCs w:val="28"/>
        </w:rPr>
        <w:br w:type="page"/>
      </w:r>
      <w:r w:rsidR="00F97888" w:rsidRPr="00F271C8">
        <w:rPr>
          <w:rFonts w:ascii="Times New Roman Tj" w:hAnsi="Times New Roman Tj"/>
          <w:sz w:val="28"/>
          <w:szCs w:val="28"/>
        </w:rPr>
        <w:lastRenderedPageBreak/>
        <w:t>ББК 76.01+76.17</w:t>
      </w:r>
    </w:p>
    <w:p w:rsidR="00F97888" w:rsidRPr="00F271C8" w:rsidRDefault="00AB796C" w:rsidP="00F97888">
      <w:pPr>
        <w:spacing w:line="300" w:lineRule="auto"/>
        <w:rPr>
          <w:rFonts w:ascii="Times New Roman Tj" w:hAnsi="Times New Roman Tj"/>
          <w:sz w:val="28"/>
          <w:szCs w:val="28"/>
        </w:rPr>
      </w:pPr>
      <w:r w:rsidRPr="00F271C8">
        <w:rPr>
          <w:rFonts w:ascii="Times New Roman Tj" w:hAnsi="Times New Roman Tj"/>
          <w:sz w:val="28"/>
          <w:szCs w:val="28"/>
        </w:rPr>
        <w:t>УДК 070.1</w:t>
      </w:r>
    </w:p>
    <w:p w:rsidR="00F97888" w:rsidRPr="00F271C8" w:rsidRDefault="00F97888" w:rsidP="00F97888">
      <w:pPr>
        <w:spacing w:line="300" w:lineRule="auto"/>
        <w:rPr>
          <w:rFonts w:ascii="Times New Roman Tj" w:hAnsi="Times New Roman Tj"/>
          <w:sz w:val="28"/>
          <w:szCs w:val="28"/>
        </w:rPr>
      </w:pPr>
      <w:r w:rsidRPr="00F271C8">
        <w:rPr>
          <w:rFonts w:ascii="Times New Roman Tj" w:hAnsi="Times New Roman Tj"/>
          <w:sz w:val="28"/>
          <w:szCs w:val="28"/>
        </w:rPr>
        <w:t>А-43</w:t>
      </w:r>
    </w:p>
    <w:p w:rsidR="00F97888" w:rsidRPr="00F271C8" w:rsidRDefault="00F97888" w:rsidP="00F97888">
      <w:pPr>
        <w:spacing w:line="300" w:lineRule="auto"/>
        <w:rPr>
          <w:rFonts w:ascii="Times New Roman Tj" w:hAnsi="Times New Roman Tj"/>
          <w:b/>
          <w:sz w:val="28"/>
          <w:szCs w:val="28"/>
        </w:rPr>
      </w:pPr>
    </w:p>
    <w:p w:rsidR="00F97888" w:rsidRPr="00F271C8" w:rsidRDefault="000E199B" w:rsidP="000E199B">
      <w:pPr>
        <w:spacing w:line="300" w:lineRule="auto"/>
        <w:jc w:val="both"/>
        <w:rPr>
          <w:rFonts w:ascii="Times New Roman Tj" w:hAnsi="Times New Roman Tj"/>
          <w:sz w:val="28"/>
          <w:szCs w:val="28"/>
        </w:rPr>
      </w:pPr>
      <w:r w:rsidRPr="00F271C8">
        <w:rPr>
          <w:rFonts w:ascii="Times New Roman Tj" w:hAnsi="Times New Roman Tj"/>
          <w:b/>
          <w:sz w:val="28"/>
          <w:szCs w:val="28"/>
        </w:rPr>
        <w:t>Актуальные проблемы журналистики</w:t>
      </w:r>
      <w:r w:rsidR="009B6E80" w:rsidRPr="00F271C8">
        <w:rPr>
          <w:rFonts w:ascii="Times New Roman Tj" w:hAnsi="Times New Roman Tj"/>
          <w:b/>
          <w:sz w:val="28"/>
          <w:szCs w:val="28"/>
        </w:rPr>
        <w:t>.</w:t>
      </w:r>
      <w:r w:rsidR="0024379D" w:rsidRPr="00F271C8">
        <w:rPr>
          <w:rFonts w:ascii="Times New Roman Tj" w:hAnsi="Times New Roman Tj"/>
          <w:b/>
          <w:sz w:val="28"/>
          <w:szCs w:val="28"/>
        </w:rPr>
        <w:t xml:space="preserve"> </w:t>
      </w:r>
      <w:r w:rsidR="00B71861" w:rsidRPr="00F271C8">
        <w:rPr>
          <w:rFonts w:ascii="Times New Roman Tj" w:hAnsi="Times New Roman Tj"/>
          <w:b/>
          <w:sz w:val="28"/>
          <w:szCs w:val="28"/>
        </w:rPr>
        <w:t xml:space="preserve">Сборник </w:t>
      </w:r>
      <w:r w:rsidR="00AF0A7A" w:rsidRPr="00F271C8">
        <w:rPr>
          <w:rFonts w:ascii="Times New Roman Tj" w:hAnsi="Times New Roman Tj"/>
          <w:b/>
          <w:sz w:val="28"/>
          <w:szCs w:val="28"/>
        </w:rPr>
        <w:t xml:space="preserve">научных </w:t>
      </w:r>
      <w:r w:rsidR="00B71861" w:rsidRPr="00F271C8">
        <w:rPr>
          <w:rFonts w:ascii="Times New Roman Tj" w:hAnsi="Times New Roman Tj"/>
          <w:b/>
          <w:sz w:val="28"/>
          <w:szCs w:val="28"/>
        </w:rPr>
        <w:t xml:space="preserve">статей. </w:t>
      </w:r>
      <w:r w:rsidR="009B6E80" w:rsidRPr="00F271C8">
        <w:rPr>
          <w:rFonts w:ascii="Times New Roman Tj" w:hAnsi="Times New Roman Tj"/>
          <w:b/>
          <w:sz w:val="28"/>
          <w:szCs w:val="28"/>
        </w:rPr>
        <w:t>Вып.8.</w:t>
      </w:r>
      <w:r w:rsidR="00DE5CFD" w:rsidRPr="00F271C8">
        <w:rPr>
          <w:rFonts w:ascii="Times New Roman Tj" w:hAnsi="Times New Roman Tj"/>
          <w:b/>
          <w:sz w:val="28"/>
          <w:szCs w:val="28"/>
        </w:rPr>
        <w:t xml:space="preserve"> </w:t>
      </w:r>
      <w:r w:rsidRPr="00F271C8">
        <w:rPr>
          <w:rFonts w:ascii="Times New Roman Tj" w:hAnsi="Times New Roman Tj"/>
          <w:b/>
          <w:sz w:val="28"/>
          <w:szCs w:val="28"/>
        </w:rPr>
        <w:t>/</w:t>
      </w:r>
      <w:r w:rsidR="00596CB6" w:rsidRPr="00F271C8">
        <w:rPr>
          <w:rFonts w:ascii="Times New Roman Tj" w:hAnsi="Times New Roman Tj"/>
          <w:b/>
          <w:sz w:val="28"/>
          <w:szCs w:val="28"/>
        </w:rPr>
        <w:t xml:space="preserve"> </w:t>
      </w:r>
      <w:r w:rsidRPr="00F271C8">
        <w:rPr>
          <w:rFonts w:ascii="Times New Roman Tj" w:hAnsi="Times New Roman Tj"/>
          <w:sz w:val="28"/>
          <w:szCs w:val="28"/>
        </w:rPr>
        <w:t>Под общ. ред.</w:t>
      </w:r>
      <w:r w:rsidR="002B2DE1" w:rsidRPr="00F271C8">
        <w:rPr>
          <w:rFonts w:ascii="Times New Roman Tj" w:hAnsi="Times New Roman Tj"/>
          <w:sz w:val="28"/>
          <w:szCs w:val="28"/>
        </w:rPr>
        <w:t xml:space="preserve"> </w:t>
      </w:r>
      <w:r w:rsidR="00BA3D06" w:rsidRPr="00F271C8">
        <w:rPr>
          <w:rFonts w:ascii="Times New Roman Tj" w:hAnsi="Times New Roman Tj"/>
          <w:sz w:val="28"/>
          <w:szCs w:val="28"/>
        </w:rPr>
        <w:t>проф. М.А.</w:t>
      </w:r>
      <w:r w:rsidRPr="00F271C8">
        <w:rPr>
          <w:rFonts w:ascii="Times New Roman Tj" w:hAnsi="Times New Roman Tj"/>
          <w:sz w:val="28"/>
          <w:szCs w:val="28"/>
        </w:rPr>
        <w:t xml:space="preserve"> Абдуллаева.</w:t>
      </w:r>
      <w:r w:rsidRPr="00F271C8">
        <w:rPr>
          <w:rFonts w:ascii="Times New Roman Tj" w:hAnsi="Times New Roman Tj"/>
          <w:b/>
          <w:sz w:val="28"/>
          <w:szCs w:val="28"/>
        </w:rPr>
        <w:t xml:space="preserve"> </w:t>
      </w:r>
      <w:r w:rsidR="00BA3D06" w:rsidRPr="00F271C8">
        <w:rPr>
          <w:rFonts w:ascii="Times New Roman Tj" w:hAnsi="Times New Roman Tj"/>
          <w:b/>
          <w:sz w:val="28"/>
          <w:szCs w:val="28"/>
        </w:rPr>
        <w:t>–</w:t>
      </w:r>
      <w:r w:rsidR="002827DD">
        <w:rPr>
          <w:rFonts w:ascii="Times New Roman Tj" w:hAnsi="Times New Roman Tj"/>
          <w:sz w:val="28"/>
          <w:szCs w:val="28"/>
        </w:rPr>
        <w:t xml:space="preserve"> Душанбе: РТСУ, 2015. – 2</w:t>
      </w:r>
      <w:r w:rsidR="002B65BD">
        <w:rPr>
          <w:rFonts w:ascii="Times New Roman Tj" w:hAnsi="Times New Roman Tj"/>
          <w:sz w:val="28"/>
          <w:szCs w:val="28"/>
        </w:rPr>
        <w:t>76</w:t>
      </w:r>
      <w:r w:rsidRPr="00F271C8">
        <w:rPr>
          <w:rFonts w:ascii="Times New Roman Tj" w:hAnsi="Times New Roman Tj"/>
          <w:sz w:val="28"/>
          <w:szCs w:val="28"/>
        </w:rPr>
        <w:t xml:space="preserve"> с.</w:t>
      </w:r>
    </w:p>
    <w:p w:rsidR="00C35550" w:rsidRPr="00F271C8" w:rsidRDefault="00C35550" w:rsidP="00F97888">
      <w:pPr>
        <w:spacing w:line="300" w:lineRule="auto"/>
        <w:rPr>
          <w:rFonts w:ascii="Times New Roman Tj" w:hAnsi="Times New Roman Tj"/>
          <w:b/>
          <w:sz w:val="28"/>
          <w:szCs w:val="28"/>
        </w:rPr>
      </w:pPr>
    </w:p>
    <w:p w:rsidR="00F97888" w:rsidRPr="00F271C8" w:rsidRDefault="00463435" w:rsidP="00F97888">
      <w:pPr>
        <w:spacing w:line="300" w:lineRule="auto"/>
        <w:rPr>
          <w:rFonts w:ascii="Times New Roman Tj" w:hAnsi="Times New Roman Tj"/>
          <w:b/>
          <w:sz w:val="28"/>
          <w:szCs w:val="28"/>
        </w:rPr>
      </w:pPr>
      <w:r w:rsidRPr="00F271C8">
        <w:rPr>
          <w:rFonts w:ascii="Times New Roman Tj" w:hAnsi="Times New Roman Tj"/>
          <w:b/>
          <w:sz w:val="28"/>
          <w:szCs w:val="28"/>
        </w:rPr>
        <w:t>Ответственные</w:t>
      </w:r>
      <w:r w:rsidR="00F97888" w:rsidRPr="00F271C8">
        <w:rPr>
          <w:rFonts w:ascii="Times New Roman Tj" w:hAnsi="Times New Roman Tj"/>
          <w:b/>
          <w:sz w:val="28"/>
          <w:szCs w:val="28"/>
        </w:rPr>
        <w:t xml:space="preserve"> редактор</w:t>
      </w:r>
      <w:r w:rsidRPr="00F271C8">
        <w:rPr>
          <w:rFonts w:ascii="Times New Roman Tj" w:hAnsi="Times New Roman Tj"/>
          <w:b/>
          <w:sz w:val="28"/>
          <w:szCs w:val="28"/>
        </w:rPr>
        <w:t>ы</w:t>
      </w:r>
      <w:r w:rsidR="00F97888" w:rsidRPr="00F271C8">
        <w:rPr>
          <w:rFonts w:ascii="Times New Roman Tj" w:hAnsi="Times New Roman Tj"/>
          <w:b/>
          <w:sz w:val="28"/>
          <w:szCs w:val="28"/>
        </w:rPr>
        <w:t>:</w:t>
      </w:r>
    </w:p>
    <w:p w:rsidR="00F97888" w:rsidRPr="00F271C8" w:rsidRDefault="00596CB6" w:rsidP="00F97888">
      <w:pPr>
        <w:spacing w:line="300" w:lineRule="auto"/>
        <w:rPr>
          <w:rFonts w:ascii="Times New Roman Tj" w:hAnsi="Times New Roman Tj"/>
          <w:b/>
          <w:sz w:val="28"/>
          <w:szCs w:val="28"/>
        </w:rPr>
      </w:pPr>
      <w:r w:rsidRPr="00F271C8">
        <w:rPr>
          <w:rFonts w:ascii="Times New Roman Tj" w:hAnsi="Times New Roman Tj"/>
          <w:b/>
          <w:sz w:val="28"/>
          <w:szCs w:val="28"/>
        </w:rPr>
        <w:t xml:space="preserve">Муллоев Ш.Б., </w:t>
      </w:r>
      <w:r w:rsidR="00F97888" w:rsidRPr="00F271C8">
        <w:rPr>
          <w:rFonts w:ascii="Times New Roman Tj" w:hAnsi="Times New Roman Tj"/>
          <w:sz w:val="28"/>
          <w:szCs w:val="28"/>
        </w:rPr>
        <w:t xml:space="preserve">доктор филологических наук, </w:t>
      </w:r>
      <w:r w:rsidR="00EB1FB5" w:rsidRPr="00F271C8">
        <w:rPr>
          <w:rFonts w:ascii="Times New Roman Tj" w:hAnsi="Times New Roman Tj"/>
          <w:sz w:val="28"/>
          <w:szCs w:val="28"/>
        </w:rPr>
        <w:t>доцент</w:t>
      </w:r>
      <w:r w:rsidR="00F97888" w:rsidRPr="00F271C8">
        <w:rPr>
          <w:rFonts w:ascii="Times New Roman Tj" w:hAnsi="Times New Roman Tj"/>
          <w:b/>
          <w:sz w:val="28"/>
          <w:szCs w:val="28"/>
        </w:rPr>
        <w:t xml:space="preserve"> </w:t>
      </w:r>
    </w:p>
    <w:p w:rsidR="00EB1FB5" w:rsidRPr="00F271C8" w:rsidRDefault="00596CB6" w:rsidP="00F97888">
      <w:pPr>
        <w:spacing w:line="300" w:lineRule="auto"/>
        <w:rPr>
          <w:rFonts w:ascii="Times New Roman Tj" w:hAnsi="Times New Roman Tj"/>
          <w:sz w:val="28"/>
          <w:szCs w:val="28"/>
        </w:rPr>
      </w:pPr>
      <w:r w:rsidRPr="00F271C8">
        <w:rPr>
          <w:rFonts w:ascii="Times New Roman Tj" w:hAnsi="Times New Roman Tj"/>
          <w:b/>
          <w:sz w:val="28"/>
          <w:szCs w:val="28"/>
        </w:rPr>
        <w:t>Куватова А.А.,</w:t>
      </w:r>
      <w:r w:rsidRPr="00F271C8">
        <w:rPr>
          <w:rFonts w:ascii="Times New Roman Tj" w:hAnsi="Times New Roman Tj"/>
          <w:sz w:val="28"/>
          <w:szCs w:val="28"/>
        </w:rPr>
        <w:t xml:space="preserve"> </w:t>
      </w:r>
      <w:r w:rsidR="00EB1FB5" w:rsidRPr="00F271C8">
        <w:rPr>
          <w:rFonts w:ascii="Times New Roman Tj" w:hAnsi="Times New Roman Tj"/>
          <w:sz w:val="28"/>
          <w:szCs w:val="28"/>
        </w:rPr>
        <w:t xml:space="preserve">кандидат философских наук, доцент </w:t>
      </w:r>
    </w:p>
    <w:p w:rsidR="00F97888" w:rsidRPr="00F271C8" w:rsidRDefault="00F97888" w:rsidP="00F97888">
      <w:pPr>
        <w:spacing w:line="300" w:lineRule="auto"/>
        <w:rPr>
          <w:rFonts w:ascii="Times New Roman Tj" w:hAnsi="Times New Roman Tj"/>
          <w:b/>
          <w:sz w:val="28"/>
          <w:szCs w:val="28"/>
        </w:rPr>
      </w:pPr>
    </w:p>
    <w:p w:rsidR="00463435" w:rsidRPr="00F271C8" w:rsidRDefault="00880990" w:rsidP="00F97888">
      <w:pPr>
        <w:spacing w:line="300" w:lineRule="auto"/>
        <w:rPr>
          <w:rFonts w:ascii="Times New Roman Tj" w:hAnsi="Times New Roman Tj"/>
          <w:b/>
          <w:sz w:val="28"/>
          <w:szCs w:val="28"/>
        </w:rPr>
      </w:pPr>
      <w:r w:rsidRPr="00F271C8">
        <w:rPr>
          <w:rFonts w:ascii="Times New Roman Tj" w:hAnsi="Times New Roman Tj"/>
          <w:b/>
          <w:sz w:val="28"/>
          <w:szCs w:val="28"/>
        </w:rPr>
        <w:t>Члены редакционной коллегии</w:t>
      </w:r>
      <w:r w:rsidR="00F97888" w:rsidRPr="00F271C8">
        <w:rPr>
          <w:rFonts w:ascii="Times New Roman Tj" w:hAnsi="Times New Roman Tj"/>
          <w:b/>
          <w:sz w:val="28"/>
          <w:szCs w:val="28"/>
        </w:rPr>
        <w:t>:</w:t>
      </w:r>
      <w:r w:rsidR="004F0BF3" w:rsidRPr="00F271C8">
        <w:rPr>
          <w:rFonts w:ascii="Times New Roman Tj" w:hAnsi="Times New Roman Tj"/>
          <w:b/>
          <w:sz w:val="28"/>
          <w:szCs w:val="28"/>
        </w:rPr>
        <w:t xml:space="preserve"> </w:t>
      </w:r>
    </w:p>
    <w:p w:rsidR="00AD0B68" w:rsidRPr="00F271C8" w:rsidRDefault="00AD0B68" w:rsidP="00F97888">
      <w:pPr>
        <w:spacing w:line="300" w:lineRule="auto"/>
        <w:rPr>
          <w:rFonts w:ascii="Times New Roman Tj" w:hAnsi="Times New Roman Tj"/>
          <w:sz w:val="28"/>
          <w:szCs w:val="28"/>
        </w:rPr>
      </w:pPr>
      <w:r w:rsidRPr="00F271C8">
        <w:rPr>
          <w:rFonts w:ascii="Times New Roman Tj" w:hAnsi="Times New Roman Tj"/>
          <w:b/>
          <w:sz w:val="28"/>
          <w:szCs w:val="28"/>
        </w:rPr>
        <w:t>Искандарова Ф.Д</w:t>
      </w:r>
      <w:r w:rsidRPr="00F271C8">
        <w:rPr>
          <w:rFonts w:ascii="Times New Roman Tj" w:hAnsi="Times New Roman Tj"/>
          <w:sz w:val="28"/>
          <w:szCs w:val="28"/>
        </w:rPr>
        <w:t xml:space="preserve">., кандидат филологических наук, доцент </w:t>
      </w:r>
    </w:p>
    <w:p w:rsidR="00AD0B68" w:rsidRPr="00F271C8" w:rsidRDefault="002B2DE1" w:rsidP="00F97888">
      <w:pPr>
        <w:spacing w:line="300" w:lineRule="auto"/>
        <w:rPr>
          <w:rFonts w:ascii="Times New Roman Tj" w:hAnsi="Times New Roman Tj"/>
          <w:sz w:val="28"/>
          <w:szCs w:val="28"/>
        </w:rPr>
      </w:pPr>
      <w:r w:rsidRPr="00F271C8">
        <w:rPr>
          <w:rFonts w:ascii="Times New Roman Tj" w:hAnsi="Times New Roman Tj"/>
          <w:b/>
          <w:sz w:val="28"/>
          <w:szCs w:val="28"/>
        </w:rPr>
        <w:t>Вахидова Р.А.</w:t>
      </w:r>
      <w:r w:rsidRPr="00F271C8">
        <w:rPr>
          <w:rFonts w:ascii="Times New Roman Tj" w:hAnsi="Times New Roman Tj"/>
          <w:sz w:val="28"/>
          <w:szCs w:val="28"/>
        </w:rPr>
        <w:t xml:space="preserve">, </w:t>
      </w:r>
      <w:r w:rsidR="00AD0B68" w:rsidRPr="00F271C8">
        <w:rPr>
          <w:rFonts w:ascii="Times New Roman Tj" w:hAnsi="Times New Roman Tj"/>
          <w:sz w:val="28"/>
          <w:szCs w:val="28"/>
        </w:rPr>
        <w:t>кандидат филологических наук, старший преподаватель</w:t>
      </w:r>
    </w:p>
    <w:p w:rsidR="00EB1FB5" w:rsidRPr="00F271C8" w:rsidRDefault="002B2DE1" w:rsidP="00F97888">
      <w:pPr>
        <w:spacing w:line="300" w:lineRule="auto"/>
        <w:rPr>
          <w:rFonts w:ascii="Times New Roman Tj" w:hAnsi="Times New Roman Tj"/>
          <w:sz w:val="28"/>
          <w:szCs w:val="28"/>
        </w:rPr>
      </w:pPr>
      <w:r w:rsidRPr="00F271C8">
        <w:rPr>
          <w:rFonts w:ascii="Times New Roman Tj" w:hAnsi="Times New Roman Tj"/>
          <w:b/>
          <w:sz w:val="28"/>
          <w:szCs w:val="28"/>
        </w:rPr>
        <w:t>Чигрин Л.А.</w:t>
      </w:r>
      <w:r w:rsidR="00AD0B68" w:rsidRPr="00F271C8">
        <w:rPr>
          <w:rFonts w:ascii="Times New Roman Tj" w:hAnsi="Times New Roman Tj"/>
          <w:sz w:val="28"/>
          <w:szCs w:val="28"/>
        </w:rPr>
        <w:t>, старший преподаватель</w:t>
      </w:r>
    </w:p>
    <w:p w:rsidR="00AB796C" w:rsidRPr="00F271C8" w:rsidRDefault="00AB796C" w:rsidP="00F97888">
      <w:pPr>
        <w:spacing w:line="300" w:lineRule="auto"/>
        <w:rPr>
          <w:rFonts w:ascii="Times New Roman Tj" w:hAnsi="Times New Roman Tj"/>
          <w:b/>
          <w:sz w:val="28"/>
          <w:szCs w:val="28"/>
        </w:rPr>
      </w:pPr>
    </w:p>
    <w:p w:rsidR="00F97888" w:rsidRPr="00F271C8" w:rsidRDefault="00F97888" w:rsidP="00F97888">
      <w:pPr>
        <w:spacing w:line="300" w:lineRule="auto"/>
        <w:rPr>
          <w:rFonts w:ascii="Times New Roman Tj" w:hAnsi="Times New Roman Tj"/>
          <w:b/>
          <w:sz w:val="28"/>
          <w:szCs w:val="28"/>
        </w:rPr>
      </w:pPr>
      <w:r w:rsidRPr="00F271C8">
        <w:rPr>
          <w:rFonts w:ascii="Times New Roman Tj" w:hAnsi="Times New Roman Tj"/>
          <w:b/>
          <w:sz w:val="28"/>
          <w:szCs w:val="28"/>
        </w:rPr>
        <w:t>Рецензенты:</w:t>
      </w:r>
    </w:p>
    <w:p w:rsidR="00F97888" w:rsidRPr="00F271C8" w:rsidRDefault="00EB1FB5" w:rsidP="00F97888">
      <w:pPr>
        <w:spacing w:line="300" w:lineRule="auto"/>
        <w:rPr>
          <w:rFonts w:ascii="Times New Roman Tj" w:hAnsi="Times New Roman Tj"/>
          <w:sz w:val="28"/>
          <w:szCs w:val="28"/>
        </w:rPr>
      </w:pPr>
      <w:r w:rsidRPr="00F271C8">
        <w:rPr>
          <w:rFonts w:ascii="Times New Roman Tj" w:hAnsi="Times New Roman Tj"/>
          <w:b/>
          <w:sz w:val="28"/>
          <w:szCs w:val="28"/>
        </w:rPr>
        <w:t>Мурод</w:t>
      </w:r>
      <w:r w:rsidR="005873E6" w:rsidRPr="00F271C8">
        <w:rPr>
          <w:rFonts w:ascii="Times New Roman Tj" w:hAnsi="Times New Roman Tj"/>
          <w:b/>
          <w:sz w:val="28"/>
          <w:szCs w:val="28"/>
        </w:rPr>
        <w:t>ов</w:t>
      </w:r>
      <w:r w:rsidR="00F97888" w:rsidRPr="00F271C8">
        <w:rPr>
          <w:rFonts w:ascii="Times New Roman Tj" w:hAnsi="Times New Roman Tj"/>
          <w:b/>
          <w:sz w:val="28"/>
          <w:szCs w:val="28"/>
        </w:rPr>
        <w:t xml:space="preserve"> М.Б.,  </w:t>
      </w:r>
      <w:r w:rsidR="00F97888" w:rsidRPr="00F271C8">
        <w:rPr>
          <w:rFonts w:ascii="Times New Roman Tj" w:hAnsi="Times New Roman Tj"/>
          <w:sz w:val="28"/>
          <w:szCs w:val="28"/>
        </w:rPr>
        <w:t>доктор филологических наук, профессор ТНУ</w:t>
      </w:r>
    </w:p>
    <w:p w:rsidR="00F97888" w:rsidRPr="00F271C8" w:rsidRDefault="004F0BF3" w:rsidP="00F97888">
      <w:pPr>
        <w:spacing w:line="300" w:lineRule="auto"/>
        <w:rPr>
          <w:rFonts w:ascii="Times New Roman Tj" w:hAnsi="Times New Roman Tj"/>
          <w:sz w:val="28"/>
          <w:szCs w:val="28"/>
        </w:rPr>
      </w:pPr>
      <w:r w:rsidRPr="00F271C8">
        <w:rPr>
          <w:rFonts w:ascii="Times New Roman Tj" w:hAnsi="Times New Roman Tj"/>
          <w:b/>
          <w:sz w:val="28"/>
          <w:szCs w:val="28"/>
        </w:rPr>
        <w:t>Аминов</w:t>
      </w:r>
      <w:r w:rsidR="00463435" w:rsidRPr="00F271C8">
        <w:rPr>
          <w:rFonts w:ascii="Times New Roman Tj" w:hAnsi="Times New Roman Tj"/>
          <w:b/>
          <w:sz w:val="28"/>
          <w:szCs w:val="28"/>
        </w:rPr>
        <w:t xml:space="preserve"> А.С</w:t>
      </w:r>
      <w:r w:rsidR="00F97888" w:rsidRPr="00F271C8">
        <w:rPr>
          <w:rFonts w:ascii="Times New Roman Tj" w:hAnsi="Times New Roman Tj"/>
          <w:b/>
          <w:sz w:val="28"/>
          <w:szCs w:val="28"/>
        </w:rPr>
        <w:t xml:space="preserve">., </w:t>
      </w:r>
      <w:r w:rsidR="00F97888" w:rsidRPr="00F271C8">
        <w:rPr>
          <w:rFonts w:ascii="Times New Roman Tj" w:hAnsi="Times New Roman Tj"/>
          <w:sz w:val="28"/>
          <w:szCs w:val="28"/>
        </w:rPr>
        <w:t>кандидат филологических наук, доцент РТСУ</w:t>
      </w:r>
    </w:p>
    <w:p w:rsidR="00F97888" w:rsidRPr="00F271C8" w:rsidRDefault="00F97888" w:rsidP="00F97888">
      <w:pPr>
        <w:spacing w:line="300" w:lineRule="auto"/>
        <w:rPr>
          <w:rFonts w:ascii="Times New Roman Tj" w:hAnsi="Times New Roman Tj"/>
          <w:b/>
          <w:sz w:val="28"/>
          <w:szCs w:val="28"/>
        </w:rPr>
      </w:pPr>
    </w:p>
    <w:p w:rsidR="00F97888" w:rsidRPr="00F271C8" w:rsidRDefault="00F97888" w:rsidP="00F97888">
      <w:pPr>
        <w:spacing w:line="300" w:lineRule="auto"/>
        <w:ind w:firstLine="708"/>
        <w:jc w:val="both"/>
        <w:rPr>
          <w:rFonts w:ascii="Times New Roman Tj" w:hAnsi="Times New Roman Tj"/>
          <w:sz w:val="28"/>
          <w:szCs w:val="28"/>
        </w:rPr>
      </w:pPr>
      <w:r w:rsidRPr="00F271C8">
        <w:rPr>
          <w:rFonts w:ascii="Times New Roman Tj" w:hAnsi="Times New Roman Tj"/>
          <w:sz w:val="28"/>
          <w:szCs w:val="28"/>
        </w:rPr>
        <w:t xml:space="preserve">В сборник включены </w:t>
      </w:r>
      <w:r w:rsidR="00463435" w:rsidRPr="00F271C8">
        <w:rPr>
          <w:rFonts w:ascii="Times New Roman Tj" w:hAnsi="Times New Roman Tj"/>
          <w:sz w:val="28"/>
          <w:szCs w:val="28"/>
        </w:rPr>
        <w:t>материалы</w:t>
      </w:r>
      <w:r w:rsidR="000B429E" w:rsidRPr="00F271C8">
        <w:rPr>
          <w:rFonts w:ascii="Times New Roman Tj" w:hAnsi="Times New Roman Tj"/>
          <w:sz w:val="28"/>
          <w:szCs w:val="28"/>
        </w:rPr>
        <w:t xml:space="preserve"> Республиканской научно-практической конференции на тему «Актуальные проблемы журналистики: этические проблемы журналистской деятельности», а также </w:t>
      </w:r>
      <w:r w:rsidRPr="00F271C8">
        <w:rPr>
          <w:rFonts w:ascii="Times New Roman Tj" w:hAnsi="Times New Roman Tj"/>
          <w:sz w:val="28"/>
          <w:szCs w:val="28"/>
        </w:rPr>
        <w:t xml:space="preserve">научные статьи по </w:t>
      </w:r>
      <w:r w:rsidR="000B429E" w:rsidRPr="00F271C8">
        <w:rPr>
          <w:rFonts w:ascii="Times New Roman Tj" w:hAnsi="Times New Roman Tj"/>
          <w:sz w:val="28"/>
          <w:szCs w:val="28"/>
        </w:rPr>
        <w:t>другим</w:t>
      </w:r>
      <w:r w:rsidRPr="00F271C8">
        <w:rPr>
          <w:rFonts w:ascii="Times New Roman Tj" w:hAnsi="Times New Roman Tj"/>
          <w:sz w:val="28"/>
          <w:szCs w:val="28"/>
        </w:rPr>
        <w:t xml:space="preserve"> проблемам отечественной и </w:t>
      </w:r>
      <w:r w:rsidR="000B429E" w:rsidRPr="00F271C8">
        <w:rPr>
          <w:rFonts w:ascii="Times New Roman Tj" w:hAnsi="Times New Roman Tj"/>
          <w:sz w:val="28"/>
          <w:szCs w:val="28"/>
        </w:rPr>
        <w:t>зарубежной</w:t>
      </w:r>
      <w:r w:rsidRPr="00F271C8">
        <w:rPr>
          <w:rFonts w:ascii="Times New Roman Tj" w:hAnsi="Times New Roman Tj"/>
          <w:sz w:val="28"/>
          <w:szCs w:val="28"/>
        </w:rPr>
        <w:t xml:space="preserve"> журналистики. В статьях рассматриваются</w:t>
      </w:r>
      <w:r w:rsidR="000B429E" w:rsidRPr="00F271C8">
        <w:rPr>
          <w:rFonts w:ascii="Times New Roman Tj" w:hAnsi="Times New Roman Tj"/>
          <w:sz w:val="28"/>
          <w:szCs w:val="28"/>
        </w:rPr>
        <w:t xml:space="preserve"> этико-правовые,</w:t>
      </w:r>
      <w:r w:rsidRPr="00F271C8">
        <w:rPr>
          <w:rFonts w:ascii="Times New Roman Tj" w:hAnsi="Times New Roman Tj"/>
          <w:sz w:val="28"/>
          <w:szCs w:val="28"/>
        </w:rPr>
        <w:t xml:space="preserve"> исторические, теоретические,  культурологические, филологические аспекты СМИ, как электронных, так и печатных.</w:t>
      </w:r>
    </w:p>
    <w:p w:rsidR="00F97888" w:rsidRPr="00F271C8" w:rsidRDefault="00F97888" w:rsidP="00F97888">
      <w:pPr>
        <w:spacing w:line="300" w:lineRule="auto"/>
        <w:ind w:firstLine="708"/>
        <w:jc w:val="both"/>
        <w:rPr>
          <w:rFonts w:ascii="Times New Roman Tj" w:hAnsi="Times New Roman Tj"/>
          <w:b/>
          <w:sz w:val="28"/>
          <w:szCs w:val="28"/>
        </w:rPr>
      </w:pPr>
      <w:r w:rsidRPr="00F271C8">
        <w:rPr>
          <w:rFonts w:ascii="Times New Roman Tj" w:hAnsi="Times New Roman Tj"/>
          <w:sz w:val="28"/>
          <w:szCs w:val="28"/>
        </w:rPr>
        <w:t>Сборник может быть полезен специалистам сферы СМИ, аспирантам и студентам, а также всем, кто интересуется проблемами журналистики.</w:t>
      </w:r>
      <w:r w:rsidRPr="00F271C8">
        <w:rPr>
          <w:rFonts w:ascii="Times New Roman Tj" w:hAnsi="Times New Roman Tj"/>
          <w:b/>
          <w:sz w:val="28"/>
          <w:szCs w:val="28"/>
        </w:rPr>
        <w:t xml:space="preserve">  </w:t>
      </w:r>
    </w:p>
    <w:p w:rsidR="006E7BE6" w:rsidRPr="00F271C8" w:rsidRDefault="006E7BE6" w:rsidP="00F97888">
      <w:pPr>
        <w:spacing w:line="300" w:lineRule="auto"/>
        <w:ind w:firstLine="708"/>
        <w:jc w:val="both"/>
        <w:rPr>
          <w:rFonts w:ascii="Times New Roman Tj" w:hAnsi="Times New Roman Tj"/>
          <w:b/>
          <w:sz w:val="28"/>
          <w:szCs w:val="28"/>
        </w:rPr>
      </w:pPr>
    </w:p>
    <w:p w:rsidR="00F97888" w:rsidRPr="00F271C8" w:rsidRDefault="00B3509E" w:rsidP="00F97888">
      <w:pPr>
        <w:spacing w:line="300" w:lineRule="auto"/>
        <w:rPr>
          <w:rFonts w:ascii="Times New Roman Tj" w:hAnsi="Times New Roman Tj"/>
          <w:b/>
          <w:sz w:val="28"/>
          <w:szCs w:val="28"/>
        </w:rPr>
      </w:pPr>
      <w:r w:rsidRPr="00F271C8">
        <w:rPr>
          <w:rFonts w:ascii="Times New Roman Tj" w:hAnsi="Times New Roman Tj"/>
          <w:b/>
          <w:sz w:val="28"/>
          <w:szCs w:val="28"/>
        </w:rPr>
        <w:t>Р</w:t>
      </w:r>
      <w:r w:rsidR="00F97888" w:rsidRPr="00F271C8">
        <w:rPr>
          <w:rFonts w:ascii="Times New Roman Tj" w:hAnsi="Times New Roman Tj"/>
          <w:b/>
          <w:sz w:val="28"/>
          <w:szCs w:val="28"/>
        </w:rPr>
        <w:t>екомендован</w:t>
      </w:r>
      <w:r w:rsidRPr="00F271C8">
        <w:rPr>
          <w:rFonts w:ascii="Times New Roman Tj" w:hAnsi="Times New Roman Tj"/>
          <w:b/>
          <w:sz w:val="28"/>
          <w:szCs w:val="28"/>
        </w:rPr>
        <w:t>о</w:t>
      </w:r>
      <w:r w:rsidR="00F97888" w:rsidRPr="00F271C8">
        <w:rPr>
          <w:rFonts w:ascii="Times New Roman Tj" w:hAnsi="Times New Roman Tj"/>
          <w:b/>
          <w:sz w:val="28"/>
          <w:szCs w:val="28"/>
        </w:rPr>
        <w:t xml:space="preserve"> к публикации </w:t>
      </w:r>
      <w:r w:rsidRPr="00F271C8">
        <w:rPr>
          <w:rFonts w:ascii="Times New Roman Tj" w:hAnsi="Times New Roman Tj"/>
          <w:b/>
          <w:sz w:val="28"/>
          <w:szCs w:val="28"/>
        </w:rPr>
        <w:t xml:space="preserve">РИС </w:t>
      </w:r>
      <w:r w:rsidR="00F97888" w:rsidRPr="00F271C8">
        <w:rPr>
          <w:rFonts w:ascii="Times New Roman Tj" w:hAnsi="Times New Roman Tj"/>
          <w:b/>
          <w:sz w:val="28"/>
          <w:szCs w:val="28"/>
        </w:rPr>
        <w:t>РТСУ</w:t>
      </w:r>
    </w:p>
    <w:p w:rsidR="00523A87" w:rsidRPr="00F271C8" w:rsidRDefault="00CF1ABC" w:rsidP="003422E9">
      <w:pPr>
        <w:spacing w:line="300" w:lineRule="auto"/>
        <w:rPr>
          <w:rFonts w:ascii="Times New Roman Tj" w:hAnsi="Times New Roman Tj"/>
          <w:b/>
          <w:sz w:val="28"/>
          <w:szCs w:val="28"/>
        </w:rPr>
      </w:pPr>
      <w:r w:rsidRPr="00F271C8">
        <w:rPr>
          <w:rFonts w:ascii="Times New Roman Tj" w:hAnsi="Times New Roman Tj"/>
          <w:b/>
          <w:sz w:val="28"/>
          <w:szCs w:val="28"/>
        </w:rPr>
        <w:t>Кафедра истории и теории журналистики и электронных СМИ</w:t>
      </w:r>
      <w:r w:rsidR="003422E9" w:rsidRPr="00F271C8">
        <w:rPr>
          <w:rFonts w:ascii="Times New Roman Tj" w:hAnsi="Times New Roman Tj"/>
          <w:b/>
          <w:sz w:val="28"/>
          <w:szCs w:val="28"/>
        </w:rPr>
        <w:t xml:space="preserve"> </w:t>
      </w:r>
    </w:p>
    <w:p w:rsidR="00CF1ABC" w:rsidRPr="00F271C8" w:rsidRDefault="00CF1ABC" w:rsidP="003422E9">
      <w:pPr>
        <w:spacing w:line="300" w:lineRule="auto"/>
        <w:rPr>
          <w:rFonts w:ascii="Times New Roman Tj" w:hAnsi="Times New Roman Tj"/>
          <w:b/>
          <w:sz w:val="28"/>
          <w:szCs w:val="28"/>
        </w:rPr>
      </w:pPr>
      <w:r w:rsidRPr="00F271C8">
        <w:rPr>
          <w:rFonts w:ascii="Times New Roman Tj" w:hAnsi="Times New Roman Tj"/>
          <w:b/>
          <w:sz w:val="28"/>
          <w:szCs w:val="28"/>
        </w:rPr>
        <w:t xml:space="preserve">Кафедра печатных СМИ и </w:t>
      </w:r>
      <w:r w:rsidRPr="00F271C8">
        <w:rPr>
          <w:rFonts w:ascii="Times New Roman Tj" w:hAnsi="Times New Roman Tj"/>
          <w:b/>
          <w:sz w:val="28"/>
          <w:szCs w:val="28"/>
          <w:lang w:val="en-US"/>
        </w:rPr>
        <w:t>PR</w:t>
      </w:r>
    </w:p>
    <w:p w:rsidR="00F727E3" w:rsidRPr="00F271C8" w:rsidRDefault="00F727E3" w:rsidP="003422E9">
      <w:pPr>
        <w:spacing w:line="300" w:lineRule="auto"/>
        <w:rPr>
          <w:rFonts w:ascii="Times New Roman Tj" w:hAnsi="Times New Roman Tj"/>
          <w:b/>
          <w:sz w:val="28"/>
          <w:szCs w:val="28"/>
        </w:rPr>
      </w:pPr>
    </w:p>
    <w:p w:rsidR="00973462" w:rsidRPr="00F271C8" w:rsidRDefault="00F97888" w:rsidP="003422E9">
      <w:pPr>
        <w:spacing w:line="300" w:lineRule="auto"/>
        <w:jc w:val="right"/>
        <w:rPr>
          <w:rFonts w:ascii="Times New Roman Tj" w:hAnsi="Times New Roman Tj"/>
          <w:b/>
          <w:sz w:val="28"/>
          <w:szCs w:val="28"/>
        </w:rPr>
      </w:pPr>
      <w:r w:rsidRPr="00F271C8">
        <w:rPr>
          <w:rFonts w:ascii="Times New Roman Tj" w:hAnsi="Times New Roman Tj"/>
          <w:b/>
          <w:sz w:val="28"/>
          <w:szCs w:val="28"/>
        </w:rPr>
        <w:t>© Российско-Тадж</w:t>
      </w:r>
      <w:r w:rsidR="006E7BE6" w:rsidRPr="00F271C8">
        <w:rPr>
          <w:rFonts w:ascii="Times New Roman Tj" w:hAnsi="Times New Roman Tj"/>
          <w:b/>
          <w:sz w:val="28"/>
          <w:szCs w:val="28"/>
        </w:rPr>
        <w:t>икский (славянский) университет -</w:t>
      </w:r>
      <w:r w:rsidRPr="00F271C8">
        <w:rPr>
          <w:rFonts w:ascii="Times New Roman Tj" w:hAnsi="Times New Roman Tj"/>
          <w:b/>
          <w:sz w:val="28"/>
          <w:szCs w:val="28"/>
        </w:rPr>
        <w:t xml:space="preserve"> 201</w:t>
      </w:r>
      <w:r w:rsidR="00A9664E" w:rsidRPr="00F271C8">
        <w:rPr>
          <w:rFonts w:ascii="Times New Roman Tj" w:hAnsi="Times New Roman Tj"/>
          <w:b/>
          <w:sz w:val="28"/>
          <w:szCs w:val="28"/>
        </w:rPr>
        <w:t>5</w:t>
      </w:r>
    </w:p>
    <w:p w:rsidR="00973462" w:rsidRPr="00F271C8" w:rsidRDefault="00973462" w:rsidP="00973462">
      <w:pPr>
        <w:spacing w:line="360" w:lineRule="auto"/>
        <w:jc w:val="center"/>
        <w:rPr>
          <w:rFonts w:ascii="Times New Roman Tj" w:hAnsi="Times New Roman Tj"/>
          <w:b/>
          <w:sz w:val="28"/>
          <w:szCs w:val="28"/>
        </w:rPr>
      </w:pPr>
      <w:r w:rsidRPr="00F271C8">
        <w:rPr>
          <w:rFonts w:ascii="Times New Roman Tj" w:hAnsi="Times New Roman Tj"/>
          <w:b/>
          <w:sz w:val="28"/>
          <w:szCs w:val="28"/>
        </w:rPr>
        <w:br w:type="page"/>
      </w:r>
      <w:r w:rsidRPr="00F271C8">
        <w:rPr>
          <w:rFonts w:ascii="Times New Roman Tj" w:hAnsi="Times New Roman Tj"/>
          <w:b/>
          <w:sz w:val="28"/>
          <w:szCs w:val="28"/>
        </w:rPr>
        <w:lastRenderedPageBreak/>
        <w:t>ОГЛАВЛЕНИЕ</w:t>
      </w:r>
    </w:p>
    <w:p w:rsidR="00973462" w:rsidRPr="00F271C8" w:rsidRDefault="00973462" w:rsidP="00973462">
      <w:pPr>
        <w:spacing w:line="360" w:lineRule="auto"/>
        <w:jc w:val="center"/>
        <w:rPr>
          <w:rFonts w:ascii="Times New Roman Tj" w:hAnsi="Times New Roman Tj"/>
          <w:b/>
          <w:sz w:val="28"/>
          <w:szCs w:val="28"/>
        </w:rPr>
      </w:pPr>
    </w:p>
    <w:p w:rsidR="00A9632F" w:rsidRPr="00767E46" w:rsidRDefault="00A9632F"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ПРЕДИСЛОВИЕ</w:t>
      </w:r>
      <w:r w:rsidR="004F1D43" w:rsidRPr="00767E46">
        <w:rPr>
          <w:rFonts w:ascii="Times New Roman Tj" w:hAnsi="Times New Roman Tj"/>
          <w:b/>
          <w:sz w:val="30"/>
          <w:szCs w:val="30"/>
          <w:u w:val="dotted"/>
        </w:rPr>
        <w:tab/>
      </w:r>
      <w:r w:rsidR="002827DD" w:rsidRPr="00767E46">
        <w:rPr>
          <w:rFonts w:ascii="Times New Roman Tj" w:hAnsi="Times New Roman Tj"/>
          <w:sz w:val="30"/>
          <w:szCs w:val="30"/>
        </w:rPr>
        <w:t>6</w:t>
      </w:r>
    </w:p>
    <w:p w:rsidR="00973462" w:rsidRPr="00767E46" w:rsidRDefault="00973462" w:rsidP="004F1D43">
      <w:pPr>
        <w:numPr>
          <w:ilvl w:val="0"/>
          <w:numId w:val="1"/>
        </w:numPr>
        <w:tabs>
          <w:tab w:val="num" w:pos="360"/>
          <w:tab w:val="right" w:pos="9354"/>
        </w:tabs>
        <w:spacing w:line="360" w:lineRule="auto"/>
        <w:ind w:left="360" w:right="849" w:hanging="360"/>
        <w:rPr>
          <w:rFonts w:ascii="Times New Roman Tj" w:hAnsi="Times New Roman Tj"/>
          <w:b/>
          <w:sz w:val="30"/>
          <w:szCs w:val="30"/>
        </w:rPr>
      </w:pPr>
      <w:r w:rsidRPr="00767E46">
        <w:rPr>
          <w:rFonts w:ascii="Times New Roman Tj" w:hAnsi="Times New Roman Tj"/>
          <w:b/>
          <w:sz w:val="30"/>
          <w:szCs w:val="30"/>
        </w:rPr>
        <w:t>Этические нормы и принципы журналистской деятельности: международный и национальный опыт</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 xml:space="preserve">Абдуллаев М.А., Нуралиев А.Н. </w:t>
      </w:r>
      <w:r w:rsidRPr="00767E46">
        <w:rPr>
          <w:rFonts w:ascii="Times New Roman Tj" w:hAnsi="Times New Roman Tj"/>
          <w:sz w:val="30"/>
          <w:szCs w:val="30"/>
        </w:rPr>
        <w:t>Этические проблемы в системе деонтологии журналистики. К вопросу о взаимосвязи этики и культуры журналиста</w:t>
      </w:r>
      <w:r w:rsidR="004F1D43" w:rsidRPr="00767E46">
        <w:rPr>
          <w:rFonts w:ascii="Times New Roman Tj" w:hAnsi="Times New Roman Tj"/>
          <w:b/>
          <w:sz w:val="30"/>
          <w:szCs w:val="30"/>
          <w:u w:val="dotted"/>
        </w:rPr>
        <w:tab/>
      </w:r>
      <w:r w:rsidR="002827DD" w:rsidRPr="00767E46">
        <w:rPr>
          <w:rFonts w:ascii="Times New Roman Tj" w:hAnsi="Times New Roman Tj"/>
          <w:sz w:val="30"/>
          <w:szCs w:val="30"/>
        </w:rPr>
        <w:t>8</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Куватова А.А.</w:t>
      </w:r>
      <w:r w:rsidRPr="00767E46">
        <w:rPr>
          <w:rFonts w:ascii="Times New Roman Tj" w:hAnsi="Times New Roman Tj"/>
          <w:sz w:val="30"/>
          <w:szCs w:val="30"/>
        </w:rPr>
        <w:t xml:space="preserve"> Журналистская этика в период конфликтов</w:t>
      </w:r>
      <w:r w:rsidR="004F1D43" w:rsidRPr="00767E46">
        <w:rPr>
          <w:rFonts w:ascii="Times New Roman Tj" w:hAnsi="Times New Roman Tj"/>
          <w:b/>
          <w:sz w:val="30"/>
          <w:szCs w:val="30"/>
          <w:u w:val="dotted"/>
        </w:rPr>
        <w:tab/>
      </w:r>
      <w:r w:rsidR="004971BD" w:rsidRPr="00767E46">
        <w:rPr>
          <w:rFonts w:ascii="Times New Roman Tj" w:hAnsi="Times New Roman Tj"/>
          <w:sz w:val="30"/>
          <w:szCs w:val="30"/>
        </w:rPr>
        <w:t>15</w:t>
      </w:r>
    </w:p>
    <w:p w:rsidR="004F1D43"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Мукимов М.</w:t>
      </w:r>
      <w:r w:rsidR="007F03F6" w:rsidRPr="00767E46">
        <w:rPr>
          <w:rFonts w:ascii="Times New Roman Tj" w:hAnsi="Times New Roman Tj"/>
          <w:b/>
          <w:sz w:val="30"/>
          <w:szCs w:val="30"/>
        </w:rPr>
        <w:t>А.</w:t>
      </w:r>
      <w:r w:rsidRPr="00767E46">
        <w:rPr>
          <w:rFonts w:ascii="Times New Roman Tj" w:hAnsi="Times New Roman Tj"/>
          <w:b/>
          <w:sz w:val="30"/>
          <w:szCs w:val="30"/>
        </w:rPr>
        <w:t xml:space="preserve"> </w:t>
      </w:r>
      <w:r w:rsidRPr="00767E46">
        <w:rPr>
          <w:rFonts w:ascii="Times New Roman Tj" w:hAnsi="Times New Roman Tj"/>
          <w:sz w:val="30"/>
          <w:szCs w:val="30"/>
        </w:rPr>
        <w:t xml:space="preserve">Профессиональная этика и доступ к объективной </w:t>
      </w:r>
      <w:r w:rsidR="006B4A2B" w:rsidRPr="00767E46">
        <w:rPr>
          <w:rFonts w:ascii="Times New Roman Tj" w:hAnsi="Times New Roman Tj"/>
          <w:sz w:val="30"/>
          <w:szCs w:val="30"/>
        </w:rPr>
        <w:t>и</w:t>
      </w:r>
      <w:r w:rsidRPr="00767E46">
        <w:rPr>
          <w:rFonts w:ascii="Times New Roman Tj" w:hAnsi="Times New Roman Tj"/>
          <w:sz w:val="30"/>
          <w:szCs w:val="30"/>
        </w:rPr>
        <w:t>нформации</w:t>
      </w:r>
      <w:r w:rsidR="004F1D43" w:rsidRPr="00767E46">
        <w:rPr>
          <w:rFonts w:ascii="Times New Roman Tj" w:hAnsi="Times New Roman Tj"/>
          <w:b/>
          <w:sz w:val="30"/>
          <w:szCs w:val="30"/>
          <w:u w:val="dotted"/>
        </w:rPr>
        <w:tab/>
      </w:r>
      <w:r w:rsidR="002827DD" w:rsidRPr="00767E46">
        <w:rPr>
          <w:rFonts w:ascii="Times New Roman Tj" w:hAnsi="Times New Roman Tj"/>
          <w:sz w:val="30"/>
          <w:szCs w:val="30"/>
        </w:rPr>
        <w:t>20</w:t>
      </w:r>
    </w:p>
    <w:p w:rsidR="00973462" w:rsidRPr="00767E46" w:rsidRDefault="00973462" w:rsidP="004F1D43">
      <w:pPr>
        <w:tabs>
          <w:tab w:val="right" w:pos="9354"/>
        </w:tabs>
        <w:spacing w:line="360" w:lineRule="auto"/>
        <w:ind w:right="849"/>
        <w:rPr>
          <w:rFonts w:ascii="Times New Roman Tj" w:hAnsi="Times New Roman Tj"/>
          <w:b/>
          <w:sz w:val="30"/>
          <w:szCs w:val="30"/>
          <w:lang w:val="kk-KZ"/>
        </w:rPr>
      </w:pPr>
      <w:r w:rsidRPr="00767E46">
        <w:rPr>
          <w:rFonts w:ascii="Times New Roman Tj" w:hAnsi="Times New Roman Tj"/>
          <w:b/>
          <w:sz w:val="30"/>
          <w:szCs w:val="30"/>
          <w:lang w:val="kk-KZ"/>
        </w:rPr>
        <w:t xml:space="preserve">Сохибназарбекова Р.М. </w:t>
      </w:r>
      <w:r w:rsidRPr="00767E46">
        <w:rPr>
          <w:rFonts w:ascii="Times New Roman Tj" w:hAnsi="Times New Roman Tj"/>
          <w:sz w:val="30"/>
          <w:szCs w:val="30"/>
          <w:lang w:val="kk-KZ"/>
        </w:rPr>
        <w:t xml:space="preserve">Вопросы саморегулирования </w:t>
      </w:r>
      <w:r w:rsidR="00A81453" w:rsidRPr="00767E46">
        <w:rPr>
          <w:rFonts w:ascii="Times New Roman Tj" w:hAnsi="Times New Roman Tj"/>
          <w:sz w:val="30"/>
          <w:szCs w:val="30"/>
          <w:lang w:val="kk-KZ"/>
        </w:rPr>
        <w:t>СМИ</w:t>
      </w:r>
      <w:r w:rsidRPr="00767E46">
        <w:rPr>
          <w:rFonts w:ascii="Times New Roman Tj" w:hAnsi="Times New Roman Tj"/>
          <w:sz w:val="30"/>
          <w:szCs w:val="30"/>
          <w:lang w:val="kk-KZ"/>
        </w:rPr>
        <w:t xml:space="preserve"> в постсоветских странах Центральной Азии</w:t>
      </w:r>
      <w:r w:rsidR="004F1D43" w:rsidRPr="00767E46">
        <w:rPr>
          <w:rFonts w:ascii="Times New Roman Tj" w:hAnsi="Times New Roman Tj"/>
          <w:b/>
          <w:sz w:val="30"/>
          <w:szCs w:val="30"/>
          <w:u w:val="dotted"/>
          <w:lang w:val="kk-KZ"/>
        </w:rPr>
        <w:tab/>
      </w:r>
      <w:r w:rsidR="006B4A2B" w:rsidRPr="00767E46">
        <w:rPr>
          <w:rFonts w:ascii="Times New Roman Tj" w:hAnsi="Times New Roman Tj"/>
          <w:sz w:val="30"/>
          <w:szCs w:val="30"/>
          <w:lang w:val="kk-KZ"/>
        </w:rPr>
        <w:t>3</w:t>
      </w:r>
      <w:r w:rsidR="005C2E58" w:rsidRPr="00767E46">
        <w:rPr>
          <w:rFonts w:ascii="Times New Roman Tj" w:hAnsi="Times New Roman Tj"/>
          <w:sz w:val="30"/>
          <w:szCs w:val="30"/>
          <w:lang w:val="kk-KZ"/>
        </w:rPr>
        <w:t>2</w:t>
      </w:r>
    </w:p>
    <w:p w:rsidR="00973462" w:rsidRPr="00767E46" w:rsidRDefault="00973462" w:rsidP="004F1D43">
      <w:pPr>
        <w:tabs>
          <w:tab w:val="right" w:pos="9354"/>
        </w:tabs>
        <w:spacing w:line="360" w:lineRule="auto"/>
        <w:ind w:right="849"/>
        <w:rPr>
          <w:rFonts w:ascii="Times New Roman Tj" w:hAnsi="Times New Roman Tj"/>
          <w:bCs/>
          <w:sz w:val="30"/>
          <w:szCs w:val="30"/>
        </w:rPr>
      </w:pPr>
      <w:r w:rsidRPr="00767E46">
        <w:rPr>
          <w:rFonts w:ascii="Times New Roman Tj" w:hAnsi="Times New Roman Tj"/>
          <w:b/>
          <w:sz w:val="30"/>
          <w:szCs w:val="30"/>
        </w:rPr>
        <w:t>Чигрин Л.</w:t>
      </w:r>
      <w:r w:rsidR="005B39D2" w:rsidRPr="00767E46">
        <w:rPr>
          <w:rFonts w:ascii="Times New Roman Tj" w:hAnsi="Times New Roman Tj"/>
          <w:b/>
          <w:sz w:val="30"/>
          <w:szCs w:val="30"/>
        </w:rPr>
        <w:t>А.</w:t>
      </w:r>
      <w:r w:rsidRPr="00767E46">
        <w:rPr>
          <w:rFonts w:ascii="Times New Roman Tj" w:hAnsi="Times New Roman Tj"/>
          <w:sz w:val="30"/>
          <w:szCs w:val="30"/>
        </w:rPr>
        <w:t xml:space="preserve"> Журналистское расследование как одна из фо</w:t>
      </w:r>
      <w:r w:rsidR="006B4A2B" w:rsidRPr="00767E46">
        <w:rPr>
          <w:rFonts w:ascii="Times New Roman Tj" w:hAnsi="Times New Roman Tj"/>
          <w:sz w:val="30"/>
          <w:szCs w:val="30"/>
        </w:rPr>
        <w:t>рм исторического первооткрытия</w:t>
      </w:r>
      <w:r w:rsidR="004F1D43" w:rsidRPr="00767E46">
        <w:rPr>
          <w:rFonts w:ascii="Times New Roman Tj" w:hAnsi="Times New Roman Tj"/>
          <w:b/>
          <w:sz w:val="30"/>
          <w:szCs w:val="30"/>
          <w:u w:val="dotted"/>
        </w:rPr>
        <w:tab/>
      </w:r>
      <w:r w:rsidR="004971BD" w:rsidRPr="00767E46">
        <w:rPr>
          <w:rFonts w:ascii="Times New Roman Tj" w:hAnsi="Times New Roman Tj"/>
          <w:sz w:val="30"/>
          <w:szCs w:val="30"/>
        </w:rPr>
        <w:t>4</w:t>
      </w:r>
      <w:r w:rsidR="005C2E58" w:rsidRPr="00767E46">
        <w:rPr>
          <w:rFonts w:ascii="Times New Roman Tj" w:hAnsi="Times New Roman Tj"/>
          <w:sz w:val="30"/>
          <w:szCs w:val="30"/>
        </w:rPr>
        <w:t>5</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bCs/>
          <w:sz w:val="30"/>
          <w:szCs w:val="30"/>
          <w:lang w:val="kk-KZ"/>
        </w:rPr>
        <w:t>Хо</w:t>
      </w:r>
      <w:r w:rsidRPr="00767E46">
        <w:rPr>
          <w:rFonts w:ascii="Times New Roman Tj" w:hAnsi="Times New Roman Tj"/>
          <w:b/>
          <w:sz w:val="30"/>
          <w:szCs w:val="30"/>
        </w:rPr>
        <w:t>љ</w:t>
      </w:r>
      <w:r w:rsidRPr="00767E46">
        <w:rPr>
          <w:rFonts w:ascii="Times New Roman Tj" w:hAnsi="Times New Roman Tj"/>
          <w:b/>
          <w:bCs/>
          <w:sz w:val="30"/>
          <w:szCs w:val="30"/>
          <w:lang w:val="kk-KZ"/>
        </w:rPr>
        <w:t>азод С.</w:t>
      </w:r>
      <w:r w:rsidRPr="00767E46">
        <w:rPr>
          <w:rFonts w:ascii="Times New Roman Tj" w:hAnsi="Times New Roman Tj"/>
          <w:bCs/>
          <w:sz w:val="30"/>
          <w:szCs w:val="30"/>
          <w:lang w:val="kk-KZ"/>
        </w:rPr>
        <w:t xml:space="preserve"> Са</w:t>
      </w:r>
      <w:r w:rsidRPr="00767E46">
        <w:rPr>
          <w:bCs/>
          <w:sz w:val="30"/>
          <w:szCs w:val="30"/>
          <w:lang w:val="kk-KZ"/>
        </w:rPr>
        <w:t>ҳ</w:t>
      </w:r>
      <w:r w:rsidRPr="00767E46">
        <w:rPr>
          <w:rFonts w:ascii="Times New Roman Tj" w:hAnsi="Times New Roman Tj"/>
          <w:bCs/>
          <w:sz w:val="30"/>
          <w:szCs w:val="30"/>
          <w:lang w:val="kk-KZ"/>
        </w:rPr>
        <w:t>ми манба</w:t>
      </w:r>
      <w:r w:rsidRPr="00767E46">
        <w:rPr>
          <w:bCs/>
          <w:sz w:val="30"/>
          <w:szCs w:val="30"/>
          <w:lang w:val="kk-KZ"/>
        </w:rPr>
        <w:t>ҳ</w:t>
      </w:r>
      <w:r w:rsidRPr="00767E46">
        <w:rPr>
          <w:rFonts w:ascii="Times New Roman Tj" w:hAnsi="Times New Roman Tj"/>
          <w:bCs/>
          <w:sz w:val="30"/>
          <w:szCs w:val="30"/>
          <w:lang w:val="kk-KZ"/>
        </w:rPr>
        <w:t>ои иттилоо</w:t>
      </w:r>
      <w:r w:rsidR="006B4A2B" w:rsidRPr="00767E46">
        <w:rPr>
          <w:rFonts w:ascii="Times New Roman Tj" w:hAnsi="Times New Roman Tj"/>
          <w:bCs/>
          <w:sz w:val="30"/>
          <w:szCs w:val="30"/>
          <w:lang w:val="kk-KZ"/>
        </w:rPr>
        <w:t>т дар афз</w:t>
      </w:r>
      <w:r w:rsidR="004971BD" w:rsidRPr="00767E46">
        <w:rPr>
          <w:rFonts w:ascii="Times New Roman Tj" w:hAnsi="Times New Roman Tj"/>
          <w:bCs/>
          <w:sz w:val="30"/>
          <w:szCs w:val="30"/>
          <w:lang w:val="kk-KZ"/>
        </w:rPr>
        <w:t>оиши аудиторияи радио</w:t>
      </w:r>
      <w:r w:rsidR="004F1D43" w:rsidRPr="00767E46">
        <w:rPr>
          <w:rFonts w:ascii="Times New Roman Tj" w:hAnsi="Times New Roman Tj"/>
          <w:b/>
          <w:sz w:val="30"/>
          <w:szCs w:val="30"/>
          <w:u w:val="dotted"/>
          <w:lang w:val="kk-KZ"/>
        </w:rPr>
        <w:tab/>
      </w:r>
      <w:r w:rsidR="004971BD" w:rsidRPr="00767E46">
        <w:rPr>
          <w:rFonts w:ascii="Times New Roman Tj" w:hAnsi="Times New Roman Tj"/>
          <w:bCs/>
          <w:sz w:val="30"/>
          <w:szCs w:val="30"/>
          <w:lang w:val="kk-KZ"/>
        </w:rPr>
        <w:t>5</w:t>
      </w:r>
      <w:r w:rsidR="005C2E58" w:rsidRPr="00767E46">
        <w:rPr>
          <w:rFonts w:ascii="Times New Roman Tj" w:hAnsi="Times New Roman Tj"/>
          <w:bCs/>
          <w:sz w:val="30"/>
          <w:szCs w:val="30"/>
          <w:lang w:val="kk-KZ"/>
        </w:rPr>
        <w:t>3</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Вахидова Р.А.</w:t>
      </w:r>
      <w:r w:rsidRPr="00767E46">
        <w:rPr>
          <w:rFonts w:ascii="Times New Roman Tj" w:hAnsi="Times New Roman Tj"/>
          <w:sz w:val="30"/>
          <w:szCs w:val="30"/>
        </w:rPr>
        <w:t xml:space="preserve"> Этические нормы во французской журналистик</w:t>
      </w:r>
      <w:r w:rsidR="006B4A2B" w:rsidRPr="00767E46">
        <w:rPr>
          <w:rFonts w:ascii="Times New Roman Tj" w:hAnsi="Times New Roman Tj"/>
          <w:sz w:val="30"/>
          <w:szCs w:val="30"/>
        </w:rPr>
        <w:t>е</w:t>
      </w:r>
      <w:r w:rsidR="00466D3E" w:rsidRPr="00767E46">
        <w:rPr>
          <w:rFonts w:ascii="Times New Roman Tj" w:hAnsi="Times New Roman Tj"/>
          <w:b/>
          <w:sz w:val="30"/>
          <w:szCs w:val="30"/>
          <w:u w:val="dotted"/>
          <w:lang w:val="kk-KZ"/>
        </w:rPr>
        <w:tab/>
      </w:r>
      <w:r w:rsidR="005C2E58" w:rsidRPr="00767E46">
        <w:rPr>
          <w:rFonts w:ascii="Times New Roman Tj" w:hAnsi="Times New Roman Tj"/>
          <w:sz w:val="30"/>
          <w:szCs w:val="30"/>
        </w:rPr>
        <w:t>62</w:t>
      </w:r>
    </w:p>
    <w:p w:rsidR="00973462" w:rsidRPr="00767E46" w:rsidRDefault="00973462" w:rsidP="004F1D43">
      <w:pPr>
        <w:tabs>
          <w:tab w:val="right" w:pos="9354"/>
        </w:tabs>
        <w:spacing w:line="360" w:lineRule="auto"/>
        <w:ind w:right="849"/>
        <w:rPr>
          <w:rFonts w:ascii="Times New Roman Tj" w:hAnsi="Times New Roman Tj"/>
          <w:b/>
          <w:sz w:val="30"/>
          <w:szCs w:val="30"/>
        </w:rPr>
      </w:pPr>
      <w:r w:rsidRPr="00767E46">
        <w:rPr>
          <w:rFonts w:ascii="Times New Roman Tj" w:hAnsi="Times New Roman Tj"/>
          <w:b/>
          <w:sz w:val="30"/>
          <w:szCs w:val="30"/>
        </w:rPr>
        <w:t>Афсахзод А.А.</w:t>
      </w:r>
      <w:r w:rsidR="002B57D7" w:rsidRPr="00767E46">
        <w:rPr>
          <w:rFonts w:ascii="Times New Roman Tj" w:hAnsi="Times New Roman Tj"/>
          <w:b/>
          <w:sz w:val="30"/>
          <w:szCs w:val="30"/>
        </w:rPr>
        <w:t xml:space="preserve"> </w:t>
      </w:r>
      <w:r w:rsidR="002B57D7" w:rsidRPr="00767E46">
        <w:rPr>
          <w:rFonts w:ascii="Times New Roman Tj" w:hAnsi="Times New Roman Tj"/>
          <w:sz w:val="30"/>
          <w:szCs w:val="30"/>
        </w:rPr>
        <w:t>Правовые аспекты современной печати</w:t>
      </w:r>
      <w:r w:rsidR="00466D3E" w:rsidRPr="00767E46">
        <w:rPr>
          <w:rFonts w:ascii="Times New Roman Tj" w:hAnsi="Times New Roman Tj"/>
          <w:b/>
          <w:sz w:val="30"/>
          <w:szCs w:val="30"/>
          <w:u w:val="dotted"/>
        </w:rPr>
        <w:tab/>
      </w:r>
      <w:r w:rsidR="005C2E58" w:rsidRPr="00767E46">
        <w:rPr>
          <w:rFonts w:ascii="Times New Roman Tj" w:hAnsi="Times New Roman Tj"/>
          <w:bCs/>
          <w:sz w:val="30"/>
          <w:szCs w:val="30"/>
        </w:rPr>
        <w:t>72</w:t>
      </w:r>
      <w:r w:rsidR="002B57D7" w:rsidRPr="00767E46">
        <w:rPr>
          <w:rFonts w:ascii="Times New Roman Tj" w:hAnsi="Times New Roman Tj"/>
          <w:b/>
          <w:sz w:val="30"/>
          <w:szCs w:val="30"/>
        </w:rPr>
        <w:t xml:space="preserve"> </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Хомидов Д.Б.</w:t>
      </w:r>
      <w:r w:rsidRPr="00767E46">
        <w:rPr>
          <w:rFonts w:ascii="Times New Roman Tj" w:hAnsi="Times New Roman Tj"/>
          <w:sz w:val="30"/>
          <w:szCs w:val="30"/>
        </w:rPr>
        <w:t xml:space="preserve"> К вопросу об информационной безопасности и этике журналиста</w:t>
      </w:r>
      <w:r w:rsidR="00466D3E" w:rsidRPr="00767E46">
        <w:rPr>
          <w:rFonts w:ascii="Times New Roman Tj" w:hAnsi="Times New Roman Tj"/>
          <w:b/>
          <w:sz w:val="30"/>
          <w:szCs w:val="30"/>
          <w:u w:val="dotted"/>
        </w:rPr>
        <w:tab/>
      </w:r>
      <w:r w:rsidR="004971BD" w:rsidRPr="00767E46">
        <w:rPr>
          <w:rFonts w:ascii="Times New Roman Tj" w:hAnsi="Times New Roman Tj"/>
          <w:sz w:val="30"/>
          <w:szCs w:val="30"/>
        </w:rPr>
        <w:t>8</w:t>
      </w:r>
      <w:r w:rsidR="005C2E58" w:rsidRPr="00767E46">
        <w:rPr>
          <w:rFonts w:ascii="Times New Roman Tj" w:hAnsi="Times New Roman Tj"/>
          <w:sz w:val="30"/>
          <w:szCs w:val="30"/>
        </w:rPr>
        <w:t>6</w:t>
      </w:r>
    </w:p>
    <w:p w:rsidR="00973462" w:rsidRPr="00767E46" w:rsidRDefault="00973462" w:rsidP="004F1D43">
      <w:pPr>
        <w:tabs>
          <w:tab w:val="right" w:pos="9354"/>
        </w:tabs>
        <w:spacing w:line="360" w:lineRule="auto"/>
        <w:ind w:right="849"/>
        <w:rPr>
          <w:rFonts w:ascii="Times New Roman Tj" w:hAnsi="Times New Roman Tj"/>
          <w:b/>
          <w:sz w:val="30"/>
          <w:szCs w:val="30"/>
        </w:rPr>
      </w:pPr>
      <w:r w:rsidRPr="00767E46">
        <w:rPr>
          <w:rFonts w:ascii="Times New Roman Tj" w:hAnsi="Times New Roman Tj"/>
          <w:b/>
          <w:sz w:val="30"/>
          <w:szCs w:val="30"/>
        </w:rPr>
        <w:t>Шарипов С.И.</w:t>
      </w:r>
      <w:r w:rsidR="006B4A2B" w:rsidRPr="00767E46">
        <w:rPr>
          <w:rFonts w:ascii="Times New Roman Tj" w:hAnsi="Times New Roman Tj"/>
          <w:sz w:val="30"/>
          <w:szCs w:val="30"/>
        </w:rPr>
        <w:t xml:space="preserve"> Рисолати иљтимоии журналист</w:t>
      </w:r>
      <w:r w:rsidR="00466D3E" w:rsidRPr="00767E46">
        <w:rPr>
          <w:rFonts w:ascii="Times New Roman Tj" w:hAnsi="Times New Roman Tj"/>
          <w:b/>
          <w:sz w:val="30"/>
          <w:szCs w:val="30"/>
          <w:u w:val="dotted"/>
        </w:rPr>
        <w:tab/>
      </w:r>
      <w:r w:rsidR="005C2E58" w:rsidRPr="00767E46">
        <w:rPr>
          <w:rFonts w:ascii="Times New Roman Tj" w:hAnsi="Times New Roman Tj"/>
          <w:bCs/>
          <w:sz w:val="30"/>
          <w:szCs w:val="30"/>
          <w:lang w:val="kk-KZ"/>
        </w:rPr>
        <w:t>94</w:t>
      </w:r>
    </w:p>
    <w:p w:rsidR="00973462" w:rsidRPr="00767E46" w:rsidRDefault="00973462" w:rsidP="00767E46">
      <w:pPr>
        <w:numPr>
          <w:ilvl w:val="0"/>
          <w:numId w:val="1"/>
        </w:numPr>
        <w:tabs>
          <w:tab w:val="num" w:pos="360"/>
          <w:tab w:val="right" w:pos="9354"/>
        </w:tabs>
        <w:spacing w:line="360" w:lineRule="auto"/>
        <w:ind w:left="360" w:right="849" w:hanging="360"/>
        <w:rPr>
          <w:rFonts w:ascii="Times New Roman Tj" w:hAnsi="Times New Roman Tj"/>
          <w:b/>
          <w:sz w:val="30"/>
          <w:szCs w:val="30"/>
        </w:rPr>
      </w:pPr>
      <w:r w:rsidRPr="00767E46">
        <w:rPr>
          <w:rFonts w:ascii="Times New Roman Tj" w:hAnsi="Times New Roman Tj"/>
          <w:b/>
          <w:sz w:val="30"/>
          <w:szCs w:val="30"/>
        </w:rPr>
        <w:t>Этические вопросы журналис</w:t>
      </w:r>
      <w:r w:rsidR="0085785D" w:rsidRPr="00767E46">
        <w:rPr>
          <w:rFonts w:ascii="Times New Roman Tj" w:hAnsi="Times New Roman Tj"/>
          <w:b/>
          <w:sz w:val="30"/>
          <w:szCs w:val="30"/>
        </w:rPr>
        <w:t>тской деятельности в Республике</w:t>
      </w:r>
      <w:r w:rsidR="00767E46" w:rsidRPr="00767E46">
        <w:rPr>
          <w:rFonts w:ascii="Times New Roman Tj" w:hAnsi="Times New Roman Tj"/>
          <w:b/>
          <w:sz w:val="30"/>
          <w:szCs w:val="30"/>
        </w:rPr>
        <w:t xml:space="preserve"> </w:t>
      </w:r>
      <w:r w:rsidRPr="00767E46">
        <w:rPr>
          <w:rFonts w:ascii="Times New Roman Tj" w:hAnsi="Times New Roman Tj"/>
          <w:b/>
          <w:sz w:val="30"/>
          <w:szCs w:val="30"/>
        </w:rPr>
        <w:t>Таджикистан</w:t>
      </w:r>
    </w:p>
    <w:p w:rsidR="00973462" w:rsidRPr="00767E46" w:rsidRDefault="00973462" w:rsidP="004F1D43">
      <w:pPr>
        <w:tabs>
          <w:tab w:val="right" w:pos="9354"/>
        </w:tabs>
        <w:spacing w:line="360" w:lineRule="auto"/>
        <w:ind w:right="849"/>
        <w:rPr>
          <w:rFonts w:ascii="Times New Roman Tj" w:hAnsi="Times New Roman Tj"/>
          <w:bCs/>
          <w:sz w:val="30"/>
          <w:szCs w:val="30"/>
          <w:lang w:val="kk-KZ"/>
        </w:rPr>
      </w:pPr>
      <w:r w:rsidRPr="00767E46">
        <w:rPr>
          <w:rFonts w:ascii="Times New Roman Tj" w:hAnsi="Times New Roman Tj"/>
          <w:b/>
          <w:sz w:val="30"/>
          <w:szCs w:val="30"/>
        </w:rPr>
        <w:t>Муллоев Ш.Б.</w:t>
      </w:r>
      <w:r w:rsidRPr="00767E46">
        <w:rPr>
          <w:rFonts w:ascii="Times New Roman Tj" w:hAnsi="Times New Roman Tj"/>
          <w:sz w:val="30"/>
          <w:szCs w:val="30"/>
        </w:rPr>
        <w:t xml:space="preserve"> </w:t>
      </w:r>
      <w:r w:rsidRPr="00767E46">
        <w:rPr>
          <w:rFonts w:ascii="Times New Roman Tj" w:hAnsi="Times New Roman Tj"/>
          <w:bCs/>
          <w:sz w:val="30"/>
          <w:szCs w:val="30"/>
        </w:rPr>
        <w:t>Размышления о свободе слова  и  профессиональной этике журналиста</w:t>
      </w:r>
      <w:r w:rsidR="00F0084A" w:rsidRPr="00767E46">
        <w:rPr>
          <w:rFonts w:ascii="Times New Roman Tj" w:hAnsi="Times New Roman Tj"/>
          <w:bCs/>
          <w:sz w:val="30"/>
          <w:szCs w:val="30"/>
        </w:rPr>
        <w:t xml:space="preserve"> в Республике Таджикистан</w:t>
      </w:r>
      <w:r w:rsidR="00466D3E" w:rsidRPr="00767E46">
        <w:rPr>
          <w:rFonts w:ascii="Times New Roman Tj" w:hAnsi="Times New Roman Tj"/>
          <w:b/>
          <w:sz w:val="30"/>
          <w:szCs w:val="30"/>
          <w:u w:val="dotted"/>
        </w:rPr>
        <w:tab/>
      </w:r>
      <w:r w:rsidR="004971BD" w:rsidRPr="00767E46">
        <w:rPr>
          <w:rFonts w:ascii="Times New Roman Tj" w:hAnsi="Times New Roman Tj"/>
          <w:bCs/>
          <w:sz w:val="30"/>
          <w:szCs w:val="30"/>
          <w:lang w:val="kk-KZ"/>
        </w:rPr>
        <w:t>9</w:t>
      </w:r>
      <w:r w:rsidR="005C2E58" w:rsidRPr="00767E46">
        <w:rPr>
          <w:rFonts w:ascii="Times New Roman Tj" w:hAnsi="Times New Roman Tj"/>
          <w:bCs/>
          <w:sz w:val="30"/>
          <w:szCs w:val="30"/>
          <w:lang w:val="kk-KZ"/>
        </w:rPr>
        <w:t>9</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lastRenderedPageBreak/>
        <w:t xml:space="preserve">Гулов С.Н. </w:t>
      </w:r>
      <w:r w:rsidRPr="00767E46">
        <w:rPr>
          <w:rFonts w:ascii="Times New Roman Tj" w:hAnsi="Times New Roman Tj"/>
          <w:sz w:val="30"/>
          <w:szCs w:val="30"/>
        </w:rPr>
        <w:t xml:space="preserve"> Принсипњои байналмилалии этикаи журналистї ва муаммоњои рио</w:t>
      </w:r>
      <w:r w:rsidR="00F0084A" w:rsidRPr="00767E46">
        <w:rPr>
          <w:rFonts w:ascii="Times New Roman Tj" w:hAnsi="Times New Roman Tj"/>
          <w:sz w:val="30"/>
          <w:szCs w:val="30"/>
        </w:rPr>
        <w:t>яи онњо дар ВАО-и Тољикистон</w:t>
      </w:r>
      <w:r w:rsidR="00466D3E" w:rsidRPr="00767E46">
        <w:rPr>
          <w:rFonts w:ascii="Times New Roman Tj" w:hAnsi="Times New Roman Tj"/>
          <w:b/>
          <w:sz w:val="30"/>
          <w:szCs w:val="30"/>
          <w:u w:val="dotted"/>
        </w:rPr>
        <w:tab/>
      </w:r>
      <w:r w:rsidR="005C2E58" w:rsidRPr="00767E46">
        <w:rPr>
          <w:rFonts w:ascii="Times New Roman Tj" w:hAnsi="Times New Roman Tj"/>
          <w:bCs/>
          <w:sz w:val="30"/>
          <w:szCs w:val="30"/>
          <w:lang w:val="kk-KZ"/>
        </w:rPr>
        <w:t>105</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lang w:val="kk-KZ"/>
        </w:rPr>
        <w:t>Маъмурзода Н.</w:t>
      </w:r>
      <w:r w:rsidRPr="00767E46">
        <w:rPr>
          <w:rFonts w:ascii="Times New Roman Tj" w:hAnsi="Times New Roman Tj"/>
          <w:sz w:val="30"/>
          <w:szCs w:val="30"/>
          <w:lang w:val="kk-KZ"/>
        </w:rPr>
        <w:t xml:space="preserve"> Риояи одоби касбии журналист</w:t>
      </w:r>
      <w:r w:rsidRPr="00767E46">
        <w:rPr>
          <w:rFonts w:ascii="Times New Roman Tj" w:eastAsia="MS Mincho" w:hAnsi="Palatino Linotype"/>
          <w:sz w:val="30"/>
          <w:szCs w:val="30"/>
          <w:lang w:val="kk-KZ"/>
        </w:rPr>
        <w:t>ӣ</w:t>
      </w:r>
      <w:r w:rsidRPr="00767E46">
        <w:rPr>
          <w:rStyle w:val="apple-converted-space"/>
          <w:rFonts w:ascii="Times New Roman Tj" w:hAnsi="Times New Roman Tj"/>
          <w:sz w:val="30"/>
          <w:szCs w:val="30"/>
          <w:lang w:val="kk-KZ"/>
        </w:rPr>
        <w:t> </w:t>
      </w:r>
      <w:r w:rsidRPr="00767E46">
        <w:rPr>
          <w:rFonts w:ascii="Times New Roman Tj" w:hAnsi="Times New Roman Tj"/>
          <w:sz w:val="30"/>
          <w:szCs w:val="30"/>
          <w:lang w:val="kk-KZ"/>
        </w:rPr>
        <w:t>дар ВАО-и музофотии То</w:t>
      </w:r>
      <w:r w:rsidRPr="00767E46">
        <w:rPr>
          <w:rFonts w:ascii="Times New Roman Tj" w:eastAsia="MS Mincho" w:hAnsi="Palatino Linotype"/>
          <w:sz w:val="30"/>
          <w:szCs w:val="30"/>
          <w:lang w:val="kk-KZ"/>
        </w:rPr>
        <w:t>ҷ</w:t>
      </w:r>
      <w:r w:rsidRPr="00767E46">
        <w:rPr>
          <w:rFonts w:ascii="Times New Roman Tj" w:hAnsi="Times New Roman Tj"/>
          <w:sz w:val="30"/>
          <w:szCs w:val="30"/>
          <w:lang w:val="kk-KZ"/>
        </w:rPr>
        <w:t>икистон (дар мисоли нашрия</w:t>
      </w:r>
      <w:r w:rsidRPr="00767E46">
        <w:rPr>
          <w:sz w:val="30"/>
          <w:szCs w:val="30"/>
          <w:lang w:val="kk-KZ"/>
        </w:rPr>
        <w:t>ҳ</w:t>
      </w:r>
      <w:r w:rsidRPr="00767E46">
        <w:rPr>
          <w:rFonts w:ascii="Times New Roman Tj" w:hAnsi="Times New Roman Tj"/>
          <w:sz w:val="30"/>
          <w:szCs w:val="30"/>
          <w:lang w:val="kk-KZ"/>
        </w:rPr>
        <w:t>ои вилояти Хатлон)</w:t>
      </w:r>
      <w:r w:rsidR="00466D3E" w:rsidRPr="00767E46">
        <w:rPr>
          <w:rFonts w:ascii="Times New Roman Tj" w:hAnsi="Times New Roman Tj"/>
          <w:b/>
          <w:sz w:val="30"/>
          <w:szCs w:val="30"/>
          <w:u w:val="dotted"/>
          <w:lang w:val="kk-KZ"/>
        </w:rPr>
        <w:tab/>
      </w:r>
      <w:r w:rsidR="005C2E58" w:rsidRPr="00767E46">
        <w:rPr>
          <w:rFonts w:ascii="Times New Roman Tj" w:hAnsi="Times New Roman Tj"/>
          <w:bCs/>
          <w:sz w:val="30"/>
          <w:szCs w:val="30"/>
          <w:lang w:val="kk-KZ"/>
        </w:rPr>
        <w:t>114</w:t>
      </w:r>
    </w:p>
    <w:p w:rsidR="00973462" w:rsidRPr="00767E46" w:rsidRDefault="00973462" w:rsidP="004F1D43">
      <w:pPr>
        <w:tabs>
          <w:tab w:val="right" w:pos="9354"/>
        </w:tabs>
        <w:spacing w:line="360" w:lineRule="auto"/>
        <w:ind w:right="849"/>
        <w:rPr>
          <w:rStyle w:val="a4"/>
          <w:rFonts w:ascii="Times New Roman Tj" w:hAnsi="Times New Roman Tj"/>
          <w:b w:val="0"/>
          <w:bCs w:val="0"/>
          <w:sz w:val="30"/>
          <w:szCs w:val="30"/>
        </w:rPr>
      </w:pPr>
      <w:r w:rsidRPr="00767E46">
        <w:rPr>
          <w:rFonts w:ascii="Times New Roman Tj" w:hAnsi="Times New Roman Tj"/>
          <w:b/>
          <w:sz w:val="30"/>
          <w:szCs w:val="30"/>
          <w:shd w:val="clear" w:color="auto" w:fill="FFFFFF"/>
        </w:rPr>
        <w:t>Гайсина Л.</w:t>
      </w:r>
      <w:r w:rsidR="00E87CCA" w:rsidRPr="00767E46">
        <w:rPr>
          <w:rFonts w:ascii="Times New Roman Tj" w:hAnsi="Times New Roman Tj"/>
          <w:b/>
          <w:sz w:val="30"/>
          <w:szCs w:val="30"/>
          <w:shd w:val="clear" w:color="auto" w:fill="FFFFFF"/>
        </w:rPr>
        <w:t>Ю.</w:t>
      </w:r>
      <w:r w:rsidRPr="00767E46">
        <w:rPr>
          <w:rFonts w:ascii="Times New Roman Tj" w:hAnsi="Times New Roman Tj"/>
          <w:sz w:val="30"/>
          <w:szCs w:val="30"/>
          <w:shd w:val="clear" w:color="auto" w:fill="FFFFFF"/>
        </w:rPr>
        <w:t xml:space="preserve"> </w:t>
      </w:r>
      <w:r w:rsidRPr="00767E46">
        <w:rPr>
          <w:rStyle w:val="a4"/>
          <w:rFonts w:ascii="Times New Roman Tj" w:hAnsi="Times New Roman Tj"/>
          <w:b w:val="0"/>
          <w:sz w:val="30"/>
          <w:szCs w:val="30"/>
          <w:shd w:val="clear" w:color="auto" w:fill="FFFFFF"/>
        </w:rPr>
        <w:t>Выражение авторской позиции журналиста и его влияние на объективность материалов в современных таджикских СМИ</w:t>
      </w:r>
      <w:r w:rsidR="00466D3E" w:rsidRPr="00767E46">
        <w:rPr>
          <w:rStyle w:val="a4"/>
          <w:rFonts w:ascii="Times New Roman Tj" w:hAnsi="Times New Roman Tj"/>
          <w:bCs w:val="0"/>
          <w:sz w:val="30"/>
          <w:szCs w:val="30"/>
          <w:u w:val="dotted"/>
          <w:shd w:val="clear" w:color="auto" w:fill="FFFFFF"/>
        </w:rPr>
        <w:tab/>
      </w:r>
      <w:r w:rsidR="00F0084A" w:rsidRPr="00767E46">
        <w:rPr>
          <w:rFonts w:ascii="Times New Roman Tj" w:hAnsi="Times New Roman Tj"/>
          <w:bCs/>
          <w:sz w:val="30"/>
          <w:szCs w:val="30"/>
          <w:lang w:val="kk-KZ"/>
        </w:rPr>
        <w:t>1</w:t>
      </w:r>
      <w:r w:rsidR="005C2E58" w:rsidRPr="00767E46">
        <w:rPr>
          <w:rFonts w:ascii="Times New Roman Tj" w:hAnsi="Times New Roman Tj"/>
          <w:bCs/>
          <w:sz w:val="30"/>
          <w:szCs w:val="30"/>
          <w:lang w:val="kk-KZ"/>
        </w:rPr>
        <w:t>25</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Игамова С.</w:t>
      </w:r>
      <w:r w:rsidR="00F0084A" w:rsidRPr="00767E46">
        <w:rPr>
          <w:rFonts w:ascii="Times New Roman Tj" w:hAnsi="Times New Roman Tj"/>
          <w:b/>
          <w:sz w:val="30"/>
          <w:szCs w:val="30"/>
        </w:rPr>
        <w:t>Г.</w:t>
      </w:r>
      <w:r w:rsidRPr="00767E46">
        <w:rPr>
          <w:rFonts w:ascii="Times New Roman Tj" w:hAnsi="Times New Roman Tj"/>
          <w:sz w:val="30"/>
          <w:szCs w:val="30"/>
        </w:rPr>
        <w:t xml:space="preserve"> Профессионально-этические нормы проведения интервью (на примере русскоязычных печа</w:t>
      </w:r>
      <w:r w:rsidR="00F0084A" w:rsidRPr="00767E46">
        <w:rPr>
          <w:rFonts w:ascii="Times New Roman Tj" w:hAnsi="Times New Roman Tj"/>
          <w:sz w:val="30"/>
          <w:szCs w:val="30"/>
        </w:rPr>
        <w:t>тных СМИ Таджикистана)</w:t>
      </w:r>
      <w:r w:rsidR="00466D3E" w:rsidRPr="00767E46">
        <w:rPr>
          <w:rFonts w:ascii="Times New Roman Tj" w:hAnsi="Times New Roman Tj"/>
          <w:sz w:val="30"/>
          <w:szCs w:val="30"/>
          <w:u w:val="dottedHeavy"/>
        </w:rPr>
        <w:tab/>
      </w:r>
      <w:r w:rsidR="004971BD" w:rsidRPr="00767E46">
        <w:rPr>
          <w:rFonts w:ascii="Times New Roman Tj" w:hAnsi="Times New Roman Tj"/>
          <w:bCs/>
          <w:sz w:val="30"/>
          <w:szCs w:val="30"/>
          <w:lang w:val="kk-KZ"/>
        </w:rPr>
        <w:t>1</w:t>
      </w:r>
      <w:r w:rsidR="005C2E58" w:rsidRPr="00767E46">
        <w:rPr>
          <w:rFonts w:ascii="Times New Roman Tj" w:hAnsi="Times New Roman Tj"/>
          <w:bCs/>
          <w:sz w:val="30"/>
          <w:szCs w:val="30"/>
          <w:lang w:val="kk-KZ"/>
        </w:rPr>
        <w:t>33</w:t>
      </w:r>
    </w:p>
    <w:p w:rsidR="00973462" w:rsidRPr="00767E46" w:rsidRDefault="00973462" w:rsidP="004F1D43">
      <w:pPr>
        <w:tabs>
          <w:tab w:val="right" w:pos="9354"/>
        </w:tabs>
        <w:spacing w:line="360" w:lineRule="auto"/>
        <w:ind w:right="849"/>
        <w:rPr>
          <w:rFonts w:ascii="Times New Roman Tj" w:hAnsi="Times New Roman Tj"/>
          <w:bCs/>
          <w:sz w:val="30"/>
          <w:szCs w:val="30"/>
        </w:rPr>
      </w:pPr>
      <w:r w:rsidRPr="00767E46">
        <w:rPr>
          <w:rFonts w:ascii="Times New Roman Tj" w:hAnsi="Times New Roman Tj"/>
          <w:b/>
          <w:sz w:val="30"/>
          <w:szCs w:val="30"/>
        </w:rPr>
        <w:t>Муллоев Ш.Б.</w:t>
      </w:r>
      <w:r w:rsidRPr="00767E46">
        <w:rPr>
          <w:rFonts w:ascii="Times New Roman Tj" w:hAnsi="Times New Roman Tj"/>
          <w:sz w:val="30"/>
          <w:szCs w:val="30"/>
        </w:rPr>
        <w:t xml:space="preserve"> Ответственность журналиста перед обществом в свете выполнения </w:t>
      </w:r>
      <w:r w:rsidR="00BF571C" w:rsidRPr="00767E46">
        <w:rPr>
          <w:rFonts w:ascii="Times New Roman Tj" w:hAnsi="Times New Roman Tj"/>
          <w:sz w:val="30"/>
          <w:szCs w:val="30"/>
        </w:rPr>
        <w:t>Указа П</w:t>
      </w:r>
      <w:r w:rsidRPr="00767E46">
        <w:rPr>
          <w:rFonts w:ascii="Times New Roman Tj" w:hAnsi="Times New Roman Tj"/>
          <w:sz w:val="30"/>
          <w:szCs w:val="30"/>
        </w:rPr>
        <w:t xml:space="preserve">резидента «О реагировании должностных лиц на критические </w:t>
      </w:r>
      <w:r w:rsidR="00F0084A" w:rsidRPr="00767E46">
        <w:rPr>
          <w:rFonts w:ascii="Times New Roman Tj" w:hAnsi="Times New Roman Tj"/>
          <w:sz w:val="30"/>
          <w:szCs w:val="30"/>
        </w:rPr>
        <w:t>и аналитические материалы СМИ»</w:t>
      </w:r>
      <w:r w:rsidR="00466D3E" w:rsidRPr="00767E46">
        <w:rPr>
          <w:rFonts w:ascii="Times New Roman Tj" w:hAnsi="Times New Roman Tj"/>
          <w:sz w:val="30"/>
          <w:szCs w:val="30"/>
          <w:u w:val="dottedHeavy"/>
          <w:lang w:val="kk-KZ"/>
        </w:rPr>
        <w:tab/>
      </w:r>
      <w:r w:rsidR="004971BD" w:rsidRPr="00767E46">
        <w:rPr>
          <w:rFonts w:ascii="Times New Roman Tj" w:hAnsi="Times New Roman Tj"/>
          <w:sz w:val="30"/>
          <w:szCs w:val="30"/>
        </w:rPr>
        <w:t>1</w:t>
      </w:r>
      <w:r w:rsidR="005C2E58" w:rsidRPr="00767E46">
        <w:rPr>
          <w:rFonts w:ascii="Times New Roman Tj" w:hAnsi="Times New Roman Tj"/>
          <w:sz w:val="30"/>
          <w:szCs w:val="30"/>
        </w:rPr>
        <w:t>43</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rPr>
        <w:t>Ашурова Д.А.</w:t>
      </w:r>
      <w:r w:rsidRPr="00767E46">
        <w:rPr>
          <w:rFonts w:ascii="Times New Roman Tj" w:hAnsi="Times New Roman Tj"/>
          <w:sz w:val="30"/>
          <w:szCs w:val="30"/>
        </w:rPr>
        <w:t xml:space="preserve"> Этические проблемы языка массовых коммуникаций </w:t>
      </w:r>
      <w:r w:rsidR="00F0084A" w:rsidRPr="00767E46">
        <w:rPr>
          <w:rFonts w:ascii="Times New Roman Tj" w:hAnsi="Times New Roman Tj"/>
          <w:sz w:val="30"/>
          <w:szCs w:val="30"/>
        </w:rPr>
        <w:t>в Республике Таджикистан</w:t>
      </w:r>
      <w:r w:rsidR="00466D3E" w:rsidRPr="00767E46">
        <w:rPr>
          <w:rFonts w:ascii="Times New Roman Tj" w:hAnsi="Times New Roman Tj"/>
          <w:sz w:val="30"/>
          <w:szCs w:val="30"/>
          <w:u w:val="dottedHeavy"/>
        </w:rPr>
        <w:tab/>
      </w:r>
      <w:r w:rsidR="004971BD" w:rsidRPr="00767E46">
        <w:rPr>
          <w:rFonts w:ascii="Times New Roman Tj" w:hAnsi="Times New Roman Tj"/>
          <w:bCs/>
          <w:sz w:val="30"/>
          <w:szCs w:val="30"/>
          <w:lang w:val="kk-KZ"/>
        </w:rPr>
        <w:t>14</w:t>
      </w:r>
      <w:r w:rsidR="005C2E58" w:rsidRPr="00767E46">
        <w:rPr>
          <w:rFonts w:ascii="Times New Roman Tj" w:hAnsi="Times New Roman Tj"/>
          <w:bCs/>
          <w:sz w:val="30"/>
          <w:szCs w:val="30"/>
          <w:lang w:val="kk-KZ"/>
        </w:rPr>
        <w:t>9</w:t>
      </w:r>
    </w:p>
    <w:p w:rsidR="00973462" w:rsidRPr="00767E46" w:rsidRDefault="00973462" w:rsidP="004F1D43">
      <w:pPr>
        <w:tabs>
          <w:tab w:val="right" w:pos="9354"/>
        </w:tabs>
        <w:spacing w:line="360" w:lineRule="auto"/>
        <w:ind w:right="849"/>
        <w:rPr>
          <w:rFonts w:ascii="Times New Roman Tj" w:hAnsi="Times New Roman Tj"/>
          <w:bCs/>
          <w:sz w:val="30"/>
          <w:szCs w:val="30"/>
          <w:lang w:val="kk-KZ"/>
        </w:rPr>
      </w:pPr>
      <w:r w:rsidRPr="00767E46">
        <w:rPr>
          <w:rFonts w:ascii="Times New Roman Tj" w:hAnsi="Times New Roman Tj"/>
          <w:b/>
          <w:sz w:val="30"/>
          <w:szCs w:val="30"/>
          <w:lang w:val="kk-KZ"/>
        </w:rPr>
        <w:t xml:space="preserve">Бегматова Н.Б. </w:t>
      </w:r>
      <w:r w:rsidRPr="00767E46">
        <w:rPr>
          <w:rFonts w:ascii="Times New Roman Tj" w:hAnsi="Times New Roman Tj"/>
          <w:sz w:val="30"/>
          <w:szCs w:val="30"/>
        </w:rPr>
        <w:t>Этические нормы в периодической печати (на пр</w:t>
      </w:r>
      <w:r w:rsidR="00F0084A" w:rsidRPr="00767E46">
        <w:rPr>
          <w:rFonts w:ascii="Times New Roman Tj" w:hAnsi="Times New Roman Tj"/>
          <w:sz w:val="30"/>
          <w:szCs w:val="30"/>
        </w:rPr>
        <w:t>имере материалов газеты «СССР»)</w:t>
      </w:r>
      <w:r w:rsidR="00466D3E" w:rsidRPr="00767E46">
        <w:rPr>
          <w:rFonts w:ascii="Times New Roman Tj" w:hAnsi="Times New Roman Tj"/>
          <w:sz w:val="30"/>
          <w:szCs w:val="30"/>
          <w:u w:val="dottedHeavy"/>
          <w:lang w:val="kk-KZ"/>
        </w:rPr>
        <w:tab/>
      </w:r>
      <w:r w:rsidR="002B65BD" w:rsidRPr="00767E46">
        <w:rPr>
          <w:rFonts w:ascii="Times New Roman Tj" w:hAnsi="Times New Roman Tj"/>
          <w:bCs/>
          <w:sz w:val="30"/>
          <w:szCs w:val="30"/>
          <w:lang w:val="kk-KZ"/>
        </w:rPr>
        <w:t>153</w:t>
      </w:r>
    </w:p>
    <w:p w:rsidR="007439F7" w:rsidRPr="00767E46" w:rsidRDefault="007439F7"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 xml:space="preserve">Тулаганова З.М. </w:t>
      </w:r>
      <w:r w:rsidRPr="00767E46">
        <w:rPr>
          <w:rFonts w:ascii="Times New Roman Tj" w:hAnsi="Times New Roman Tj"/>
          <w:sz w:val="30"/>
          <w:szCs w:val="30"/>
        </w:rPr>
        <w:t>Профессиональная этика для непрофессиональной журналистики</w:t>
      </w:r>
      <w:r w:rsidR="00466D3E" w:rsidRPr="00767E46">
        <w:rPr>
          <w:rFonts w:ascii="Times New Roman Tj" w:hAnsi="Times New Roman Tj"/>
          <w:sz w:val="30"/>
          <w:szCs w:val="30"/>
          <w:u w:val="dottedHeavy"/>
        </w:rPr>
        <w:tab/>
      </w:r>
      <w:r w:rsidR="004971BD" w:rsidRPr="00767E46">
        <w:rPr>
          <w:rFonts w:ascii="Times New Roman Tj" w:hAnsi="Times New Roman Tj"/>
          <w:bCs/>
          <w:sz w:val="30"/>
          <w:szCs w:val="30"/>
          <w:lang w:val="kk-KZ"/>
        </w:rPr>
        <w:t>15</w:t>
      </w:r>
      <w:r w:rsidR="002B65BD" w:rsidRPr="00767E46">
        <w:rPr>
          <w:rFonts w:ascii="Times New Roman Tj" w:hAnsi="Times New Roman Tj"/>
          <w:bCs/>
          <w:sz w:val="30"/>
          <w:szCs w:val="30"/>
          <w:lang w:val="kk-KZ"/>
        </w:rPr>
        <w:t>8</w:t>
      </w:r>
    </w:p>
    <w:p w:rsidR="00F0084A" w:rsidRPr="00767E46" w:rsidRDefault="002B57D7"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Мирзоев С.Б.</w:t>
      </w:r>
      <w:r w:rsidRPr="00767E46">
        <w:rPr>
          <w:rFonts w:ascii="Times New Roman Tj" w:hAnsi="Times New Roman Tj"/>
          <w:sz w:val="30"/>
          <w:szCs w:val="30"/>
        </w:rPr>
        <w:t xml:space="preserve"> Журналистская этика в материалах, посвящённых </w:t>
      </w:r>
    </w:p>
    <w:p w:rsidR="002B57D7" w:rsidRPr="00767E46" w:rsidRDefault="002B57D7"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sz w:val="30"/>
          <w:szCs w:val="30"/>
        </w:rPr>
        <w:t>таджик</w:t>
      </w:r>
      <w:r w:rsidR="00F0084A" w:rsidRPr="00767E46">
        <w:rPr>
          <w:rFonts w:ascii="Times New Roman Tj" w:hAnsi="Times New Roman Tj"/>
          <w:sz w:val="30"/>
          <w:szCs w:val="30"/>
        </w:rPr>
        <w:t>ско-российским взаимоотношениям</w:t>
      </w:r>
      <w:r w:rsidR="00466D3E" w:rsidRPr="00767E46">
        <w:rPr>
          <w:rFonts w:ascii="Times New Roman Tj" w:hAnsi="Times New Roman Tj"/>
          <w:sz w:val="30"/>
          <w:szCs w:val="30"/>
          <w:u w:val="dottedHeavy"/>
        </w:rPr>
        <w:tab/>
      </w:r>
      <w:r w:rsidR="002B65BD" w:rsidRPr="00767E46">
        <w:rPr>
          <w:rFonts w:ascii="Times New Roman Tj" w:hAnsi="Times New Roman Tj"/>
          <w:bCs/>
          <w:sz w:val="30"/>
          <w:szCs w:val="30"/>
          <w:lang w:val="kk-KZ"/>
        </w:rPr>
        <w:t>163</w:t>
      </w:r>
    </w:p>
    <w:p w:rsidR="00973462" w:rsidRPr="00767E46" w:rsidRDefault="00973462" w:rsidP="004F1D43">
      <w:pPr>
        <w:tabs>
          <w:tab w:val="right" w:pos="9354"/>
        </w:tabs>
        <w:spacing w:line="360" w:lineRule="auto"/>
        <w:ind w:right="849"/>
        <w:rPr>
          <w:rFonts w:ascii="Times New Roman Tj" w:hAnsi="Times New Roman Tj"/>
          <w:b/>
          <w:sz w:val="30"/>
          <w:szCs w:val="30"/>
        </w:rPr>
      </w:pPr>
      <w:r w:rsidRPr="00767E46">
        <w:rPr>
          <w:rFonts w:ascii="Times New Roman Tj" w:hAnsi="Times New Roman Tj"/>
          <w:b/>
          <w:sz w:val="30"/>
          <w:szCs w:val="30"/>
          <w:lang w:val="en-US"/>
        </w:rPr>
        <w:t>III</w:t>
      </w:r>
      <w:r w:rsidRPr="00767E46">
        <w:rPr>
          <w:rFonts w:ascii="Times New Roman Tj" w:hAnsi="Times New Roman Tj"/>
          <w:b/>
          <w:sz w:val="30"/>
          <w:szCs w:val="30"/>
        </w:rPr>
        <w:t>. Актуальные проблемы журналистики и публицистики</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lang w:val="kk-KZ"/>
        </w:rPr>
        <w:t>Салимзода О.С.</w:t>
      </w:r>
      <w:r w:rsidRPr="00767E46">
        <w:rPr>
          <w:rFonts w:ascii="Times New Roman Tj" w:hAnsi="Times New Roman Tj"/>
          <w:sz w:val="30"/>
          <w:szCs w:val="30"/>
          <w:lang w:val="kk-KZ"/>
        </w:rPr>
        <w:t xml:space="preserve"> </w:t>
      </w:r>
      <w:r w:rsidRPr="00767E46">
        <w:rPr>
          <w:rFonts w:ascii="Times New Roman Tj" w:hAnsi="Times New Roman Tj"/>
          <w:sz w:val="30"/>
          <w:szCs w:val="30"/>
        </w:rPr>
        <w:t xml:space="preserve">Сущность и особенности парламентской журналистики </w:t>
      </w:r>
      <w:r w:rsidR="00A51712" w:rsidRPr="00767E46">
        <w:rPr>
          <w:rFonts w:ascii="Times New Roman Tj" w:hAnsi="Times New Roman Tj"/>
          <w:sz w:val="30"/>
          <w:szCs w:val="30"/>
        </w:rPr>
        <w:t>в Таджикистане</w:t>
      </w:r>
      <w:r w:rsidR="00466D3E" w:rsidRPr="00767E46">
        <w:rPr>
          <w:rFonts w:ascii="Times New Roman Tj" w:hAnsi="Times New Roman Tj"/>
          <w:sz w:val="30"/>
          <w:szCs w:val="30"/>
          <w:u w:val="dottedHeavy"/>
        </w:rPr>
        <w:tab/>
      </w:r>
      <w:r w:rsidR="002B65BD" w:rsidRPr="00767E46">
        <w:rPr>
          <w:rFonts w:ascii="Times New Roman Tj" w:hAnsi="Times New Roman Tj"/>
          <w:bCs/>
          <w:sz w:val="30"/>
          <w:szCs w:val="30"/>
          <w:lang w:val="kk-KZ"/>
        </w:rPr>
        <w:t>170</w:t>
      </w:r>
    </w:p>
    <w:p w:rsidR="00973462" w:rsidRPr="00767E46" w:rsidRDefault="00973462"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lang w:val="kk-KZ"/>
        </w:rPr>
        <w:lastRenderedPageBreak/>
        <w:t xml:space="preserve">Куватова А.А. </w:t>
      </w:r>
      <w:r w:rsidRPr="00767E46">
        <w:rPr>
          <w:rFonts w:ascii="Times New Roman Tj" w:hAnsi="Times New Roman Tj"/>
          <w:sz w:val="30"/>
          <w:szCs w:val="30"/>
          <w:lang w:val="kk-KZ"/>
        </w:rPr>
        <w:t xml:space="preserve">Методика социологических исследований рекламы и </w:t>
      </w:r>
      <w:r w:rsidRPr="00767E46">
        <w:rPr>
          <w:rFonts w:ascii="Times New Roman Tj" w:hAnsi="Times New Roman Tj"/>
          <w:sz w:val="30"/>
          <w:szCs w:val="30"/>
          <w:lang w:val="en-US"/>
        </w:rPr>
        <w:t>PR</w:t>
      </w:r>
      <w:r w:rsidRPr="00767E46">
        <w:rPr>
          <w:rFonts w:ascii="Times New Roman Tj" w:hAnsi="Times New Roman Tj"/>
          <w:sz w:val="30"/>
          <w:szCs w:val="30"/>
        </w:rPr>
        <w:t xml:space="preserve"> </w:t>
      </w:r>
      <w:r w:rsidR="00A51712" w:rsidRPr="00767E46">
        <w:rPr>
          <w:rFonts w:ascii="Times New Roman Tj" w:hAnsi="Times New Roman Tj"/>
          <w:sz w:val="30"/>
          <w:szCs w:val="30"/>
        </w:rPr>
        <w:t>в электронных СМИ Таджикистана</w:t>
      </w:r>
      <w:r w:rsidR="00466D3E" w:rsidRPr="00767E46">
        <w:rPr>
          <w:rFonts w:ascii="Times New Roman Tj" w:hAnsi="Times New Roman Tj"/>
          <w:sz w:val="30"/>
          <w:szCs w:val="30"/>
          <w:u w:val="dottedHeavy"/>
        </w:rPr>
        <w:tab/>
      </w:r>
      <w:r w:rsidR="002B65BD" w:rsidRPr="00767E46">
        <w:rPr>
          <w:rFonts w:ascii="Times New Roman Tj" w:hAnsi="Times New Roman Tj"/>
          <w:bCs/>
          <w:sz w:val="30"/>
          <w:szCs w:val="30"/>
          <w:lang w:val="kk-KZ"/>
        </w:rPr>
        <w:t>181</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lang w:val="kk-KZ"/>
        </w:rPr>
        <w:t xml:space="preserve">Сохибназарбекова Р.М. </w:t>
      </w:r>
      <w:r w:rsidRPr="00767E46">
        <w:rPr>
          <w:rFonts w:ascii="Times New Roman Tj" w:hAnsi="Times New Roman Tj"/>
          <w:sz w:val="30"/>
          <w:szCs w:val="30"/>
          <w:lang w:val="kk-KZ"/>
        </w:rPr>
        <w:t>Роль и место литературно-художественных изданий в развити</w:t>
      </w:r>
      <w:r w:rsidR="007156F2" w:rsidRPr="00767E46">
        <w:rPr>
          <w:rFonts w:ascii="Times New Roman Tj" w:hAnsi="Times New Roman Tj"/>
          <w:sz w:val="30"/>
          <w:szCs w:val="30"/>
          <w:lang w:val="kk-KZ"/>
        </w:rPr>
        <w:t>и культурной жизни Таджикистана</w:t>
      </w:r>
      <w:r w:rsidR="00466D3E" w:rsidRPr="00767E46">
        <w:rPr>
          <w:rFonts w:ascii="Times New Roman Tj" w:hAnsi="Times New Roman Tj"/>
          <w:sz w:val="30"/>
          <w:szCs w:val="30"/>
          <w:u w:val="dottedHeavy"/>
          <w:lang w:val="kk-KZ"/>
        </w:rPr>
        <w:tab/>
      </w:r>
      <w:r w:rsidR="002B65BD" w:rsidRPr="00767E46">
        <w:rPr>
          <w:rFonts w:ascii="Times New Roman Tj" w:hAnsi="Times New Roman Tj"/>
          <w:sz w:val="30"/>
          <w:szCs w:val="30"/>
          <w:lang w:val="kk-KZ"/>
        </w:rPr>
        <w:t>19</w:t>
      </w:r>
      <w:r w:rsidR="00B57D0F" w:rsidRPr="00767E46">
        <w:rPr>
          <w:rFonts w:ascii="Times New Roman Tj" w:hAnsi="Times New Roman Tj"/>
          <w:sz w:val="30"/>
          <w:szCs w:val="30"/>
          <w:lang w:val="kk-KZ"/>
        </w:rPr>
        <w:t>0</w:t>
      </w:r>
    </w:p>
    <w:p w:rsidR="002B57D7" w:rsidRPr="00767E46" w:rsidRDefault="002B57D7"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lang w:val="kk-KZ"/>
        </w:rPr>
        <w:t xml:space="preserve">Саибназарова Ш.М. </w:t>
      </w:r>
      <w:r w:rsidR="007156F2" w:rsidRPr="00767E46">
        <w:rPr>
          <w:rFonts w:ascii="Times New Roman Tj" w:hAnsi="Times New Roman Tj"/>
          <w:sz w:val="30"/>
          <w:szCs w:val="30"/>
          <w:lang w:val="kk-KZ"/>
        </w:rPr>
        <w:t>Влияние глобализации на развитие Межгосударственной телекомпании «Мир»</w:t>
      </w:r>
      <w:r w:rsidR="00466D3E" w:rsidRPr="00767E46">
        <w:rPr>
          <w:rFonts w:ascii="Times New Roman Tj" w:hAnsi="Times New Roman Tj"/>
          <w:sz w:val="30"/>
          <w:szCs w:val="30"/>
          <w:u w:val="dottedHeavy"/>
          <w:lang w:val="kk-KZ"/>
        </w:rPr>
        <w:tab/>
      </w:r>
      <w:r w:rsidR="002B65BD" w:rsidRPr="00767E46">
        <w:rPr>
          <w:rFonts w:ascii="Times New Roman Tj" w:hAnsi="Times New Roman Tj"/>
          <w:bCs/>
          <w:sz w:val="30"/>
          <w:szCs w:val="30"/>
          <w:lang w:val="kk-KZ"/>
        </w:rPr>
        <w:t>201</w:t>
      </w:r>
    </w:p>
    <w:p w:rsidR="002B57D7" w:rsidRPr="00767E46" w:rsidRDefault="002B57D7" w:rsidP="004F1D43">
      <w:pPr>
        <w:tabs>
          <w:tab w:val="right" w:pos="9354"/>
        </w:tabs>
        <w:spacing w:line="360" w:lineRule="auto"/>
        <w:ind w:right="849"/>
        <w:rPr>
          <w:rFonts w:ascii="Times New Roman Tj" w:hAnsi="Times New Roman Tj"/>
          <w:sz w:val="30"/>
          <w:szCs w:val="30"/>
        </w:rPr>
      </w:pPr>
      <w:r w:rsidRPr="00767E46">
        <w:rPr>
          <w:rFonts w:ascii="Times New Roman Tj" w:hAnsi="Times New Roman Tj"/>
          <w:b/>
          <w:sz w:val="30"/>
          <w:szCs w:val="30"/>
        </w:rPr>
        <w:t>Вахидова Р.А.</w:t>
      </w:r>
      <w:r w:rsidRPr="00767E46">
        <w:rPr>
          <w:rFonts w:ascii="Times New Roman Tj" w:hAnsi="Times New Roman Tj"/>
          <w:sz w:val="30"/>
          <w:szCs w:val="30"/>
        </w:rPr>
        <w:t xml:space="preserve"> Роль этики и морали в журналистской деятельности </w:t>
      </w:r>
      <w:r w:rsidR="007156F2" w:rsidRPr="00767E46">
        <w:rPr>
          <w:rFonts w:ascii="Times New Roman Tj" w:hAnsi="Times New Roman Tj"/>
          <w:sz w:val="30"/>
          <w:szCs w:val="30"/>
        </w:rPr>
        <w:t>Юбера Бёв-Мери</w:t>
      </w:r>
      <w:r w:rsidR="00767E46">
        <w:rPr>
          <w:rFonts w:ascii="Times New Roman Tj" w:hAnsi="Times New Roman Tj"/>
          <w:sz w:val="30"/>
          <w:szCs w:val="30"/>
          <w:u w:val="dottedHeavy"/>
        </w:rPr>
        <w:t xml:space="preserve"> </w:t>
      </w:r>
      <w:r w:rsidR="00767E46" w:rsidRPr="00767E46">
        <w:rPr>
          <w:rFonts w:ascii="Times New Roman Tj" w:hAnsi="Times New Roman Tj"/>
          <w:sz w:val="30"/>
          <w:szCs w:val="30"/>
          <w:u w:val="dottedHeavy"/>
          <w:lang w:val="kk-KZ"/>
        </w:rPr>
        <w:tab/>
      </w:r>
      <w:r w:rsidR="00767E46">
        <w:rPr>
          <w:rFonts w:ascii="Times New Roman Tj" w:hAnsi="Times New Roman Tj"/>
          <w:sz w:val="30"/>
          <w:szCs w:val="30"/>
          <w:u w:val="dottedHeavy"/>
        </w:rPr>
        <w:t>20</w:t>
      </w:r>
      <w:r w:rsidR="002B65BD" w:rsidRPr="00767E46">
        <w:rPr>
          <w:rFonts w:ascii="Times New Roman Tj" w:hAnsi="Times New Roman Tj"/>
          <w:bCs/>
          <w:sz w:val="30"/>
          <w:szCs w:val="30"/>
          <w:lang w:val="kk-KZ"/>
        </w:rPr>
        <w:t>6</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rPr>
        <w:t>Мусабекова А.А.,</w:t>
      </w:r>
      <w:r w:rsidRPr="00767E46">
        <w:rPr>
          <w:rFonts w:ascii="Times New Roman Tj" w:hAnsi="Times New Roman Tj"/>
          <w:sz w:val="30"/>
          <w:szCs w:val="30"/>
        </w:rPr>
        <w:t xml:space="preserve"> </w:t>
      </w:r>
      <w:r w:rsidRPr="00767E46">
        <w:rPr>
          <w:rFonts w:ascii="Times New Roman Tj" w:hAnsi="Times New Roman Tj"/>
          <w:b/>
          <w:sz w:val="30"/>
          <w:szCs w:val="30"/>
        </w:rPr>
        <w:t>Нуралиев А.Н</w:t>
      </w:r>
      <w:r w:rsidRPr="00767E46">
        <w:rPr>
          <w:rFonts w:ascii="Times New Roman Tj" w:hAnsi="Times New Roman Tj"/>
          <w:sz w:val="30"/>
          <w:szCs w:val="30"/>
        </w:rPr>
        <w:t xml:space="preserve">. </w:t>
      </w:r>
      <w:r w:rsidR="00F14685" w:rsidRPr="00767E46">
        <w:rPr>
          <w:rFonts w:ascii="Times New Roman Tj" w:hAnsi="Times New Roman Tj"/>
          <w:sz w:val="30"/>
          <w:szCs w:val="30"/>
        </w:rPr>
        <w:t>Об особенностях использования выражений и приём</w:t>
      </w:r>
      <w:r w:rsidR="007156F2" w:rsidRPr="00767E46">
        <w:rPr>
          <w:rFonts w:ascii="Times New Roman Tj" w:hAnsi="Times New Roman Tj"/>
          <w:sz w:val="30"/>
          <w:szCs w:val="30"/>
        </w:rPr>
        <w:t>ов в публицистическом дискурсе</w:t>
      </w:r>
      <w:r w:rsidR="00466D3E" w:rsidRPr="00767E46">
        <w:rPr>
          <w:rFonts w:ascii="Times New Roman Tj" w:hAnsi="Times New Roman Tj"/>
          <w:sz w:val="30"/>
          <w:szCs w:val="30"/>
          <w:u w:val="dottedHeavy"/>
        </w:rPr>
        <w:tab/>
      </w:r>
      <w:r w:rsidR="00D54995" w:rsidRPr="00767E46">
        <w:rPr>
          <w:rFonts w:ascii="Times New Roman Tj" w:hAnsi="Times New Roman Tj"/>
          <w:bCs/>
          <w:sz w:val="30"/>
          <w:szCs w:val="30"/>
          <w:lang w:val="kk-KZ"/>
        </w:rPr>
        <w:t>2</w:t>
      </w:r>
      <w:r w:rsidR="002B65BD" w:rsidRPr="00767E46">
        <w:rPr>
          <w:rFonts w:ascii="Times New Roman Tj" w:hAnsi="Times New Roman Tj"/>
          <w:bCs/>
          <w:sz w:val="30"/>
          <w:szCs w:val="30"/>
          <w:lang w:val="kk-KZ"/>
        </w:rPr>
        <w:t>19</w:t>
      </w:r>
    </w:p>
    <w:p w:rsidR="00EE32EE"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lang w:val="kk-KZ"/>
        </w:rPr>
        <w:t xml:space="preserve">Оспанов С., Мырзагалиева К. </w:t>
      </w:r>
      <w:r w:rsidRPr="00767E46">
        <w:rPr>
          <w:rFonts w:ascii="Times New Roman Tj" w:hAnsi="Times New Roman Tj"/>
          <w:sz w:val="30"/>
          <w:szCs w:val="30"/>
          <w:lang w:val="kk-KZ"/>
        </w:rPr>
        <w:t xml:space="preserve">Об особенностях поэтической </w:t>
      </w:r>
    </w:p>
    <w:p w:rsidR="00973462" w:rsidRPr="00767E46" w:rsidRDefault="00767E46" w:rsidP="004F1D43">
      <w:pPr>
        <w:tabs>
          <w:tab w:val="right" w:pos="9354"/>
        </w:tabs>
        <w:spacing w:line="360" w:lineRule="auto"/>
        <w:ind w:right="849"/>
        <w:rPr>
          <w:rFonts w:ascii="Times New Roman Tj" w:hAnsi="Times New Roman Tj"/>
          <w:sz w:val="30"/>
          <w:szCs w:val="30"/>
          <w:lang w:val="kk-KZ"/>
        </w:rPr>
      </w:pPr>
      <w:r>
        <w:rPr>
          <w:rFonts w:ascii="Times New Roman Tj" w:hAnsi="Times New Roman Tj"/>
          <w:sz w:val="30"/>
          <w:szCs w:val="30"/>
          <w:lang w:val="kk-KZ"/>
        </w:rPr>
        <w:t>п</w:t>
      </w:r>
      <w:r w:rsidR="00EE32EE" w:rsidRPr="00767E46">
        <w:rPr>
          <w:rFonts w:ascii="Times New Roman Tj" w:hAnsi="Times New Roman Tj"/>
          <w:sz w:val="30"/>
          <w:szCs w:val="30"/>
          <w:lang w:val="kk-KZ"/>
        </w:rPr>
        <w:t>ублицистики</w:t>
      </w:r>
      <w:r w:rsidR="00466D3E" w:rsidRPr="00767E46">
        <w:rPr>
          <w:rFonts w:ascii="Times New Roman Tj" w:hAnsi="Times New Roman Tj"/>
          <w:sz w:val="30"/>
          <w:szCs w:val="30"/>
          <w:u w:val="dottedHeavy"/>
          <w:lang w:val="kk-KZ"/>
        </w:rPr>
        <w:tab/>
      </w:r>
      <w:r w:rsidR="002B65BD" w:rsidRPr="00767E46">
        <w:rPr>
          <w:rFonts w:ascii="Times New Roman Tj" w:hAnsi="Times New Roman Tj"/>
          <w:bCs/>
          <w:sz w:val="30"/>
          <w:szCs w:val="30"/>
          <w:lang w:val="kk-KZ"/>
        </w:rPr>
        <w:t>226</w:t>
      </w:r>
    </w:p>
    <w:p w:rsidR="00157BBF" w:rsidRPr="00767E46" w:rsidRDefault="00157BBF" w:rsidP="004F1D43">
      <w:pPr>
        <w:tabs>
          <w:tab w:val="right" w:pos="9354"/>
        </w:tabs>
        <w:spacing w:line="360" w:lineRule="auto"/>
        <w:ind w:right="849"/>
        <w:rPr>
          <w:rFonts w:ascii="Times New Roman Tj" w:hAnsi="Times New Roman Tj"/>
          <w:b/>
          <w:sz w:val="30"/>
          <w:szCs w:val="30"/>
          <w:lang w:val="kk-KZ"/>
        </w:rPr>
      </w:pPr>
      <w:r w:rsidRPr="00767E46">
        <w:rPr>
          <w:rFonts w:ascii="Times New Roman Tj" w:hAnsi="Times New Roman Tj"/>
          <w:b/>
          <w:sz w:val="30"/>
          <w:szCs w:val="30"/>
          <w:lang w:val="tg-Cyrl-TJ"/>
        </w:rPr>
        <w:t>F</w:t>
      </w:r>
      <w:r w:rsidRPr="00767E46">
        <w:rPr>
          <w:rFonts w:ascii="Times New Roman Tj" w:hAnsi="Times New Roman Tj"/>
          <w:b/>
          <w:sz w:val="30"/>
          <w:szCs w:val="30"/>
          <w:lang w:val="kk-KZ"/>
        </w:rPr>
        <w:t>аффорова З.</w:t>
      </w:r>
      <w:r w:rsidR="00BE66F8" w:rsidRPr="00767E46">
        <w:rPr>
          <w:rFonts w:ascii="Times New Roman Tj" w:hAnsi="Times New Roman Tj"/>
          <w:b/>
          <w:sz w:val="30"/>
          <w:szCs w:val="30"/>
          <w:lang w:val="kk-KZ"/>
        </w:rPr>
        <w:t>А.</w:t>
      </w:r>
      <w:r w:rsidRPr="00767E46">
        <w:rPr>
          <w:rFonts w:ascii="Times New Roman Tj" w:hAnsi="Times New Roman Tj"/>
          <w:sz w:val="30"/>
          <w:szCs w:val="30"/>
          <w:lang w:val="kk-KZ"/>
        </w:rPr>
        <w:t xml:space="preserve"> Султон Сикандар ва на</w:t>
      </w:r>
      <w:r w:rsidRPr="00767E46">
        <w:rPr>
          <w:sz w:val="30"/>
          <w:szCs w:val="30"/>
          <w:lang w:val="kk-KZ"/>
        </w:rPr>
        <w:t>қ</w:t>
      </w:r>
      <w:r w:rsidRPr="00767E46">
        <w:rPr>
          <w:rFonts w:ascii="Times New Roman Tj" w:hAnsi="Times New Roman Tj"/>
          <w:sz w:val="30"/>
          <w:szCs w:val="30"/>
          <w:lang w:val="kk-KZ"/>
        </w:rPr>
        <w:t xml:space="preserve">ши </w:t>
      </w:r>
      <w:r w:rsidRPr="00767E46">
        <w:rPr>
          <w:rFonts w:ascii="Times New Roman Tj" w:hAnsi="Times New Roman Tj"/>
          <w:iCs/>
          <w:sz w:val="30"/>
          <w:szCs w:val="30"/>
          <w:lang w:val="tg-Cyrl-TJ"/>
        </w:rPr>
        <w:t>ў</w:t>
      </w:r>
      <w:r w:rsidRPr="00767E46">
        <w:rPr>
          <w:rFonts w:ascii="Times New Roman Tj" w:hAnsi="Times New Roman Tj"/>
          <w:sz w:val="30"/>
          <w:szCs w:val="30"/>
          <w:lang w:val="kk-KZ"/>
        </w:rPr>
        <w:t xml:space="preserve"> дар равна</w:t>
      </w:r>
      <w:r w:rsidRPr="00767E46">
        <w:rPr>
          <w:sz w:val="30"/>
          <w:szCs w:val="30"/>
          <w:lang w:val="kk-KZ"/>
        </w:rPr>
        <w:t>қ</w:t>
      </w:r>
      <w:r w:rsidRPr="00767E46">
        <w:rPr>
          <w:rFonts w:ascii="Times New Roman Tj" w:hAnsi="Times New Roman Tj"/>
          <w:sz w:val="30"/>
          <w:szCs w:val="30"/>
          <w:lang w:val="kk-KZ"/>
        </w:rPr>
        <w:t xml:space="preserve">и </w:t>
      </w:r>
      <w:r w:rsidRPr="00767E46">
        <w:rPr>
          <w:sz w:val="30"/>
          <w:szCs w:val="30"/>
          <w:lang w:val="kk-KZ"/>
        </w:rPr>
        <w:t>ҳ</w:t>
      </w:r>
      <w:r w:rsidRPr="00767E46">
        <w:rPr>
          <w:rFonts w:ascii="Times New Roman Tj" w:hAnsi="Times New Roman Tj"/>
          <w:sz w:val="30"/>
          <w:szCs w:val="30"/>
          <w:lang w:val="kk-KZ"/>
        </w:rPr>
        <w:t>аёти илм</w:t>
      </w:r>
      <w:r w:rsidRPr="00767E46">
        <w:rPr>
          <w:rFonts w:ascii="Times New Roman Tj" w:hAnsi="Times New Roman Tj"/>
          <w:iCs/>
          <w:sz w:val="30"/>
          <w:szCs w:val="30"/>
          <w:lang w:val="tg-Cyrl-TJ"/>
        </w:rPr>
        <w:t>ї</w:t>
      </w:r>
      <w:r w:rsidRPr="00767E46">
        <w:rPr>
          <w:rFonts w:ascii="Times New Roman Tj" w:hAnsi="Times New Roman Tj"/>
          <w:sz w:val="30"/>
          <w:szCs w:val="30"/>
          <w:lang w:val="kk-KZ"/>
        </w:rPr>
        <w:t xml:space="preserve">-адабии </w:t>
      </w:r>
      <w:r w:rsidRPr="00767E46">
        <w:rPr>
          <w:rFonts w:ascii="Times New Roman Tj" w:hAnsi="Times New Roman Tj"/>
          <w:iCs/>
          <w:sz w:val="30"/>
          <w:szCs w:val="30"/>
          <w:lang w:val="tg-Cyrl-TJ"/>
        </w:rPr>
        <w:t>Њиндустон дар замони Лудиён</w:t>
      </w:r>
      <w:r w:rsidR="00466D3E" w:rsidRPr="00767E46">
        <w:rPr>
          <w:rFonts w:ascii="Times New Roman Tj" w:hAnsi="Times New Roman Tj"/>
          <w:sz w:val="30"/>
          <w:szCs w:val="30"/>
          <w:u w:val="dottedHeavy"/>
          <w:lang w:val="tg-Cyrl-TJ"/>
        </w:rPr>
        <w:tab/>
      </w:r>
      <w:r w:rsidR="00EE32EE" w:rsidRPr="00767E46">
        <w:rPr>
          <w:rFonts w:ascii="Times New Roman Tj" w:hAnsi="Times New Roman Tj"/>
          <w:bCs/>
          <w:sz w:val="30"/>
          <w:szCs w:val="30"/>
          <w:lang w:val="kk-KZ"/>
        </w:rPr>
        <w:t>2</w:t>
      </w:r>
      <w:r w:rsidR="002B65BD" w:rsidRPr="00767E46">
        <w:rPr>
          <w:rFonts w:ascii="Times New Roman Tj" w:hAnsi="Times New Roman Tj"/>
          <w:bCs/>
          <w:sz w:val="30"/>
          <w:szCs w:val="30"/>
          <w:lang w:val="kk-KZ"/>
        </w:rPr>
        <w:t>38</w:t>
      </w:r>
    </w:p>
    <w:p w:rsidR="00973462" w:rsidRPr="00767E46" w:rsidRDefault="00973462" w:rsidP="004F1D43">
      <w:pPr>
        <w:tabs>
          <w:tab w:val="right" w:pos="9354"/>
        </w:tabs>
        <w:spacing w:line="360" w:lineRule="auto"/>
        <w:ind w:right="849"/>
        <w:rPr>
          <w:rFonts w:ascii="Times New Roman Tj" w:hAnsi="Times New Roman Tj"/>
          <w:sz w:val="30"/>
          <w:szCs w:val="30"/>
          <w:lang w:val="kk-KZ"/>
        </w:rPr>
      </w:pPr>
      <w:r w:rsidRPr="00767E46">
        <w:rPr>
          <w:rFonts w:ascii="Times New Roman Tj" w:hAnsi="Times New Roman Tj"/>
          <w:b/>
          <w:sz w:val="30"/>
          <w:szCs w:val="30"/>
          <w:lang w:val="tg-Cyrl-TJ"/>
        </w:rPr>
        <w:t>Урунова Х.У.</w:t>
      </w:r>
      <w:r w:rsidRPr="00767E46">
        <w:rPr>
          <w:rFonts w:ascii="Times New Roman Tj" w:hAnsi="Times New Roman Tj"/>
          <w:sz w:val="30"/>
          <w:szCs w:val="30"/>
          <w:lang w:val="tg-Cyrl-TJ"/>
        </w:rPr>
        <w:t xml:space="preserve"> </w:t>
      </w:r>
      <w:r w:rsidRPr="00767E46">
        <w:rPr>
          <w:rFonts w:ascii="Times New Roman Tj" w:hAnsi="Times New Roman Tj"/>
          <w:sz w:val="30"/>
          <w:szCs w:val="30"/>
        </w:rPr>
        <w:t>Роль журналистской деятельности в формирован</w:t>
      </w:r>
      <w:r w:rsidR="00EE32EE" w:rsidRPr="00767E46">
        <w:rPr>
          <w:rFonts w:ascii="Times New Roman Tj" w:hAnsi="Times New Roman Tj"/>
          <w:sz w:val="30"/>
          <w:szCs w:val="30"/>
        </w:rPr>
        <w:t>ии национального менталитета</w:t>
      </w:r>
      <w:r w:rsidR="00466D3E" w:rsidRPr="00767E46">
        <w:rPr>
          <w:rFonts w:ascii="Times New Roman Tj" w:hAnsi="Times New Roman Tj"/>
          <w:sz w:val="30"/>
          <w:szCs w:val="30"/>
          <w:u w:val="dottedHeavy"/>
        </w:rPr>
        <w:tab/>
      </w:r>
      <w:r w:rsidR="002B65BD" w:rsidRPr="00767E46">
        <w:rPr>
          <w:rFonts w:ascii="Times New Roman Tj" w:hAnsi="Times New Roman Tj"/>
          <w:bCs/>
          <w:sz w:val="30"/>
          <w:szCs w:val="30"/>
          <w:lang w:val="kk-KZ"/>
        </w:rPr>
        <w:t>256</w:t>
      </w:r>
    </w:p>
    <w:p w:rsidR="00563B60" w:rsidRPr="00767E46" w:rsidRDefault="00973462" w:rsidP="004F1D43">
      <w:pPr>
        <w:tabs>
          <w:tab w:val="right" w:pos="9354"/>
        </w:tabs>
        <w:spacing w:line="300" w:lineRule="auto"/>
        <w:ind w:right="849"/>
        <w:rPr>
          <w:rFonts w:ascii="Times New Roman Tj" w:hAnsi="Times New Roman Tj"/>
          <w:sz w:val="30"/>
          <w:szCs w:val="30"/>
        </w:rPr>
      </w:pPr>
      <w:r w:rsidRPr="00767E46">
        <w:rPr>
          <w:rFonts w:ascii="Times New Roman Tj" w:hAnsi="Times New Roman Tj"/>
          <w:b/>
          <w:sz w:val="30"/>
          <w:szCs w:val="30"/>
        </w:rPr>
        <w:t>Шарипова И.</w:t>
      </w:r>
      <w:r w:rsidR="00E87CCA" w:rsidRPr="00767E46">
        <w:rPr>
          <w:rFonts w:ascii="Times New Roman Tj" w:hAnsi="Times New Roman Tj"/>
          <w:b/>
          <w:sz w:val="30"/>
          <w:szCs w:val="30"/>
        </w:rPr>
        <w:t>Ш.</w:t>
      </w:r>
      <w:r w:rsidRPr="00767E46">
        <w:rPr>
          <w:rFonts w:ascii="Times New Roman Tj" w:hAnsi="Times New Roman Tj"/>
          <w:sz w:val="30"/>
          <w:szCs w:val="30"/>
        </w:rPr>
        <w:t xml:space="preserve"> Особенности этноконфессиональной коммун</w:t>
      </w:r>
      <w:r w:rsidR="00EE32EE" w:rsidRPr="00767E46">
        <w:rPr>
          <w:rFonts w:ascii="Times New Roman Tj" w:hAnsi="Times New Roman Tj"/>
          <w:sz w:val="30"/>
          <w:szCs w:val="30"/>
        </w:rPr>
        <w:t>икации в Республике Таджикистан</w:t>
      </w:r>
      <w:r w:rsidR="00466D3E" w:rsidRPr="00767E46">
        <w:rPr>
          <w:rFonts w:ascii="Times New Roman Tj" w:hAnsi="Times New Roman Tj"/>
          <w:sz w:val="30"/>
          <w:szCs w:val="30"/>
          <w:u w:val="dottedHeavy"/>
        </w:rPr>
        <w:tab/>
      </w:r>
      <w:r w:rsidR="002B65BD" w:rsidRPr="00767E46">
        <w:rPr>
          <w:rFonts w:ascii="Times New Roman Tj" w:hAnsi="Times New Roman Tj"/>
          <w:bCs/>
          <w:sz w:val="30"/>
          <w:szCs w:val="30"/>
          <w:lang w:val="kk-KZ"/>
        </w:rPr>
        <w:t>266</w:t>
      </w:r>
    </w:p>
    <w:p w:rsidR="00973462" w:rsidRPr="00F271C8" w:rsidRDefault="00563B60" w:rsidP="000F053C">
      <w:pPr>
        <w:spacing w:line="276" w:lineRule="auto"/>
        <w:ind w:firstLine="900"/>
        <w:jc w:val="center"/>
        <w:rPr>
          <w:rFonts w:ascii="Times New Roman Tj" w:hAnsi="Times New Roman Tj"/>
          <w:b/>
          <w:sz w:val="32"/>
          <w:szCs w:val="32"/>
        </w:rPr>
      </w:pPr>
      <w:r w:rsidRPr="00767E46">
        <w:rPr>
          <w:rFonts w:ascii="Times New Roman Tj" w:hAnsi="Times New Roman Tj"/>
          <w:b/>
          <w:sz w:val="32"/>
          <w:szCs w:val="32"/>
        </w:rPr>
        <w:br w:type="page"/>
      </w:r>
      <w:r w:rsidRPr="00F271C8">
        <w:rPr>
          <w:rFonts w:ascii="Times New Roman Tj" w:hAnsi="Times New Roman Tj"/>
          <w:b/>
          <w:sz w:val="32"/>
          <w:szCs w:val="32"/>
        </w:rPr>
        <w:lastRenderedPageBreak/>
        <w:t>ПРЕДИСЛОВИЕ</w:t>
      </w:r>
    </w:p>
    <w:p w:rsidR="00297FF9" w:rsidRPr="00F271C8" w:rsidRDefault="00297FF9" w:rsidP="000F053C">
      <w:pPr>
        <w:spacing w:line="276" w:lineRule="auto"/>
        <w:ind w:left="900"/>
        <w:rPr>
          <w:rFonts w:ascii="Times New Roman Tj" w:hAnsi="Times New Roman Tj"/>
          <w:b/>
          <w:sz w:val="32"/>
          <w:szCs w:val="32"/>
          <w:highlight w:val="cyan"/>
        </w:rPr>
      </w:pP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Вниманию читателей предлагается </w:t>
      </w:r>
      <w:r w:rsidR="0024165E" w:rsidRPr="00F271C8">
        <w:rPr>
          <w:rFonts w:ascii="Times New Roman Tj" w:hAnsi="Times New Roman Tj"/>
          <w:sz w:val="32"/>
          <w:szCs w:val="32"/>
        </w:rPr>
        <w:t>8 выпуск</w:t>
      </w:r>
      <w:r w:rsidRPr="00F271C8">
        <w:rPr>
          <w:rFonts w:ascii="Times New Roman Tj" w:hAnsi="Times New Roman Tj"/>
          <w:sz w:val="32"/>
          <w:szCs w:val="32"/>
        </w:rPr>
        <w:t xml:space="preserve"> сборника научных статей кафедры истории и теории журналистики и электронных СМИ и кафедры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Российско-Таджикского (славянского) университета, </w:t>
      </w:r>
      <w:r w:rsidR="0024165E" w:rsidRPr="00F271C8">
        <w:rPr>
          <w:rFonts w:ascii="Times New Roman Tj" w:hAnsi="Times New Roman Tj"/>
          <w:sz w:val="32"/>
          <w:szCs w:val="32"/>
        </w:rPr>
        <w:t xml:space="preserve">в котором </w:t>
      </w:r>
      <w:r w:rsidR="00695389" w:rsidRPr="00F271C8">
        <w:rPr>
          <w:rFonts w:ascii="Times New Roman Tj" w:hAnsi="Times New Roman Tj"/>
          <w:sz w:val="32"/>
          <w:szCs w:val="32"/>
        </w:rPr>
        <w:t>представлены статьи</w:t>
      </w:r>
      <w:r w:rsidR="001747AF" w:rsidRPr="00F271C8">
        <w:rPr>
          <w:rFonts w:ascii="Times New Roman Tj" w:hAnsi="Times New Roman Tj"/>
          <w:sz w:val="32"/>
          <w:szCs w:val="32"/>
        </w:rPr>
        <w:t xml:space="preserve"> об</w:t>
      </w:r>
      <w:r w:rsidRPr="00F271C8">
        <w:rPr>
          <w:rFonts w:ascii="Times New Roman Tj" w:hAnsi="Times New Roman Tj"/>
          <w:sz w:val="32"/>
          <w:szCs w:val="32"/>
        </w:rPr>
        <w:t xml:space="preserve"> актуальны</w:t>
      </w:r>
      <w:r w:rsidR="001747AF" w:rsidRPr="00F271C8">
        <w:rPr>
          <w:rFonts w:ascii="Times New Roman Tj" w:hAnsi="Times New Roman Tj"/>
          <w:sz w:val="32"/>
          <w:szCs w:val="32"/>
        </w:rPr>
        <w:t>х</w:t>
      </w:r>
      <w:r w:rsidRPr="00F271C8">
        <w:rPr>
          <w:rFonts w:ascii="Times New Roman Tj" w:hAnsi="Times New Roman Tj"/>
          <w:sz w:val="32"/>
          <w:szCs w:val="32"/>
        </w:rPr>
        <w:t xml:space="preserve"> проблем</w:t>
      </w:r>
      <w:r w:rsidR="001747AF" w:rsidRPr="00F271C8">
        <w:rPr>
          <w:rFonts w:ascii="Times New Roman Tj" w:hAnsi="Times New Roman Tj"/>
          <w:sz w:val="32"/>
          <w:szCs w:val="32"/>
        </w:rPr>
        <w:t>ах</w:t>
      </w:r>
      <w:r w:rsidRPr="00F271C8">
        <w:rPr>
          <w:rFonts w:ascii="Times New Roman Tj" w:hAnsi="Times New Roman Tj"/>
          <w:sz w:val="32"/>
          <w:szCs w:val="32"/>
        </w:rPr>
        <w:t xml:space="preserve"> журналистики</w:t>
      </w:r>
      <w:r w:rsidR="004907D5" w:rsidRPr="00F271C8">
        <w:rPr>
          <w:rFonts w:ascii="Times New Roman Tj" w:hAnsi="Times New Roman Tj"/>
          <w:sz w:val="32"/>
          <w:szCs w:val="32"/>
        </w:rPr>
        <w:t xml:space="preserve"> и публицистики</w:t>
      </w:r>
      <w:r w:rsidRPr="00F271C8">
        <w:rPr>
          <w:rFonts w:ascii="Times New Roman Tj" w:hAnsi="Times New Roman Tj"/>
          <w:sz w:val="32"/>
          <w:szCs w:val="32"/>
        </w:rPr>
        <w:t>.</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данный сборник включены материалы Республиканской научно-практической конференции</w:t>
      </w:r>
      <w:r w:rsidR="00BD59FA" w:rsidRPr="00F271C8">
        <w:rPr>
          <w:rFonts w:ascii="Times New Roman Tj" w:hAnsi="Times New Roman Tj"/>
          <w:sz w:val="32"/>
          <w:szCs w:val="32"/>
        </w:rPr>
        <w:t>, которая состоялась</w:t>
      </w:r>
      <w:r w:rsidRPr="00F271C8">
        <w:rPr>
          <w:rFonts w:ascii="Times New Roman Tj" w:hAnsi="Times New Roman Tj"/>
          <w:sz w:val="32"/>
          <w:szCs w:val="32"/>
        </w:rPr>
        <w:t xml:space="preserve"> 30 октября 2015 года</w:t>
      </w:r>
      <w:r w:rsidR="00BD59FA" w:rsidRPr="00F271C8">
        <w:rPr>
          <w:rFonts w:ascii="Times New Roman Tj" w:hAnsi="Times New Roman Tj"/>
          <w:sz w:val="32"/>
          <w:szCs w:val="32"/>
        </w:rPr>
        <w:t xml:space="preserve"> и была</w:t>
      </w:r>
      <w:r w:rsidRPr="00F271C8">
        <w:rPr>
          <w:rFonts w:ascii="Times New Roman Tj" w:hAnsi="Times New Roman Tj"/>
          <w:sz w:val="32"/>
          <w:szCs w:val="32"/>
        </w:rPr>
        <w:t xml:space="preserve">  посвящен</w:t>
      </w:r>
      <w:r w:rsidR="00BD59FA" w:rsidRPr="00F271C8">
        <w:rPr>
          <w:rFonts w:ascii="Times New Roman Tj" w:hAnsi="Times New Roman Tj"/>
          <w:sz w:val="32"/>
          <w:szCs w:val="32"/>
        </w:rPr>
        <w:t>а</w:t>
      </w:r>
      <w:r w:rsidRPr="00F271C8">
        <w:rPr>
          <w:rFonts w:ascii="Times New Roman Tj" w:hAnsi="Times New Roman Tj"/>
          <w:sz w:val="32"/>
          <w:szCs w:val="32"/>
        </w:rPr>
        <w:t xml:space="preserve"> </w:t>
      </w:r>
      <w:r w:rsidR="00C6118C" w:rsidRPr="00F271C8">
        <w:rPr>
          <w:rFonts w:ascii="Times New Roman Tj" w:hAnsi="Times New Roman Tj"/>
          <w:sz w:val="32"/>
          <w:szCs w:val="32"/>
        </w:rPr>
        <w:t xml:space="preserve">изучению </w:t>
      </w:r>
      <w:r w:rsidRPr="00F271C8">
        <w:rPr>
          <w:rFonts w:ascii="Times New Roman Tj" w:hAnsi="Times New Roman Tj"/>
          <w:sz w:val="32"/>
          <w:szCs w:val="32"/>
        </w:rPr>
        <w:t>этически</w:t>
      </w:r>
      <w:r w:rsidR="00C6118C" w:rsidRPr="00F271C8">
        <w:rPr>
          <w:rFonts w:ascii="Times New Roman Tj" w:hAnsi="Times New Roman Tj"/>
          <w:sz w:val="32"/>
          <w:szCs w:val="32"/>
        </w:rPr>
        <w:t>х</w:t>
      </w:r>
      <w:r w:rsidRPr="00F271C8">
        <w:rPr>
          <w:rFonts w:ascii="Times New Roman Tj" w:hAnsi="Times New Roman Tj"/>
          <w:sz w:val="32"/>
          <w:szCs w:val="32"/>
        </w:rPr>
        <w:t xml:space="preserve"> аспект</w:t>
      </w:r>
      <w:r w:rsidR="00C6118C" w:rsidRPr="00F271C8">
        <w:rPr>
          <w:rFonts w:ascii="Times New Roman Tj" w:hAnsi="Times New Roman Tj"/>
          <w:sz w:val="32"/>
          <w:szCs w:val="32"/>
        </w:rPr>
        <w:t>ов</w:t>
      </w:r>
      <w:r w:rsidRPr="00F271C8">
        <w:rPr>
          <w:rFonts w:ascii="Times New Roman Tj" w:hAnsi="Times New Roman Tj"/>
          <w:sz w:val="32"/>
          <w:szCs w:val="32"/>
        </w:rPr>
        <w:t xml:space="preserve"> журналистской деятельности в Республике Таджикистан. На конференции были рассмотрены этические нормы и принципы журналистской деятельности; поиск и использование источников информации; свобода слова, социальная ответственность и честность в журналистской деятельности; журналист и информационный процесс.</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сборник также вошли научные статьи и тезисы по другим направлениям истории, теории и практики журналистики и публицистики.  </w:t>
      </w:r>
      <w:r w:rsidRPr="00F271C8">
        <w:rPr>
          <w:rFonts w:ascii="Times New Roman Tj" w:hAnsi="Times New Roman Tj"/>
          <w:sz w:val="32"/>
          <w:szCs w:val="32"/>
        </w:rPr>
        <w:tab/>
        <w:t xml:space="preserve"> </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Журналистика – это  социальный институт, занимающий свое особое место в социальной системе общества. Обращенность к массовой аудитории, политико-воспитательные цели, освещение всей общественной жизни, одновременность распространения, высокая оперативность передачи информации, частота и периодичность выхода – все это делает роль журналистики в обществе огромной. Не случайно ее называют «четвертой властью» и, прежде всего, потому, что она своими публикациями может воздействовать на эффективное функционирование других социальных институтов. </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Этические вопросы журналистской деятельности являются особенно актуальными в условиях современного развития СМИ Республики Таджикистан.</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Принятый в </w:t>
      </w:r>
      <w:smartTag w:uri="urn:schemas-microsoft-com:office:smarttags" w:element="metricconverter">
        <w:smartTagPr>
          <w:attr w:name="ProductID" w:val="2009 г"/>
        </w:smartTagPr>
        <w:r w:rsidRPr="00F271C8">
          <w:rPr>
            <w:rFonts w:ascii="Times New Roman Tj" w:hAnsi="Times New Roman Tj"/>
            <w:sz w:val="32"/>
            <w:szCs w:val="32"/>
          </w:rPr>
          <w:t>2009 г</w:t>
        </w:r>
      </w:smartTag>
      <w:r w:rsidRPr="00F271C8">
        <w:rPr>
          <w:rFonts w:ascii="Times New Roman Tj" w:hAnsi="Times New Roman Tj"/>
          <w:sz w:val="32"/>
          <w:szCs w:val="32"/>
        </w:rPr>
        <w:t xml:space="preserve">. Этический Кодекс журналистов Таджикистана определяет этические принципы и нормы средств массовой информации (СМИ) и профессиональной деятельности журналистов, основанные на правдивости, объективности, справедливости, плюрализме и уважении прав человека. Руководствуясь этим кодексом, СМИ и журналисты защищают имидж и авторитет прессы. Вместе с тем, на журналистах лежит огромная ответственность за публикуемые ими материалы, способы сбора и подачи информации, использование разнообразных источников информации. </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Этические проблемы современного состояния СМИ РТ и журналистской деятельности требуют особого изучения со стороны научного сообщества с привлечением журналистов-практиков, разработки соответствующих рекомендаций, в том числе в преподавании журналистской этики в университетах Таджикистана.</w:t>
      </w:r>
    </w:p>
    <w:p w:rsidR="00A9632F" w:rsidRPr="00F271C8" w:rsidRDefault="00A9632F"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Очередной научный сборник явственно подтверждает высказанные положения. Статьи, помещённые на его страницах, разнообразны по тематике и содержанию. </w:t>
      </w:r>
      <w:r w:rsidR="00B95D6B" w:rsidRPr="00F271C8">
        <w:rPr>
          <w:rFonts w:ascii="Times New Roman Tj" w:hAnsi="Times New Roman Tj"/>
          <w:sz w:val="32"/>
          <w:szCs w:val="32"/>
        </w:rPr>
        <w:t>В них</w:t>
      </w:r>
      <w:r w:rsidRPr="00F271C8">
        <w:rPr>
          <w:rFonts w:ascii="Times New Roman Tj" w:hAnsi="Times New Roman Tj"/>
          <w:sz w:val="32"/>
          <w:szCs w:val="32"/>
        </w:rPr>
        <w:t xml:space="preserve"> исследуют</w:t>
      </w:r>
      <w:r w:rsidR="00B95D6B" w:rsidRPr="00F271C8">
        <w:rPr>
          <w:rFonts w:ascii="Times New Roman Tj" w:hAnsi="Times New Roman Tj"/>
          <w:sz w:val="32"/>
          <w:szCs w:val="32"/>
        </w:rPr>
        <w:t>ся</w:t>
      </w:r>
      <w:r w:rsidRPr="00F271C8">
        <w:rPr>
          <w:rFonts w:ascii="Times New Roman Tj" w:hAnsi="Times New Roman Tj"/>
          <w:sz w:val="32"/>
          <w:szCs w:val="32"/>
        </w:rPr>
        <w:t xml:space="preserve"> этические и другие актуальные проблемы </w:t>
      </w:r>
      <w:r w:rsidR="00AB7FCE" w:rsidRPr="00F271C8">
        <w:rPr>
          <w:rFonts w:ascii="Times New Roman Tj" w:hAnsi="Times New Roman Tj"/>
          <w:sz w:val="32"/>
          <w:szCs w:val="32"/>
        </w:rPr>
        <w:t>СМИ, как в нашей стране, так и в других странах</w:t>
      </w:r>
      <w:r w:rsidRPr="00F271C8">
        <w:rPr>
          <w:rFonts w:ascii="Times New Roman Tj" w:hAnsi="Times New Roman Tj"/>
          <w:sz w:val="32"/>
          <w:szCs w:val="32"/>
        </w:rPr>
        <w:t>, раскрыва</w:t>
      </w:r>
      <w:r w:rsidR="00B95D6B" w:rsidRPr="00F271C8">
        <w:rPr>
          <w:rFonts w:ascii="Times New Roman Tj" w:hAnsi="Times New Roman Tj"/>
          <w:sz w:val="32"/>
          <w:szCs w:val="32"/>
        </w:rPr>
        <w:t>ется</w:t>
      </w:r>
      <w:r w:rsidRPr="00F271C8">
        <w:rPr>
          <w:rFonts w:ascii="Times New Roman Tj" w:hAnsi="Times New Roman Tj"/>
          <w:sz w:val="32"/>
          <w:szCs w:val="32"/>
        </w:rPr>
        <w:t xml:space="preserve"> </w:t>
      </w:r>
      <w:r w:rsidR="00992393" w:rsidRPr="00F271C8">
        <w:rPr>
          <w:rFonts w:ascii="Times New Roman Tj" w:hAnsi="Times New Roman Tj"/>
          <w:sz w:val="32"/>
          <w:szCs w:val="32"/>
        </w:rPr>
        <w:t xml:space="preserve">их </w:t>
      </w:r>
      <w:r w:rsidRPr="00F271C8">
        <w:rPr>
          <w:rFonts w:ascii="Times New Roman Tj" w:hAnsi="Times New Roman Tj"/>
          <w:sz w:val="32"/>
          <w:szCs w:val="32"/>
        </w:rPr>
        <w:t>важность и социальн</w:t>
      </w:r>
      <w:r w:rsidR="00815930" w:rsidRPr="00F271C8">
        <w:rPr>
          <w:rFonts w:ascii="Times New Roman Tj" w:hAnsi="Times New Roman Tj"/>
          <w:sz w:val="32"/>
          <w:szCs w:val="32"/>
        </w:rPr>
        <w:t>ая</w:t>
      </w:r>
      <w:r w:rsidRPr="00F271C8">
        <w:rPr>
          <w:rFonts w:ascii="Times New Roman Tj" w:hAnsi="Times New Roman Tj"/>
          <w:sz w:val="32"/>
          <w:szCs w:val="32"/>
        </w:rPr>
        <w:t xml:space="preserve"> значимость.</w:t>
      </w:r>
    </w:p>
    <w:p w:rsidR="00297FF9" w:rsidRPr="00F271C8" w:rsidRDefault="00A9632F" w:rsidP="000F053C">
      <w:pPr>
        <w:pStyle w:val="10"/>
        <w:spacing w:line="276" w:lineRule="auto"/>
        <w:ind w:firstLine="900"/>
        <w:jc w:val="both"/>
        <w:rPr>
          <w:rFonts w:ascii="Times New Roman Tj" w:hAnsi="Times New Roman Tj"/>
          <w:b/>
          <w:sz w:val="32"/>
          <w:szCs w:val="32"/>
          <w:highlight w:val="cyan"/>
        </w:rPr>
      </w:pPr>
      <w:r w:rsidRPr="00F271C8">
        <w:rPr>
          <w:rFonts w:ascii="Times New Roman Tj" w:hAnsi="Times New Roman Tj"/>
          <w:sz w:val="32"/>
          <w:szCs w:val="32"/>
        </w:rPr>
        <w:t>Материалы сб</w:t>
      </w:r>
      <w:r w:rsidR="00AB7FCE" w:rsidRPr="00F271C8">
        <w:rPr>
          <w:rFonts w:ascii="Times New Roman Tj" w:hAnsi="Times New Roman Tj"/>
          <w:sz w:val="32"/>
          <w:szCs w:val="32"/>
        </w:rPr>
        <w:t>орника могут быть рекомендованы</w:t>
      </w:r>
      <w:r w:rsidRPr="00F271C8">
        <w:rPr>
          <w:rFonts w:ascii="Times New Roman Tj" w:hAnsi="Times New Roman Tj"/>
          <w:sz w:val="32"/>
          <w:szCs w:val="32"/>
        </w:rPr>
        <w:t>, преподавателям, студентам, исследователям, специалистам, журналистам-практикам, интересующимся проблемами средств массовой информации в Республике Таджикистан.</w:t>
      </w:r>
    </w:p>
    <w:p w:rsidR="00057EAD" w:rsidRPr="00F271C8" w:rsidRDefault="00973462" w:rsidP="000F053C">
      <w:pPr>
        <w:numPr>
          <w:ilvl w:val="0"/>
          <w:numId w:val="39"/>
        </w:numPr>
        <w:tabs>
          <w:tab w:val="clear" w:pos="1080"/>
          <w:tab w:val="num" w:pos="1260"/>
        </w:tabs>
        <w:spacing w:line="276" w:lineRule="auto"/>
        <w:ind w:hanging="180"/>
        <w:jc w:val="center"/>
        <w:rPr>
          <w:rFonts w:ascii="Times New Roman Tj" w:hAnsi="Times New Roman Tj"/>
          <w:b/>
          <w:sz w:val="32"/>
          <w:szCs w:val="32"/>
        </w:rPr>
      </w:pPr>
      <w:r w:rsidRPr="00F271C8">
        <w:rPr>
          <w:rFonts w:ascii="Times New Roman Tj" w:hAnsi="Times New Roman Tj"/>
          <w:sz w:val="32"/>
          <w:szCs w:val="32"/>
        </w:rPr>
        <w:br w:type="page"/>
      </w:r>
      <w:r w:rsidR="00057EAD" w:rsidRPr="00F271C8">
        <w:rPr>
          <w:rFonts w:ascii="Times New Roman Tj" w:hAnsi="Times New Roman Tj"/>
          <w:b/>
          <w:sz w:val="32"/>
          <w:szCs w:val="32"/>
        </w:rPr>
        <w:lastRenderedPageBreak/>
        <w:t>ЭТИЧЕСКИЕ НОРМЫ И ПРИНЦИПЫ ЖУРНАЛИСТСКОЙ ДЕЯТЕЛЬНОСТИ: МЕЖДУНАРОДНЫЙ И НАЦИОНАЛЬНЫЙ ОПЫТ</w:t>
      </w:r>
    </w:p>
    <w:p w:rsidR="00057EAD" w:rsidRPr="00F271C8" w:rsidRDefault="00057EAD" w:rsidP="000F053C">
      <w:pPr>
        <w:spacing w:line="276" w:lineRule="auto"/>
        <w:ind w:firstLine="900"/>
        <w:jc w:val="center"/>
        <w:rPr>
          <w:rFonts w:ascii="Times New Roman Tj" w:hAnsi="Times New Roman Tj"/>
          <w:sz w:val="32"/>
          <w:szCs w:val="32"/>
        </w:rPr>
      </w:pPr>
    </w:p>
    <w:p w:rsidR="00057EAD" w:rsidRPr="00F271C8" w:rsidRDefault="00057EAD" w:rsidP="000F053C">
      <w:pPr>
        <w:spacing w:line="276" w:lineRule="auto"/>
        <w:ind w:firstLine="900"/>
        <w:jc w:val="center"/>
        <w:rPr>
          <w:rFonts w:ascii="Times New Roman Tj" w:hAnsi="Times New Roman Tj"/>
          <w:sz w:val="32"/>
          <w:szCs w:val="32"/>
        </w:rPr>
      </w:pPr>
    </w:p>
    <w:p w:rsidR="00767E46" w:rsidRDefault="00057EAD"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ЭТИЧЕСКИЕ ПРОБЛЕМЫ В СИСТЕМЕ ДЕОНТОЛОГИИ</w:t>
      </w:r>
      <w:r w:rsidR="00767E46">
        <w:rPr>
          <w:rFonts w:ascii="Times New Roman Tj" w:hAnsi="Times New Roman Tj"/>
          <w:b/>
          <w:sz w:val="32"/>
          <w:szCs w:val="32"/>
        </w:rPr>
        <w:t xml:space="preserve"> </w:t>
      </w:r>
      <w:r w:rsidRPr="00F271C8">
        <w:rPr>
          <w:rFonts w:ascii="Times New Roman Tj" w:hAnsi="Times New Roman Tj"/>
          <w:b/>
          <w:sz w:val="32"/>
          <w:szCs w:val="32"/>
        </w:rPr>
        <w:t xml:space="preserve">ЖУРНАЛИСТИКИ. </w:t>
      </w:r>
    </w:p>
    <w:p w:rsidR="00057EAD" w:rsidRPr="00F271C8" w:rsidRDefault="00057EAD"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К ВОПРОСУ О ВЗАИМОСВЯЗИ ЭТИКИ </w:t>
      </w:r>
    </w:p>
    <w:p w:rsidR="00057EAD" w:rsidRPr="00F271C8" w:rsidRDefault="00057EAD"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И КУЛЬТУРЫ ЖУРНАЛИСТА</w:t>
      </w:r>
    </w:p>
    <w:p w:rsidR="00057EAD" w:rsidRPr="00F271C8" w:rsidRDefault="00057EAD" w:rsidP="000F053C">
      <w:pPr>
        <w:spacing w:line="276" w:lineRule="auto"/>
        <w:ind w:firstLine="900"/>
        <w:jc w:val="center"/>
        <w:rPr>
          <w:rFonts w:ascii="Times New Roman Tj" w:hAnsi="Times New Roman Tj"/>
          <w:sz w:val="32"/>
          <w:szCs w:val="32"/>
        </w:rPr>
      </w:pPr>
    </w:p>
    <w:p w:rsidR="00057EAD" w:rsidRPr="00F271C8" w:rsidRDefault="00057EAD"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Абдуллаев Масрур Ахматович</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доктор филологических наук,</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профессор кафедры истории и теории</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журналистики и электронных СМИ</w:t>
      </w:r>
    </w:p>
    <w:p w:rsidR="00057EAD" w:rsidRPr="00F271C8" w:rsidRDefault="00057EAD" w:rsidP="000F053C">
      <w:pPr>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057EAD" w:rsidRPr="00F271C8" w:rsidRDefault="00BE6C2F" w:rsidP="000F053C">
      <w:pPr>
        <w:spacing w:line="276" w:lineRule="auto"/>
        <w:ind w:firstLine="902"/>
        <w:jc w:val="center"/>
        <w:rPr>
          <w:rFonts w:ascii="Times New Roman Tj" w:hAnsi="Times New Roman Tj"/>
          <w:sz w:val="32"/>
          <w:szCs w:val="32"/>
          <w:shd w:val="clear" w:color="auto" w:fill="FFFFFF"/>
        </w:rPr>
      </w:pPr>
      <w:hyperlink r:id="rId8" w:history="1">
        <w:r w:rsidR="00057EAD" w:rsidRPr="00F271C8">
          <w:rPr>
            <w:rStyle w:val="a5"/>
            <w:rFonts w:ascii="Times New Roman Tj" w:hAnsi="Times New Roman Tj"/>
            <w:color w:val="auto"/>
            <w:sz w:val="32"/>
            <w:szCs w:val="32"/>
            <w:u w:val="none"/>
            <w:lang w:val="en-US"/>
          </w:rPr>
          <w:t>masrur</w:t>
        </w:r>
        <w:r w:rsidR="00057EAD" w:rsidRPr="00F271C8">
          <w:rPr>
            <w:rStyle w:val="a5"/>
            <w:rFonts w:ascii="Times New Roman Tj" w:hAnsi="Times New Roman Tj"/>
            <w:color w:val="auto"/>
            <w:sz w:val="32"/>
            <w:szCs w:val="32"/>
            <w:u w:val="none"/>
          </w:rPr>
          <w:t>_</w:t>
        </w:r>
        <w:r w:rsidR="00057EAD" w:rsidRPr="00F271C8">
          <w:rPr>
            <w:rStyle w:val="a5"/>
            <w:rFonts w:ascii="Times New Roman Tj" w:hAnsi="Times New Roman Tj"/>
            <w:color w:val="auto"/>
            <w:sz w:val="32"/>
            <w:szCs w:val="32"/>
            <w:u w:val="none"/>
            <w:lang w:val="en-US"/>
          </w:rPr>
          <w:t>a</w:t>
        </w:r>
        <w:r w:rsidR="00057EAD" w:rsidRPr="00F271C8">
          <w:rPr>
            <w:rStyle w:val="a5"/>
            <w:rFonts w:ascii="Times New Roman Tj" w:hAnsi="Times New Roman Tj"/>
            <w:color w:val="auto"/>
            <w:sz w:val="32"/>
            <w:szCs w:val="32"/>
            <w:u w:val="none"/>
          </w:rPr>
          <w:t>@</w:t>
        </w:r>
        <w:r w:rsidR="00057EAD" w:rsidRPr="00F271C8">
          <w:rPr>
            <w:rStyle w:val="a5"/>
            <w:rFonts w:ascii="Times New Roman Tj" w:hAnsi="Times New Roman Tj"/>
            <w:color w:val="auto"/>
            <w:sz w:val="32"/>
            <w:szCs w:val="32"/>
            <w:u w:val="none"/>
            <w:lang w:val="en-US"/>
          </w:rPr>
          <w:t>mail</w:t>
        </w:r>
        <w:r w:rsidR="00057EAD" w:rsidRPr="00F271C8">
          <w:rPr>
            <w:rStyle w:val="a5"/>
            <w:rFonts w:ascii="Times New Roman Tj" w:hAnsi="Times New Roman Tj"/>
            <w:color w:val="auto"/>
            <w:sz w:val="32"/>
            <w:szCs w:val="32"/>
            <w:u w:val="none"/>
          </w:rPr>
          <w:t>.</w:t>
        </w:r>
        <w:r w:rsidR="00057EAD" w:rsidRPr="00F271C8">
          <w:rPr>
            <w:rStyle w:val="a5"/>
            <w:rFonts w:ascii="Times New Roman Tj" w:hAnsi="Times New Roman Tj"/>
            <w:color w:val="auto"/>
            <w:sz w:val="32"/>
            <w:szCs w:val="32"/>
            <w:u w:val="none"/>
            <w:lang w:val="en-US"/>
          </w:rPr>
          <w:t>ru</w:t>
        </w:r>
      </w:hyperlink>
    </w:p>
    <w:p w:rsidR="00057EAD" w:rsidRPr="00F271C8" w:rsidRDefault="00057EAD" w:rsidP="000F053C">
      <w:pPr>
        <w:spacing w:line="276" w:lineRule="auto"/>
        <w:ind w:firstLine="900"/>
        <w:jc w:val="center"/>
        <w:rPr>
          <w:rFonts w:ascii="Times New Roman Tj" w:hAnsi="Times New Roman Tj"/>
          <w:sz w:val="32"/>
          <w:szCs w:val="32"/>
          <w:shd w:val="clear" w:color="auto" w:fill="FFFFFF"/>
        </w:rPr>
      </w:pPr>
    </w:p>
    <w:p w:rsidR="00057EAD" w:rsidRPr="00F271C8" w:rsidRDefault="00057EAD" w:rsidP="000F053C">
      <w:pPr>
        <w:spacing w:line="276" w:lineRule="auto"/>
        <w:ind w:firstLine="900"/>
        <w:jc w:val="center"/>
        <w:rPr>
          <w:rFonts w:ascii="Times New Roman Tj" w:hAnsi="Times New Roman Tj"/>
          <w:b/>
          <w:sz w:val="32"/>
          <w:szCs w:val="32"/>
          <w:lang w:val="kk-KZ"/>
        </w:rPr>
      </w:pPr>
      <w:r w:rsidRPr="00F271C8">
        <w:rPr>
          <w:rFonts w:ascii="Times New Roman Tj" w:hAnsi="Times New Roman Tj"/>
          <w:b/>
          <w:sz w:val="32"/>
          <w:szCs w:val="32"/>
          <w:lang w:val="kk-KZ"/>
        </w:rPr>
        <w:t>Нуралиев Абдусаттор Нуралиевич</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доктор филологических наук,</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профессор кафедры истории и теории</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журналистики и электронных СМИ</w:t>
      </w:r>
    </w:p>
    <w:p w:rsidR="00057EAD" w:rsidRPr="00F271C8" w:rsidRDefault="00057EAD" w:rsidP="000F053C">
      <w:pPr>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057EAD" w:rsidRPr="00F271C8" w:rsidRDefault="00057EAD"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shd w:val="clear" w:color="auto" w:fill="FFFFFF"/>
          <w:lang w:val="en-US"/>
        </w:rPr>
        <w:t>nuraliev</w:t>
      </w:r>
      <w:r w:rsidRPr="00F271C8">
        <w:rPr>
          <w:rFonts w:ascii="Times New Roman Tj" w:hAnsi="Times New Roman Tj"/>
          <w:sz w:val="32"/>
          <w:szCs w:val="32"/>
          <w:shd w:val="clear" w:color="auto" w:fill="FFFFFF"/>
        </w:rPr>
        <w:t>_41@</w:t>
      </w:r>
      <w:r w:rsidRPr="00F271C8">
        <w:rPr>
          <w:rFonts w:ascii="Times New Roman Tj" w:hAnsi="Times New Roman Tj"/>
          <w:sz w:val="32"/>
          <w:szCs w:val="32"/>
          <w:shd w:val="clear" w:color="auto" w:fill="FFFFFF"/>
          <w:lang w:val="en-US"/>
        </w:rPr>
        <w:t>mail</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n-US"/>
        </w:rPr>
        <w:t>ru</w:t>
      </w:r>
    </w:p>
    <w:p w:rsidR="00C6395A" w:rsidRPr="00F271C8" w:rsidRDefault="00C6395A" w:rsidP="000F053C">
      <w:pPr>
        <w:spacing w:line="276" w:lineRule="auto"/>
        <w:jc w:val="center"/>
        <w:rPr>
          <w:rFonts w:ascii="Times New Roman Tj" w:hAnsi="Times New Roman Tj"/>
          <w:sz w:val="32"/>
          <w:szCs w:val="32"/>
          <w:lang w:val="kk-KZ"/>
        </w:rPr>
      </w:pP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Общеизвестно, что развитие информационных технологий привнесло в сферу распространения информации, по выражению Людмилы Винской, «не только плюсы, но и минусы». Если еще совсем недавно монополией на передачу информации обладали только СМИ (газеты, журналы, телевидение, радио), то теперь практически любой может при помощи Интернета оповестить мир, о чем угодно. Это следствие очередного «освобождения текста», и именно оно стремительно разрушило устоявшуюся модель передачи информации, ее отбора и редактирования. Новые возможности </w:t>
      </w:r>
      <w:r w:rsidRPr="00F271C8">
        <w:rPr>
          <w:rFonts w:ascii="Times New Roman Tj" w:hAnsi="Times New Roman Tj"/>
          <w:sz w:val="32"/>
          <w:szCs w:val="32"/>
        </w:rPr>
        <w:lastRenderedPageBreak/>
        <w:t>ее производства и распространения изменили мир кардинально. И с каждым днем этот поток набирает мощь. Вот почему сегодня, как никогда, становится актуальной проблема распространения и утверждения в сфере журналистики деонтологических правил – кодексов профессиональной чести.</w:t>
      </w:r>
    </w:p>
    <w:p w:rsidR="00973462" w:rsidRPr="00F271C8" w:rsidRDefault="00973462" w:rsidP="000F053C">
      <w:pPr>
        <w:spacing w:line="276" w:lineRule="auto"/>
        <w:ind w:firstLine="900"/>
        <w:jc w:val="both"/>
        <w:rPr>
          <w:rFonts w:ascii="Times New Roman Tj" w:hAnsi="Times New Roman Tj"/>
          <w:spacing w:val="-6"/>
          <w:sz w:val="32"/>
          <w:szCs w:val="32"/>
        </w:rPr>
      </w:pPr>
      <w:r w:rsidRPr="00F271C8">
        <w:rPr>
          <w:rFonts w:ascii="Times New Roman Tj" w:hAnsi="Times New Roman Tj"/>
          <w:spacing w:val="-6"/>
          <w:sz w:val="32"/>
          <w:szCs w:val="32"/>
        </w:rPr>
        <w:t xml:space="preserve">Как верно определяет доцент Винская Л.А.: «История деонтологии журналистики начинается с Ломоносова. Хотя, когда он в середине </w:t>
      </w:r>
      <w:r w:rsidRPr="00F271C8">
        <w:rPr>
          <w:rFonts w:ascii="Times New Roman Tj" w:hAnsi="Times New Roman Tj"/>
          <w:spacing w:val="-6"/>
          <w:sz w:val="32"/>
          <w:szCs w:val="32"/>
          <w:lang w:val="en-US"/>
        </w:rPr>
        <w:t>XVIII</w:t>
      </w:r>
      <w:r w:rsidRPr="00F271C8">
        <w:rPr>
          <w:rFonts w:ascii="Times New Roman Tj" w:hAnsi="Times New Roman Tj"/>
          <w:spacing w:val="-6"/>
          <w:sz w:val="32"/>
          <w:szCs w:val="32"/>
        </w:rPr>
        <w:t xml:space="preserve"> века составлял свод этических правил для журналистов, деонтологии, как таковой, не существовало». Этот термин был введен в обиход много позже – в Х</w:t>
      </w:r>
      <w:r w:rsidRPr="00F271C8">
        <w:rPr>
          <w:rFonts w:ascii="Times New Roman Tj" w:hAnsi="Times New Roman Tj"/>
          <w:spacing w:val="-6"/>
          <w:sz w:val="32"/>
          <w:szCs w:val="32"/>
          <w:lang w:val="en-US"/>
        </w:rPr>
        <w:t>I</w:t>
      </w:r>
      <w:r w:rsidRPr="00F271C8">
        <w:rPr>
          <w:rFonts w:ascii="Times New Roman Tj" w:hAnsi="Times New Roman Tj"/>
          <w:spacing w:val="-6"/>
          <w:sz w:val="32"/>
          <w:szCs w:val="32"/>
        </w:rPr>
        <w:t>Х веке, благодаря британскому ученому Иеремии Бентаму, и распространился на новые издания его книги «Деонтология, или Наука о морали» (</w:t>
      </w:r>
      <w:smartTag w:uri="urn:schemas-microsoft-com:office:smarttags" w:element="metricconverter">
        <w:smartTagPr>
          <w:attr w:name="ProductID" w:val="1834 г"/>
        </w:smartTagPr>
        <w:r w:rsidRPr="00F271C8">
          <w:rPr>
            <w:rFonts w:ascii="Times New Roman Tj" w:hAnsi="Times New Roman Tj"/>
            <w:spacing w:val="-6"/>
            <w:sz w:val="32"/>
            <w:szCs w:val="32"/>
          </w:rPr>
          <w:t>1834 г</w:t>
        </w:r>
      </w:smartTag>
      <w:r w:rsidRPr="00F271C8">
        <w:rPr>
          <w:rFonts w:ascii="Times New Roman Tj" w:hAnsi="Times New Roman Tj"/>
          <w:spacing w:val="-6"/>
          <w:sz w:val="32"/>
          <w:szCs w:val="32"/>
        </w:rPr>
        <w:t>.) [2, 89].</w:t>
      </w:r>
    </w:p>
    <w:p w:rsidR="00973462" w:rsidRPr="00F271C8" w:rsidRDefault="00973462" w:rsidP="000F053C">
      <w:pPr>
        <w:spacing w:line="276" w:lineRule="auto"/>
        <w:ind w:firstLine="900"/>
        <w:jc w:val="both"/>
        <w:rPr>
          <w:rFonts w:ascii="Times New Roman Tj" w:hAnsi="Times New Roman Tj"/>
          <w:spacing w:val="-6"/>
          <w:sz w:val="32"/>
          <w:szCs w:val="32"/>
        </w:rPr>
      </w:pPr>
      <w:r w:rsidRPr="00F271C8">
        <w:rPr>
          <w:rFonts w:ascii="Times New Roman Tj" w:hAnsi="Times New Roman Tj"/>
          <w:spacing w:val="-6"/>
          <w:sz w:val="32"/>
          <w:szCs w:val="32"/>
        </w:rPr>
        <w:t>Существует немало определений понятия «деонтология журналистики» (долг, должное учение). Профессор журналистики Уральского госуниверситета Б.Н. Лозовский определил ее как систему «требований, норм, принципов должного профессионального поведения журналиста; свод правовых и этических норм ответственного поведения работников СМИ» [3, 55].</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Профессор журналистики МГУ Е.П. Прохоров дал свою трактовку понятия деонтологии: «Это совокупность «обслуживающих» журналистский долг, обязанностей и норм их выполнения вне зависимости от их осознания, как некой системы категорических императивов журналистского поведения, заданных природой СМИ, действующих в этой или иной ситуации» [4, 296].</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Профессор Кыргызско-Российского университета А.А. Князев утверждает, что «Деонтология – это раздел этики, рассматривающий проблемы долга и ответственности нравственных принципов поведения» [5, 164].</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Не вдаваясь в частности, можно отметить, что эти и другие определения заключают в себе примерно одинаковое по своей сути толкование термина. Практически всегда при </w:t>
      </w:r>
      <w:r w:rsidRPr="00F271C8">
        <w:rPr>
          <w:rFonts w:ascii="Times New Roman Tj" w:hAnsi="Times New Roman Tj"/>
          <w:sz w:val="32"/>
          <w:szCs w:val="32"/>
        </w:rPr>
        <w:lastRenderedPageBreak/>
        <w:t>упоминании о деонтологии ключевыми являются понятия «нравственность», «этика», «долг», «ответственность», «норма» и т.д.</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Сразу же отметим, что журналистская этика имеет непосредственное отношение к деонтологии.</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Мы согласны с некоторыми критическими выводами Л.А. Винской, когда она пишет, что «к сожалению, деонтология, как система знаний о «должном» поведении журналиста, о его «нравственных параметрах, о взаимоотношениях между людьми не вошла в практический профессиональный обиход в той мере, в какой она должна была бы войти. В университетских программах не было деонтологии журналистики. Её касались вскользь, она не изучалась в высших учебных заведениях, как самостоятельная дисциплина. И только недавно в программах магистратуры, деонтологии было отведено, пусть и скромное по объему, но все же отдельное место. А то, что медиасообщество нуждается сегодня в четком понимании системы саморегуляции, неоспоримо» [1, 68].</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Отрадно отметить, что мы, отделение журналистики, не отстаем в введении деонтологии как самостоятельного курса, не отстаем от ведущих российских вузов. Данный предмет уже два года изучается магистрами журналистики в РТСУ. Мы в своих учебных программах этот курс обозначили следующим образом: «Курс деонтологии журналистики», предназначенный раскрыть сущность деонтологии как свода правовых и этических норм, регулирующих профессиональное поведение журналиста, формирующих его профессиональное сознание и отношение к своим обязанностям, понимание долга и социальной ответственности. Основными объектами изучения являются медиаправо и этические стандарты как регуляторы функционирования медиасистем.</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Что касается собственно «журналистской этики», то она изучается давно в системе журналистских предметов. Временами в журналистских сообществах принимаются </w:t>
      </w:r>
      <w:r w:rsidRPr="00F271C8">
        <w:rPr>
          <w:rFonts w:ascii="Times New Roman Tj" w:hAnsi="Times New Roman Tj"/>
          <w:sz w:val="32"/>
          <w:szCs w:val="32"/>
        </w:rPr>
        <w:lastRenderedPageBreak/>
        <w:t>«Кодексы этических норм журналистов» для регулирования вопросов журналистской деятельности. Так, например, «Декларация принципов поведения журналистов» была принята Международной федерацией журналистов в апреле 1954 года, «Кодекс профессиональной этики Российского журналиста» был принят Союзом журналистов России в июне 1994 года, а «Этические нормы журналистской деятельности в Таджикистане» были приняты в октябре 2009 года.</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«Этические нормы», «Этические журналистские кодексы» не являются законом. Например: «Журналистское сообщество Таджикистана, считая за основу своей деятельности свободу слова, понимая ответственность добросовестной ее реализации, объявляют и принимают следующие профессиональные и этические нормы средств массовой информации (СМИ) и журналиста. Ни одна из этих норм (их 17) не имеет целью ограничивать свободу слова».</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Теоретико-практические аспекты данного вопроса можно представить следующим образом:</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В теории журналистики этические проблемы журналистики занимают важное место и рассматриваются в системе деонтологии журналистики, относительно нового направления в теории журналистики.</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Деонтология (от греческого – «деон» - «должное» + логос - учение) – это система представлений, характеризующая профессиональный долг журналиста (как и в других областях – медика, юриста, бизнесмена, служителя правоохранительных органов и т.д. – где профессиональная деятельность связана с широким общением с людьми) по всему спектру его свойств, появляющихся в творческой деятельности. Само вступление в журналистский корпус предлагает, что он принимает на себя широчайший круг обязанностей.</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 xml:space="preserve">Исходя из понятия ответственности, которое есть проявление профессионального долга, способность </w:t>
      </w:r>
      <w:r w:rsidRPr="00F271C8">
        <w:rPr>
          <w:rFonts w:ascii="Times New Roman Tj" w:hAnsi="Times New Roman Tj"/>
          <w:sz w:val="32"/>
          <w:szCs w:val="32"/>
        </w:rPr>
        <w:lastRenderedPageBreak/>
        <w:t>соотносить свою позицию, деятельность и ее результаты с необходимостью, деонтологию журналистики, в частности, известный теоретик Евгений Павлович Прохоров разделил на пять частей: гражданская ответственность журналиста; авторское право в журналистике; профессиональные организации журналистов. Не затрагивая и не дискутируя обо всех составных частях деонтологии, уделим внимание журналистской этике, так как, по нашему мнению, этика журналистики как часть журналисткой деонтологии играет ведущую роль, ибо долг, справедливость, совесть и честь, представление о добре и зле, наконец, о счастье и смысле жизни – категории этические.</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Деонтологические функции профессионально-этических норм, которые вытекают из представлений о профессиональном долге, следующие:</w:t>
      </w:r>
    </w:p>
    <w:p w:rsidR="00973462" w:rsidRPr="00F271C8" w:rsidRDefault="00973462" w:rsidP="00C75E60">
      <w:pPr>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оценивание профессиональных конфликтов с участием журналистов;</w:t>
      </w:r>
    </w:p>
    <w:p w:rsidR="00973462" w:rsidRPr="00F271C8" w:rsidRDefault="00973462" w:rsidP="00C75E60">
      <w:pPr>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повышение качества конечного продукта;</w:t>
      </w:r>
    </w:p>
    <w:p w:rsidR="00973462" w:rsidRPr="00F271C8" w:rsidRDefault="00973462" w:rsidP="00C75E60">
      <w:pPr>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укрепление доверия общества к журналистике.</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По мнению Прохорова</w:t>
      </w:r>
      <w:r w:rsidR="00FE7A35" w:rsidRPr="00F271C8">
        <w:rPr>
          <w:rFonts w:ascii="Times New Roman Tj" w:hAnsi="Times New Roman Tj"/>
          <w:sz w:val="32"/>
          <w:szCs w:val="32"/>
        </w:rPr>
        <w:t>,</w:t>
      </w:r>
      <w:r w:rsidRPr="00F271C8">
        <w:rPr>
          <w:rFonts w:ascii="Times New Roman Tj" w:hAnsi="Times New Roman Tj"/>
          <w:sz w:val="32"/>
          <w:szCs w:val="32"/>
        </w:rPr>
        <w:t xml:space="preserve"> </w:t>
      </w:r>
      <w:r w:rsidR="00FE7A35" w:rsidRPr="00F271C8">
        <w:rPr>
          <w:rFonts w:ascii="Times New Roman Tj" w:hAnsi="Times New Roman Tj"/>
          <w:sz w:val="32"/>
          <w:szCs w:val="32"/>
        </w:rPr>
        <w:t>«</w:t>
      </w:r>
      <w:r w:rsidRPr="00F271C8">
        <w:rPr>
          <w:rFonts w:ascii="Times New Roman Tj" w:hAnsi="Times New Roman Tj"/>
          <w:sz w:val="32"/>
          <w:szCs w:val="32"/>
        </w:rPr>
        <w:t>журналистская этика – это продолжение гражданской ответственности</w:t>
      </w:r>
      <w:r w:rsidR="00025237" w:rsidRPr="00F271C8">
        <w:rPr>
          <w:rFonts w:ascii="Times New Roman Tj" w:hAnsi="Times New Roman Tj"/>
          <w:sz w:val="32"/>
          <w:szCs w:val="32"/>
        </w:rPr>
        <w:t>» [4]</w:t>
      </w:r>
      <w:r w:rsidRPr="00F271C8">
        <w:rPr>
          <w:rFonts w:ascii="Times New Roman Tj" w:hAnsi="Times New Roman Tj"/>
          <w:sz w:val="32"/>
          <w:szCs w:val="32"/>
        </w:rPr>
        <w:t>. Может быть, но мы думаем, что этические нормы все-таки первичны, так как если нет общей этики, нет общих моральных основ, невозможно призвать граждан к ответственности.</w:t>
      </w:r>
    </w:p>
    <w:p w:rsidR="00973462" w:rsidRPr="00F271C8" w:rsidRDefault="00973462" w:rsidP="00C75E60">
      <w:pPr>
        <w:pStyle w:val="1"/>
        <w:numPr>
          <w:ilvl w:val="0"/>
          <w:numId w:val="3"/>
        </w:numPr>
        <w:spacing w:after="0"/>
        <w:ind w:left="709" w:hanging="425"/>
        <w:jc w:val="both"/>
        <w:rPr>
          <w:rFonts w:ascii="Times New Roman Tj" w:hAnsi="Times New Roman Tj"/>
          <w:sz w:val="32"/>
          <w:szCs w:val="32"/>
        </w:rPr>
      </w:pPr>
      <w:r w:rsidRPr="00F271C8">
        <w:rPr>
          <w:rFonts w:ascii="Times New Roman Tj" w:hAnsi="Times New Roman Tj"/>
          <w:sz w:val="32"/>
          <w:szCs w:val="32"/>
        </w:rPr>
        <w:t>В свою очередь этика связана с культурой, национальной и общечеловеческой. Этика журналиста, этичность его поведения во время исполнения профессиональных обязанностей зависит в том числе от его воспитанности, т.е. от того, насколько он культурен, обладает общекультурными компетенциями, предложенными в образовательном стандарте Нового поколения.</w:t>
      </w:r>
    </w:p>
    <w:p w:rsidR="00973462" w:rsidRPr="00F271C8" w:rsidRDefault="00973462" w:rsidP="00C75E60">
      <w:pPr>
        <w:pStyle w:val="1"/>
        <w:numPr>
          <w:ilvl w:val="0"/>
          <w:numId w:val="3"/>
        </w:numPr>
        <w:spacing w:after="0"/>
        <w:ind w:left="709" w:hanging="425"/>
        <w:jc w:val="both"/>
        <w:rPr>
          <w:rFonts w:ascii="Times New Roman Tj" w:hAnsi="Times New Roman Tj"/>
          <w:sz w:val="32"/>
          <w:szCs w:val="32"/>
        </w:rPr>
      </w:pPr>
      <w:r w:rsidRPr="00F271C8">
        <w:rPr>
          <w:rFonts w:ascii="Times New Roman Tj" w:hAnsi="Times New Roman Tj"/>
          <w:sz w:val="32"/>
          <w:szCs w:val="32"/>
        </w:rPr>
        <w:t xml:space="preserve">Как вы знаете, в Госстандарте по журналистике эти компетенции прописаны, т.е. журналист наряду или даже </w:t>
      </w:r>
      <w:r w:rsidRPr="00F271C8">
        <w:rPr>
          <w:rFonts w:ascii="Times New Roman Tj" w:hAnsi="Times New Roman Tj"/>
          <w:sz w:val="32"/>
          <w:szCs w:val="32"/>
        </w:rPr>
        <w:lastRenderedPageBreak/>
        <w:t>до овладения общепрофессиональными и профессиональными компетенциями должен овладеть общекультурными компетенциями.</w:t>
      </w:r>
    </w:p>
    <w:p w:rsidR="00973462" w:rsidRPr="00F271C8" w:rsidRDefault="00973462" w:rsidP="00C75E60">
      <w:pPr>
        <w:pStyle w:val="1"/>
        <w:numPr>
          <w:ilvl w:val="0"/>
          <w:numId w:val="3"/>
        </w:numPr>
        <w:spacing w:after="0"/>
        <w:ind w:left="709" w:hanging="425"/>
        <w:jc w:val="both"/>
        <w:rPr>
          <w:rFonts w:ascii="Times New Roman Tj" w:hAnsi="Times New Roman Tj"/>
          <w:sz w:val="32"/>
          <w:szCs w:val="32"/>
        </w:rPr>
      </w:pPr>
      <w:r w:rsidRPr="00F271C8">
        <w:rPr>
          <w:rFonts w:ascii="Times New Roman Tj" w:hAnsi="Times New Roman Tj"/>
          <w:sz w:val="32"/>
          <w:szCs w:val="32"/>
        </w:rPr>
        <w:t>В том числе: способностью работать в коллективе, толерантно воспринимая социальные, этнические, конфессиональные и культурные различия (ОК-7);</w:t>
      </w:r>
    </w:p>
    <w:p w:rsidR="00973462" w:rsidRPr="00F271C8" w:rsidRDefault="00973462" w:rsidP="00C75E60">
      <w:pPr>
        <w:pStyle w:val="1"/>
        <w:numPr>
          <w:ilvl w:val="0"/>
          <w:numId w:val="3"/>
        </w:numPr>
        <w:spacing w:after="0"/>
        <w:ind w:left="709" w:hanging="425"/>
        <w:jc w:val="both"/>
        <w:rPr>
          <w:rFonts w:ascii="Times New Roman Tj" w:hAnsi="Times New Roman Tj"/>
          <w:sz w:val="32"/>
          <w:szCs w:val="32"/>
        </w:rPr>
      </w:pPr>
      <w:r w:rsidRPr="00F271C8">
        <w:rPr>
          <w:rFonts w:ascii="Times New Roman Tj" w:hAnsi="Times New Roman Tj"/>
          <w:sz w:val="32"/>
          <w:szCs w:val="32"/>
        </w:rPr>
        <w:t>Способностью следовать в профессиональной деятельности основным российским и международным документам по журналистской этике (ОПК-8);</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Массовая культура и регресс этических норм.</w:t>
      </w:r>
    </w:p>
    <w:p w:rsidR="00973462" w:rsidRPr="00F271C8" w:rsidRDefault="00973462" w:rsidP="00C75E60">
      <w:pPr>
        <w:pStyle w:val="1"/>
        <w:numPr>
          <w:ilvl w:val="0"/>
          <w:numId w:val="2"/>
        </w:numPr>
        <w:spacing w:after="0"/>
        <w:ind w:left="709" w:hanging="425"/>
        <w:jc w:val="both"/>
        <w:rPr>
          <w:rFonts w:ascii="Times New Roman Tj" w:hAnsi="Times New Roman Tj"/>
          <w:sz w:val="32"/>
          <w:szCs w:val="32"/>
        </w:rPr>
      </w:pPr>
      <w:r w:rsidRPr="00F271C8">
        <w:rPr>
          <w:rFonts w:ascii="Times New Roman Tj" w:hAnsi="Times New Roman Tj"/>
          <w:sz w:val="32"/>
          <w:szCs w:val="32"/>
        </w:rPr>
        <w:t>А нормы или документы профессиональной этики – это уточненные, четко сформулированные применительно к журналистике нормы общей нравственности, которые закрепляются в этических кодексах, нормах и правилах, в частности в «Этических нормах журналистской деятельности в РТ», принятом в 2009 году.</w:t>
      </w:r>
    </w:p>
    <w:p w:rsidR="00973462" w:rsidRPr="00F271C8" w:rsidRDefault="0097346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Вывод: журналист должен овладевать в полной мере гуманитарными науками, воспитать в себе общекультурные компетенции, говоря проще, должен быть культурным человеком, что, несомненно, положительно скажется на его действиях. Этика качества будет способствовать тому, что он будет всерьез воспринимать этические нормы и кодексы, и будет применять их в своей профессиональной деятельности.</w:t>
      </w:r>
    </w:p>
    <w:p w:rsidR="00973462" w:rsidRPr="00F271C8" w:rsidRDefault="00973462" w:rsidP="000F053C">
      <w:pPr>
        <w:spacing w:line="276" w:lineRule="auto"/>
        <w:ind w:firstLine="900"/>
        <w:jc w:val="both"/>
        <w:rPr>
          <w:rFonts w:ascii="Times New Roman Tj" w:hAnsi="Times New Roman Tj"/>
          <w:sz w:val="32"/>
          <w:szCs w:val="32"/>
        </w:rPr>
      </w:pPr>
    </w:p>
    <w:p w:rsidR="00973462" w:rsidRPr="00F271C8" w:rsidRDefault="00973462"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973462" w:rsidRPr="00F271C8" w:rsidRDefault="00973462" w:rsidP="000F053C">
      <w:pPr>
        <w:spacing w:line="276" w:lineRule="auto"/>
        <w:ind w:firstLine="900"/>
        <w:jc w:val="center"/>
        <w:rPr>
          <w:rFonts w:ascii="Times New Roman Tj" w:hAnsi="Times New Roman Tj"/>
          <w:b/>
          <w:sz w:val="32"/>
          <w:szCs w:val="32"/>
          <w:lang w:val="en-US"/>
        </w:rPr>
      </w:pPr>
    </w:p>
    <w:p w:rsidR="00973462" w:rsidRPr="00F271C8" w:rsidRDefault="00973462" w:rsidP="00C75E60">
      <w:pPr>
        <w:numPr>
          <w:ilvl w:val="0"/>
          <w:numId w:val="4"/>
        </w:numPr>
        <w:tabs>
          <w:tab w:val="clear" w:pos="7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Винская Л.А. Деонтология – как свод этических правил. – Воронеж, 2012.</w:t>
      </w:r>
    </w:p>
    <w:p w:rsidR="00973462" w:rsidRPr="00F271C8" w:rsidRDefault="00973462" w:rsidP="00C75E60">
      <w:pPr>
        <w:numPr>
          <w:ilvl w:val="0"/>
          <w:numId w:val="4"/>
        </w:numPr>
        <w:tabs>
          <w:tab w:val="clear" w:pos="7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Бентам И. Деонтология или наука о морали. – М., 1984.</w:t>
      </w:r>
    </w:p>
    <w:p w:rsidR="00973462" w:rsidRPr="00F271C8" w:rsidRDefault="00973462" w:rsidP="00C75E60">
      <w:pPr>
        <w:numPr>
          <w:ilvl w:val="0"/>
          <w:numId w:val="4"/>
        </w:numPr>
        <w:tabs>
          <w:tab w:val="clear" w:pos="7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Лозовский Б.Н. Деонтология журналистики. – Екатеринбург, 2011.</w:t>
      </w:r>
    </w:p>
    <w:p w:rsidR="00973462" w:rsidRPr="00F271C8" w:rsidRDefault="00973462" w:rsidP="00C75E60">
      <w:pPr>
        <w:numPr>
          <w:ilvl w:val="0"/>
          <w:numId w:val="4"/>
        </w:numPr>
        <w:tabs>
          <w:tab w:val="clear" w:pos="7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Прохоров Е.П. Введение в теорию журналистики. – М., 2009.</w:t>
      </w:r>
    </w:p>
    <w:p w:rsidR="00973462" w:rsidRPr="00F271C8" w:rsidRDefault="00973462" w:rsidP="00C75E60">
      <w:pPr>
        <w:numPr>
          <w:ilvl w:val="0"/>
          <w:numId w:val="4"/>
        </w:numPr>
        <w:tabs>
          <w:tab w:val="clear" w:pos="7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lastRenderedPageBreak/>
        <w:t xml:space="preserve">Князев А.А. Энциклопедический словарь журналистских терминов. – Бишкек, 2005.    </w:t>
      </w:r>
    </w:p>
    <w:p w:rsidR="00A7285D" w:rsidRDefault="00973462"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rPr>
        <w:br w:type="page"/>
      </w:r>
      <w:r w:rsidR="00AD6E7F" w:rsidRPr="00F271C8">
        <w:rPr>
          <w:rFonts w:ascii="Times New Roman Tj" w:hAnsi="Times New Roman Tj"/>
          <w:b/>
          <w:sz w:val="32"/>
          <w:szCs w:val="32"/>
        </w:rPr>
        <w:lastRenderedPageBreak/>
        <w:t xml:space="preserve">ЖУРНАЛИСТСКАЯ ЭТИКА </w:t>
      </w:r>
    </w:p>
    <w:p w:rsidR="00AD6E7F" w:rsidRPr="00F271C8" w:rsidRDefault="00AD6E7F"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 ПЕРИОД КОНФЛИКТОВ</w:t>
      </w:r>
    </w:p>
    <w:p w:rsidR="00AD6E7F" w:rsidRPr="00F271C8" w:rsidRDefault="00AD6E7F" w:rsidP="000F053C">
      <w:pPr>
        <w:tabs>
          <w:tab w:val="num" w:pos="1260"/>
        </w:tabs>
        <w:spacing w:line="276" w:lineRule="auto"/>
        <w:ind w:left="900"/>
        <w:jc w:val="center"/>
        <w:rPr>
          <w:rFonts w:ascii="Times New Roman Tj" w:hAnsi="Times New Roman Tj"/>
          <w:sz w:val="32"/>
          <w:szCs w:val="32"/>
        </w:rPr>
      </w:pPr>
    </w:p>
    <w:p w:rsidR="00AD6E7F" w:rsidRPr="00F271C8" w:rsidRDefault="00AD6E7F" w:rsidP="000F053C">
      <w:pPr>
        <w:tabs>
          <w:tab w:val="num" w:pos="1260"/>
        </w:tabs>
        <w:spacing w:line="276" w:lineRule="auto"/>
        <w:ind w:left="900"/>
        <w:jc w:val="center"/>
        <w:rPr>
          <w:rFonts w:ascii="Times New Roman Tj" w:hAnsi="Times New Roman Tj"/>
          <w:b/>
          <w:sz w:val="32"/>
          <w:szCs w:val="32"/>
        </w:rPr>
      </w:pPr>
      <w:r w:rsidRPr="00F271C8">
        <w:rPr>
          <w:rFonts w:ascii="Times New Roman Tj" w:hAnsi="Times New Roman Tj"/>
          <w:b/>
          <w:sz w:val="32"/>
          <w:szCs w:val="32"/>
        </w:rPr>
        <w:t>Куватова Алла Ардаевна</w:t>
      </w:r>
    </w:p>
    <w:p w:rsidR="00AD6E7F" w:rsidRPr="00F271C8" w:rsidRDefault="00AD6E7F"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кандидат философских наук,</w:t>
      </w:r>
    </w:p>
    <w:p w:rsidR="00AD6E7F" w:rsidRPr="00F271C8" w:rsidRDefault="00AD6E7F"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доцент, зав.</w:t>
      </w:r>
      <w:r w:rsidR="00164BD9" w:rsidRPr="00F271C8">
        <w:rPr>
          <w:rFonts w:ascii="Times New Roman Tj" w:hAnsi="Times New Roman Tj"/>
          <w:sz w:val="32"/>
          <w:szCs w:val="32"/>
          <w:shd w:val="clear" w:color="auto" w:fill="FFFFFF"/>
        </w:rPr>
        <w:t xml:space="preserve"> </w:t>
      </w:r>
      <w:r w:rsidRPr="00F271C8">
        <w:rPr>
          <w:rFonts w:ascii="Times New Roman Tj" w:hAnsi="Times New Roman Tj"/>
          <w:sz w:val="32"/>
          <w:szCs w:val="32"/>
          <w:shd w:val="clear" w:color="auto" w:fill="FFFFFF"/>
        </w:rPr>
        <w:t>кафедрой истории и теории</w:t>
      </w:r>
    </w:p>
    <w:p w:rsidR="00AD6E7F" w:rsidRPr="00F271C8" w:rsidRDefault="00AD6E7F"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журналистики и электронных СМИ</w:t>
      </w:r>
    </w:p>
    <w:p w:rsidR="00AD6E7F" w:rsidRPr="00F271C8" w:rsidRDefault="00AD6E7F"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8050E4" w:rsidRPr="00F271C8" w:rsidRDefault="00AD6E7F" w:rsidP="000F053C">
      <w:pPr>
        <w:tabs>
          <w:tab w:val="num" w:pos="1260"/>
        </w:tabs>
        <w:spacing w:line="276" w:lineRule="auto"/>
        <w:ind w:left="900"/>
        <w:jc w:val="center"/>
        <w:rPr>
          <w:rFonts w:ascii="Times New Roman Tj" w:hAnsi="Times New Roman Tj"/>
          <w:sz w:val="32"/>
          <w:szCs w:val="32"/>
        </w:rPr>
      </w:pPr>
      <w:r w:rsidRPr="00F271C8">
        <w:rPr>
          <w:rFonts w:ascii="Times New Roman Tj" w:hAnsi="Times New Roman Tj"/>
          <w:sz w:val="32"/>
          <w:szCs w:val="32"/>
          <w:lang w:val="en-US"/>
        </w:rPr>
        <w:t>akuvatova</w:t>
      </w:r>
      <w:r w:rsidRPr="00F271C8">
        <w:rPr>
          <w:rFonts w:ascii="Times New Roman Tj" w:hAnsi="Times New Roman Tj"/>
          <w:sz w:val="32"/>
          <w:szCs w:val="32"/>
        </w:rPr>
        <w:t>@</w:t>
      </w:r>
      <w:r w:rsidRPr="00F271C8">
        <w:rPr>
          <w:rFonts w:ascii="Times New Roman Tj" w:hAnsi="Times New Roman Tj"/>
          <w:sz w:val="32"/>
          <w:szCs w:val="32"/>
          <w:lang w:val="en-US"/>
        </w:rPr>
        <w:t>gmail</w:t>
      </w:r>
      <w:r w:rsidRPr="00F271C8">
        <w:rPr>
          <w:rFonts w:ascii="Times New Roman Tj" w:hAnsi="Times New Roman Tj"/>
          <w:sz w:val="32"/>
          <w:szCs w:val="32"/>
        </w:rPr>
        <w:t>.</w:t>
      </w:r>
      <w:r w:rsidRPr="00F271C8">
        <w:rPr>
          <w:rFonts w:ascii="Times New Roman Tj" w:hAnsi="Times New Roman Tj"/>
          <w:sz w:val="32"/>
          <w:szCs w:val="32"/>
          <w:lang w:val="en-US"/>
        </w:rPr>
        <w:t>com</w:t>
      </w:r>
    </w:p>
    <w:p w:rsidR="009B4646" w:rsidRPr="00F271C8" w:rsidRDefault="009B4646" w:rsidP="000F053C">
      <w:pPr>
        <w:spacing w:line="276" w:lineRule="auto"/>
        <w:ind w:firstLine="900"/>
        <w:jc w:val="center"/>
        <w:rPr>
          <w:rFonts w:ascii="Times New Roman Tj" w:hAnsi="Times New Roman Tj"/>
          <w:sz w:val="32"/>
          <w:szCs w:val="32"/>
        </w:rPr>
      </w:pP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Средства массовой информации играют огромную роль в современном обществе. По мнению Лазутиной Г.В., «о</w:t>
      </w:r>
      <w:r w:rsidRPr="00F271C8">
        <w:rPr>
          <w:rFonts w:ascii="Times New Roman Tj" w:hAnsi="Times New Roman Tj"/>
          <w:iCs/>
          <w:sz w:val="32"/>
          <w:szCs w:val="32"/>
        </w:rPr>
        <w:t>бъективно журналистика является необходимым элементом механизмов, обеспечивающих гомеостазис</w:t>
      </w:r>
      <w:r w:rsidRPr="00F271C8">
        <w:rPr>
          <w:rStyle w:val="apple-converted-space"/>
          <w:rFonts w:ascii="Times New Roman Tj" w:hAnsi="Times New Roman Tj"/>
          <w:iCs/>
          <w:sz w:val="32"/>
          <w:szCs w:val="32"/>
        </w:rPr>
        <w:t> </w:t>
      </w:r>
      <w:r w:rsidRPr="00F271C8">
        <w:rPr>
          <w:rFonts w:ascii="Times New Roman Tj" w:hAnsi="Times New Roman Tj"/>
          <w:iCs/>
          <w:sz w:val="32"/>
          <w:szCs w:val="32"/>
        </w:rPr>
        <w:t>–</w:t>
      </w:r>
      <w:r w:rsidRPr="00F271C8">
        <w:rPr>
          <w:rStyle w:val="apple-converted-space"/>
          <w:rFonts w:ascii="Times New Roman Tj" w:hAnsi="Times New Roman Tj"/>
          <w:iCs/>
          <w:sz w:val="32"/>
          <w:szCs w:val="32"/>
        </w:rPr>
        <w:t> </w:t>
      </w:r>
      <w:r w:rsidRPr="00F271C8">
        <w:rPr>
          <w:rFonts w:ascii="Times New Roman Tj" w:hAnsi="Times New Roman Tj"/>
          <w:iCs/>
          <w:sz w:val="32"/>
          <w:szCs w:val="32"/>
        </w:rPr>
        <w:t>устойчивость общества» [3, 75].</w:t>
      </w:r>
      <w:r w:rsidRPr="00F271C8">
        <w:rPr>
          <w:rStyle w:val="apple-converted-space"/>
          <w:rFonts w:ascii="Times New Roman Tj" w:hAnsi="Times New Roman Tj"/>
          <w:iCs/>
          <w:sz w:val="32"/>
          <w:szCs w:val="32"/>
        </w:rPr>
        <w:t> </w:t>
      </w:r>
      <w:r w:rsidRPr="00F271C8">
        <w:rPr>
          <w:rFonts w:ascii="Times New Roman Tj" w:hAnsi="Times New Roman Tj"/>
          <w:sz w:val="32"/>
          <w:szCs w:val="32"/>
        </w:rPr>
        <w:t xml:space="preserve">Значение и ответственность СМИ, и особенно профессиональной деятельности журналистов возрастает при освещении вооруженных конфликтов, которых в последнее десятилетие </w:t>
      </w:r>
      <w:r w:rsidRPr="00F271C8">
        <w:rPr>
          <w:rFonts w:ascii="Times New Roman Tj" w:hAnsi="Times New Roman Tj"/>
          <w:sz w:val="32"/>
          <w:szCs w:val="32"/>
          <w:lang w:val="en-US"/>
        </w:rPr>
        <w:t>XXI</w:t>
      </w:r>
      <w:r w:rsidRPr="00F271C8">
        <w:rPr>
          <w:rFonts w:ascii="Times New Roman Tj" w:hAnsi="Times New Roman Tj"/>
          <w:sz w:val="32"/>
          <w:szCs w:val="32"/>
        </w:rPr>
        <w:t xml:space="preserve"> века стало намного больше в разных частях нашей планеты. </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Журналистика - одна из немногих профессий, которая может повлиять на общественное мнение благодаря своей работе и взаимодействию с людьми. В то же время о</w:t>
      </w:r>
      <w:r w:rsidRPr="00F271C8">
        <w:rPr>
          <w:rFonts w:ascii="Times New Roman Tj" w:hAnsi="Times New Roman Tj"/>
          <w:kern w:val="24"/>
          <w:sz w:val="32"/>
          <w:szCs w:val="32"/>
        </w:rPr>
        <w:t>бщество предъявляет к этой профессии повышенные моральные требования и возникает необходимость существования профессиональной этики</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kern w:val="24"/>
          <w:sz w:val="32"/>
          <w:szCs w:val="32"/>
        </w:rPr>
        <w:t>Есть два компонента нравственной регуляции журналиста: принципы и нормы. Различие этих двух уровней только в степени конкретности, ведь важны не только зафиксированные на бумаге нормы, но и нравственные качества самого журналиста, они являются одним из главных элементов его профессиональной пригодности.</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Однако не всегда журналисты руководствуются нормами и моральным выбором при работе над своим материалом и до конца не осознают степень ответственности за результат своего </w:t>
      </w:r>
      <w:r w:rsidRPr="00F271C8">
        <w:rPr>
          <w:rFonts w:ascii="Times New Roman Tj" w:hAnsi="Times New Roman Tj"/>
          <w:sz w:val="32"/>
          <w:szCs w:val="32"/>
        </w:rPr>
        <w:lastRenderedPageBreak/>
        <w:t>труда. Зачастую некоторые журналисты не считают важным соблюдение этических кодексов в погоне за сенсацией и «цепляющим» материалом. Существует потребность в анализе современных СМИ на предмет соблюдения профессиональной этики и выявлении причин имеющихся нарушений. Это касается, в первую очередь, журналистов всех СМИ при освещении различных конфликтов и их ответственности за выдаваемую информацию.</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kern w:val="24"/>
          <w:sz w:val="32"/>
          <w:szCs w:val="32"/>
        </w:rPr>
        <w:t xml:space="preserve">Вместе с тем, у СМИ перед обществом стоят задачи, которые требуют осторожного и тщательного подхода. С одной стороны, необходимо учитывать особую роль средств массовой информации в обеспечении права общественности знать о возникновении и развитии общественно значимых конфликтов, которыми наполнена реальная жизнь личности, общества, государства, </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kern w:val="24"/>
          <w:sz w:val="32"/>
          <w:szCs w:val="32"/>
        </w:rPr>
        <w:t>А с другой – помнить, что и сами СМИ могут быть, и отнюдь нередко бывают, инструментом обострения, а иногда и развязывания социальных конфликтов.</w:t>
      </w:r>
    </w:p>
    <w:p w:rsidR="009B4646" w:rsidRPr="00F271C8" w:rsidRDefault="009B4646" w:rsidP="000F053C">
      <w:pPr>
        <w:spacing w:line="276" w:lineRule="auto"/>
        <w:ind w:firstLine="900"/>
        <w:jc w:val="both"/>
        <w:rPr>
          <w:rFonts w:ascii="Times New Roman Tj" w:hAnsi="Times New Roman Tj"/>
          <w:kern w:val="24"/>
          <w:sz w:val="32"/>
          <w:szCs w:val="32"/>
        </w:rPr>
      </w:pPr>
      <w:r w:rsidRPr="00F271C8">
        <w:rPr>
          <w:rFonts w:ascii="Times New Roman Tj" w:hAnsi="Times New Roman Tj"/>
          <w:bCs/>
          <w:kern w:val="24"/>
          <w:sz w:val="32"/>
          <w:szCs w:val="32"/>
        </w:rPr>
        <w:t xml:space="preserve">2014-2015 годы сложно назвать спокойными и мирными. В </w:t>
      </w:r>
      <w:smartTag w:uri="urn:schemas-microsoft-com:office:smarttags" w:element="metricconverter">
        <w:smartTagPr>
          <w:attr w:name="ProductID" w:val="2014 г"/>
        </w:smartTagPr>
        <w:r w:rsidRPr="00F271C8">
          <w:rPr>
            <w:rFonts w:ascii="Times New Roman Tj" w:hAnsi="Times New Roman Tj"/>
            <w:bCs/>
            <w:kern w:val="24"/>
            <w:sz w:val="32"/>
            <w:szCs w:val="32"/>
          </w:rPr>
          <w:t>2014 г</w:t>
        </w:r>
      </w:smartTag>
      <w:r w:rsidRPr="00F271C8">
        <w:rPr>
          <w:rFonts w:ascii="Times New Roman Tj" w:hAnsi="Times New Roman Tj"/>
          <w:bCs/>
          <w:kern w:val="24"/>
          <w:sz w:val="32"/>
          <w:szCs w:val="32"/>
        </w:rPr>
        <w:t xml:space="preserve">. начались, как минимум, два крупных военных конфликта, привлекающих до сих пор внимание практически всех мировых СМИ. Это конфликты на востоке Украины и на Ближнем Востоке - в Ливии, Сирии, Египте, Тунисе, Йемене, изменившие в целом ситуацию в мире. Продолжилось множество других конфликтов. </w:t>
      </w:r>
      <w:r w:rsidRPr="00F271C8">
        <w:rPr>
          <w:rFonts w:ascii="Times New Roman Tj" w:hAnsi="Times New Roman Tj"/>
          <w:kern w:val="24"/>
          <w:sz w:val="32"/>
          <w:szCs w:val="32"/>
        </w:rPr>
        <w:t>Многие конфликты, начавшиеся в прошлые годы, разгорелись с новой силой - например, палестино-израильский.</w:t>
      </w:r>
    </w:p>
    <w:p w:rsidR="009B4646" w:rsidRPr="00F271C8" w:rsidRDefault="009B4646" w:rsidP="000F053C">
      <w:pPr>
        <w:spacing w:line="276" w:lineRule="auto"/>
        <w:ind w:firstLine="900"/>
        <w:jc w:val="both"/>
        <w:rPr>
          <w:rFonts w:ascii="Times New Roman Tj" w:hAnsi="Times New Roman Tj"/>
          <w:kern w:val="24"/>
          <w:sz w:val="32"/>
          <w:szCs w:val="32"/>
        </w:rPr>
      </w:pPr>
      <w:r w:rsidRPr="00F271C8">
        <w:rPr>
          <w:rFonts w:ascii="Times New Roman Tj" w:hAnsi="Times New Roman Tj"/>
          <w:kern w:val="24"/>
          <w:sz w:val="32"/>
          <w:szCs w:val="32"/>
        </w:rPr>
        <w:t>Кроме того, в мире оставалось множество так называемых замороженных конфликтов, таких как Нагорно-Карабахский между Азербайджаном и Арменией, который напомнил о потенциальной опасности инцидентом со сбитым армянским вертолетом</w:t>
      </w:r>
      <w:r w:rsidR="00EF64A9" w:rsidRPr="00F271C8">
        <w:rPr>
          <w:rFonts w:ascii="Times New Roman Tj" w:hAnsi="Times New Roman Tj"/>
          <w:kern w:val="24"/>
          <w:sz w:val="32"/>
          <w:szCs w:val="32"/>
        </w:rPr>
        <w:t>;</w:t>
      </w:r>
      <w:r w:rsidRPr="00F271C8">
        <w:rPr>
          <w:rFonts w:ascii="Times New Roman Tj" w:hAnsi="Times New Roman Tj"/>
          <w:kern w:val="24"/>
          <w:sz w:val="32"/>
          <w:szCs w:val="32"/>
        </w:rPr>
        <w:t xml:space="preserve"> разгоревшийся пограничный конфликт между Таджикистаном и Кыргызстаном. Особое место в настоящее время занимает конфликт в Сирии.</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shd w:val="clear" w:color="auto" w:fill="FFFFFF"/>
        </w:rPr>
        <w:lastRenderedPageBreak/>
        <w:t>Отражение вооруженных конфликтов в СМИ относится к числу сложных социально-политических вопросов, которые привлекают в последние годы повышенное внимание политиков, историков, философов, социологов. Интерес к этой проблеме обусловлен тем, что средства массовой информации являются одним из способов инициирования или, напротив, предотвращения и урегулирования конфликтов. Правда, эта регуляция носит весьма противоречивый характер: СМИ могут обострять или сглаживать ход развити</w:t>
      </w:r>
      <w:r w:rsidR="00EF64A9" w:rsidRPr="00F271C8">
        <w:rPr>
          <w:rFonts w:ascii="Times New Roman Tj" w:hAnsi="Times New Roman Tj"/>
          <w:sz w:val="32"/>
          <w:szCs w:val="32"/>
          <w:shd w:val="clear" w:color="auto" w:fill="FFFFFF"/>
        </w:rPr>
        <w:t>я</w:t>
      </w:r>
      <w:r w:rsidRPr="00F271C8">
        <w:rPr>
          <w:rFonts w:ascii="Times New Roman Tj" w:hAnsi="Times New Roman Tj"/>
          <w:sz w:val="32"/>
          <w:szCs w:val="32"/>
          <w:shd w:val="clear" w:color="auto" w:fill="FFFFFF"/>
        </w:rPr>
        <w:t xml:space="preserve"> конфликтов, способствовать эскалации напряженности или участвовать в миротворческом процессе и социальном восстановлении после завершения конфликта. Иными словами, средства массовой информации стали важнейшим оружием в управлении вооруженными конфликтами.</w:t>
      </w:r>
    </w:p>
    <w:p w:rsidR="009B4646" w:rsidRPr="00F271C8" w:rsidRDefault="009B4646" w:rsidP="000F053C">
      <w:pPr>
        <w:spacing w:line="276" w:lineRule="auto"/>
        <w:ind w:firstLine="900"/>
        <w:jc w:val="both"/>
        <w:rPr>
          <w:rFonts w:ascii="Times New Roman Tj" w:hAnsi="Times New Roman Tj"/>
          <w:bCs/>
          <w:kern w:val="24"/>
          <w:sz w:val="32"/>
          <w:szCs w:val="32"/>
        </w:rPr>
      </w:pPr>
      <w:r w:rsidRPr="00F271C8">
        <w:rPr>
          <w:rFonts w:ascii="Times New Roman Tj" w:hAnsi="Times New Roman Tj"/>
          <w:bCs/>
          <w:kern w:val="24"/>
          <w:sz w:val="32"/>
          <w:szCs w:val="32"/>
        </w:rPr>
        <w:t>При освещении конфликтов журналисты должны придерживаться следующих правил:</w:t>
      </w:r>
    </w:p>
    <w:p w:rsidR="009B4646" w:rsidRPr="00F271C8" w:rsidRDefault="009B4646" w:rsidP="000F053C">
      <w:pPr>
        <w:spacing w:line="276" w:lineRule="auto"/>
        <w:ind w:firstLine="900"/>
        <w:jc w:val="both"/>
        <w:rPr>
          <w:rFonts w:ascii="Times New Roman Tj" w:hAnsi="Times New Roman Tj"/>
          <w:kern w:val="24"/>
          <w:position w:val="1"/>
          <w:sz w:val="32"/>
          <w:szCs w:val="32"/>
        </w:rPr>
      </w:pPr>
      <w:r w:rsidRPr="00F271C8">
        <w:rPr>
          <w:rFonts w:ascii="Times New Roman Tj" w:hAnsi="Times New Roman Tj"/>
          <w:kern w:val="24"/>
          <w:position w:val="1"/>
          <w:sz w:val="32"/>
          <w:szCs w:val="32"/>
        </w:rPr>
        <w:t>- «Прежде чем писать о каком-либо конфликте, нужно по возможности выслушать все его стороны, всех его участников;</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kern w:val="24"/>
          <w:position w:val="1"/>
          <w:sz w:val="32"/>
          <w:szCs w:val="32"/>
        </w:rPr>
        <w:t>- Рассказ о конфликте должен быть максимально объективным и свободным от использования</w:t>
      </w:r>
      <w:r w:rsidR="0057719A" w:rsidRPr="00F271C8">
        <w:rPr>
          <w:rFonts w:ascii="Times New Roman Tj" w:hAnsi="Times New Roman Tj"/>
          <w:kern w:val="24"/>
          <w:position w:val="1"/>
          <w:sz w:val="32"/>
          <w:szCs w:val="32"/>
        </w:rPr>
        <w:t>,</w:t>
      </w:r>
      <w:r w:rsidRPr="00F271C8">
        <w:rPr>
          <w:rFonts w:ascii="Times New Roman Tj" w:hAnsi="Times New Roman Tj"/>
          <w:kern w:val="24"/>
          <w:position w:val="1"/>
          <w:sz w:val="32"/>
          <w:szCs w:val="32"/>
        </w:rPr>
        <w:t xml:space="preserve"> так называемого языка</w:t>
      </w:r>
      <w:r w:rsidR="0057719A" w:rsidRPr="00F271C8">
        <w:rPr>
          <w:rFonts w:ascii="Times New Roman Tj" w:hAnsi="Times New Roman Tj"/>
          <w:kern w:val="24"/>
          <w:position w:val="1"/>
          <w:sz w:val="32"/>
          <w:szCs w:val="32"/>
        </w:rPr>
        <w:t>,</w:t>
      </w:r>
      <w:r w:rsidRPr="00F271C8">
        <w:rPr>
          <w:rFonts w:ascii="Times New Roman Tj" w:hAnsi="Times New Roman Tj"/>
          <w:kern w:val="24"/>
          <w:position w:val="1"/>
          <w:sz w:val="32"/>
          <w:szCs w:val="32"/>
        </w:rPr>
        <w:t xml:space="preserve"> вражды или речи ненависти – hate speech» [4, 106].</w:t>
      </w:r>
    </w:p>
    <w:p w:rsidR="009B4646" w:rsidRPr="00F271C8" w:rsidRDefault="009B4646" w:rsidP="000F053C">
      <w:pPr>
        <w:pStyle w:val="a7"/>
        <w:shd w:val="clear" w:color="auto" w:fill="FFFFFF"/>
        <w:spacing w:before="0" w:beforeAutospacing="0" w:after="0" w:afterAutospacing="0" w:line="276" w:lineRule="auto"/>
        <w:ind w:firstLine="900"/>
        <w:jc w:val="both"/>
        <w:rPr>
          <w:rFonts w:ascii="Times New Roman Tj" w:hAnsi="Times New Roman Tj"/>
          <w:sz w:val="32"/>
          <w:szCs w:val="32"/>
        </w:rPr>
      </w:pPr>
      <w:r w:rsidRPr="00F271C8">
        <w:rPr>
          <w:rFonts w:ascii="Times New Roman Tj" w:hAnsi="Times New Roman Tj"/>
          <w:kern w:val="24"/>
          <w:sz w:val="32"/>
          <w:szCs w:val="32"/>
        </w:rPr>
        <w:t>В Кодексе</w:t>
      </w:r>
      <w:r w:rsidRPr="00F271C8">
        <w:rPr>
          <w:rFonts w:ascii="Times New Roman Tj" w:hAnsi="Times New Roman Tj"/>
          <w:b/>
          <w:kern w:val="24"/>
          <w:sz w:val="32"/>
          <w:szCs w:val="32"/>
        </w:rPr>
        <w:t xml:space="preserve"> </w:t>
      </w:r>
      <w:r w:rsidRPr="00F271C8">
        <w:rPr>
          <w:rFonts w:ascii="Times New Roman Tj" w:hAnsi="Times New Roman Tj"/>
          <w:kern w:val="24"/>
          <w:sz w:val="32"/>
          <w:szCs w:val="32"/>
        </w:rPr>
        <w:t>«</w:t>
      </w:r>
      <w:r w:rsidRPr="00F271C8">
        <w:rPr>
          <w:rStyle w:val="a4"/>
          <w:rFonts w:ascii="Times New Roman Tj" w:hAnsi="Times New Roman Tj"/>
          <w:b w:val="0"/>
          <w:sz w:val="32"/>
          <w:szCs w:val="32"/>
        </w:rPr>
        <w:t>Этических норм журналистской</w:t>
      </w:r>
      <w:r w:rsidRPr="00F271C8">
        <w:rPr>
          <w:rStyle w:val="apple-converted-space"/>
          <w:rFonts w:ascii="Times New Roman Tj" w:hAnsi="Times New Roman Tj"/>
          <w:b/>
          <w:bCs/>
          <w:sz w:val="32"/>
          <w:szCs w:val="32"/>
        </w:rPr>
        <w:t> </w:t>
      </w:r>
      <w:r w:rsidRPr="00F271C8">
        <w:rPr>
          <w:rStyle w:val="a4"/>
          <w:rFonts w:ascii="Times New Roman Tj" w:hAnsi="Times New Roman Tj"/>
          <w:b w:val="0"/>
          <w:sz w:val="32"/>
          <w:szCs w:val="32"/>
        </w:rPr>
        <w:t xml:space="preserve">деятельности в Таджикистане», принятом в </w:t>
      </w:r>
      <w:smartTag w:uri="urn:schemas-microsoft-com:office:smarttags" w:element="metricconverter">
        <w:smartTagPr>
          <w:attr w:name="ProductID" w:val="2009 г"/>
        </w:smartTagPr>
        <w:r w:rsidRPr="00F271C8">
          <w:rPr>
            <w:rStyle w:val="a4"/>
            <w:rFonts w:ascii="Times New Roman Tj" w:hAnsi="Times New Roman Tj"/>
            <w:b w:val="0"/>
            <w:sz w:val="32"/>
            <w:szCs w:val="32"/>
          </w:rPr>
          <w:t>2009 г</w:t>
        </w:r>
      </w:smartTag>
      <w:r w:rsidRPr="00F271C8">
        <w:rPr>
          <w:rStyle w:val="a4"/>
          <w:rFonts w:ascii="Times New Roman Tj" w:hAnsi="Times New Roman Tj"/>
          <w:b w:val="0"/>
          <w:sz w:val="32"/>
          <w:szCs w:val="32"/>
        </w:rPr>
        <w:t>., отмечается, что «о</w:t>
      </w:r>
      <w:r w:rsidRPr="00F271C8">
        <w:rPr>
          <w:rFonts w:ascii="Times New Roman Tj" w:hAnsi="Times New Roman Tj"/>
          <w:sz w:val="32"/>
          <w:szCs w:val="32"/>
        </w:rPr>
        <w:t>сновными принципами деятельности СМИ и журналиста в Таджикистане являются правдивость, объективность, справедливость, плюрализм и уважение прав человека» [5]. Конечно же, эти принципы должны соблюдаться журналистами, освещающими конфликты.</w:t>
      </w:r>
    </w:p>
    <w:p w:rsidR="009B4646" w:rsidRPr="00F271C8" w:rsidRDefault="009B4646" w:rsidP="000F053C">
      <w:pPr>
        <w:spacing w:line="276" w:lineRule="auto"/>
        <w:ind w:firstLine="900"/>
        <w:jc w:val="both"/>
        <w:rPr>
          <w:rFonts w:ascii="Times New Roman Tj" w:hAnsi="Times New Roman Tj"/>
          <w:bCs/>
          <w:kern w:val="24"/>
          <w:sz w:val="32"/>
          <w:szCs w:val="32"/>
        </w:rPr>
      </w:pPr>
      <w:r w:rsidRPr="00F271C8">
        <w:rPr>
          <w:rFonts w:ascii="Times New Roman Tj" w:hAnsi="Times New Roman Tj"/>
          <w:kern w:val="24"/>
          <w:sz w:val="32"/>
          <w:szCs w:val="32"/>
        </w:rPr>
        <w:t xml:space="preserve">На Международной конференции «Безопасность журналистов, свобода слова и плюрализм СМИ в период конфликта», состоявшейся под эгидой ОБСЕ в Вене (Австрия) 15-16 июня </w:t>
      </w:r>
      <w:smartTag w:uri="urn:schemas-microsoft-com:office:smarttags" w:element="metricconverter">
        <w:smartTagPr>
          <w:attr w:name="ProductID" w:val="2015 г"/>
        </w:smartTagPr>
        <w:r w:rsidRPr="00F271C8">
          <w:rPr>
            <w:rFonts w:ascii="Times New Roman Tj" w:hAnsi="Times New Roman Tj"/>
            <w:kern w:val="24"/>
            <w:sz w:val="32"/>
            <w:szCs w:val="32"/>
          </w:rPr>
          <w:t>2015 г</w:t>
        </w:r>
      </w:smartTag>
      <w:r w:rsidRPr="00F271C8">
        <w:rPr>
          <w:rFonts w:ascii="Times New Roman Tj" w:hAnsi="Times New Roman Tj"/>
          <w:kern w:val="24"/>
          <w:sz w:val="32"/>
          <w:szCs w:val="32"/>
        </w:rPr>
        <w:t xml:space="preserve">., </w:t>
      </w:r>
      <w:r w:rsidRPr="00F271C8">
        <w:rPr>
          <w:rFonts w:ascii="Times New Roman Tj" w:hAnsi="Times New Roman Tj"/>
          <w:bCs/>
          <w:kern w:val="24"/>
          <w:sz w:val="32"/>
          <w:szCs w:val="32"/>
        </w:rPr>
        <w:t xml:space="preserve">Эйдан Уайт, президент международной сети «Этическая журналистская инициатива» задал вопрос: «Можно </w:t>
      </w:r>
      <w:r w:rsidRPr="00F271C8">
        <w:rPr>
          <w:rFonts w:ascii="Times New Roman Tj" w:hAnsi="Times New Roman Tj"/>
          <w:bCs/>
          <w:kern w:val="24"/>
          <w:sz w:val="32"/>
          <w:szCs w:val="32"/>
        </w:rPr>
        <w:lastRenderedPageBreak/>
        <w:t xml:space="preserve">ли быть одновременно патриотом своей страны и честным журналистом?» </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kern w:val="24"/>
          <w:sz w:val="32"/>
          <w:szCs w:val="32"/>
        </w:rPr>
        <w:t xml:space="preserve">По мнению </w:t>
      </w:r>
      <w:r w:rsidRPr="00F271C8">
        <w:rPr>
          <w:rFonts w:ascii="Times New Roman Tj" w:hAnsi="Times New Roman Tj"/>
          <w:bCs/>
          <w:kern w:val="24"/>
          <w:sz w:val="32"/>
          <w:szCs w:val="32"/>
        </w:rPr>
        <w:t xml:space="preserve">Н. Ажгихиной, </w:t>
      </w:r>
      <w:r w:rsidRPr="00F271C8">
        <w:rPr>
          <w:rFonts w:ascii="Times New Roman Tj" w:hAnsi="Times New Roman Tj"/>
          <w:kern w:val="24"/>
          <w:sz w:val="32"/>
          <w:szCs w:val="32"/>
        </w:rPr>
        <w:t xml:space="preserve">«это самый главный вопрос о смысле нашей профессии, о значении того личного выбора, который неизбежно совершает каждый журналист, знаменитый или начинающий, каждый день, каждый час. </w:t>
      </w:r>
      <w:r w:rsidRPr="00F271C8">
        <w:rPr>
          <w:rFonts w:ascii="Times New Roman Tj" w:hAnsi="Times New Roman Tj"/>
          <w:sz w:val="32"/>
          <w:szCs w:val="32"/>
        </w:rPr>
        <w:t>Главное в нашей профессии – следование основным правилам, ответственность за свое слово и верность этическим принципам, которые и отличают журналистику от пропаганды и простого распространения информации.</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Великая традиция русской культуры, и память о погибших товарищах, долг перед ними, – вот то, что придаст сил, и поможет отстоять честную и ответственную журналис</w:t>
      </w:r>
      <w:r w:rsidR="0092388B" w:rsidRPr="00F271C8">
        <w:rPr>
          <w:rFonts w:ascii="Times New Roman Tj" w:hAnsi="Times New Roman Tj"/>
          <w:sz w:val="32"/>
          <w:szCs w:val="32"/>
        </w:rPr>
        <w:t xml:space="preserve">тику» </w:t>
      </w:r>
      <w:r w:rsidRPr="00F271C8">
        <w:rPr>
          <w:rFonts w:ascii="Times New Roman Tj" w:hAnsi="Times New Roman Tj"/>
          <w:sz w:val="32"/>
          <w:szCs w:val="32"/>
        </w:rPr>
        <w:t>[1]</w:t>
      </w:r>
      <w:r w:rsidR="0092388B" w:rsidRPr="00F271C8">
        <w:rPr>
          <w:rFonts w:ascii="Times New Roman Tj" w:hAnsi="Times New Roman Tj"/>
          <w:sz w:val="32"/>
          <w:szCs w:val="32"/>
        </w:rPr>
        <w:t>.</w:t>
      </w:r>
    </w:p>
    <w:p w:rsidR="009B4646" w:rsidRPr="00F271C8" w:rsidRDefault="009B464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Для Таджикистана память о гражданской войне 1992-1997 гг., журналистах, которые погибли в то время, а также ее последствия останавливают наши СМИ от распространения информации, которая могла бы вызвать социальную напряженность в обществе и заставляют журналистов быть более ответственными за каждое высказанное слово [3, 3]. В данном случае, хотелось бы, чтобы такая ситуация с самоцензурой не отражалась в большей мере на возможностях получения объективной и правдивой информации обо всем, что происходит как в нашей стране, так и за рубежом.</w:t>
      </w:r>
    </w:p>
    <w:p w:rsidR="002827DD" w:rsidRDefault="002827DD" w:rsidP="000F053C">
      <w:pPr>
        <w:spacing w:line="276" w:lineRule="auto"/>
        <w:ind w:firstLine="900"/>
        <w:jc w:val="center"/>
        <w:rPr>
          <w:rFonts w:ascii="Times New Roman Tj" w:hAnsi="Times New Roman Tj"/>
          <w:b/>
          <w:sz w:val="32"/>
          <w:szCs w:val="32"/>
          <w:u w:val="single"/>
        </w:rPr>
      </w:pPr>
    </w:p>
    <w:p w:rsidR="009B4646" w:rsidRPr="00F271C8" w:rsidRDefault="009B4646"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9B4646" w:rsidRPr="00F271C8" w:rsidRDefault="009B4646" w:rsidP="000F053C">
      <w:pPr>
        <w:spacing w:line="276" w:lineRule="auto"/>
        <w:ind w:firstLine="900"/>
        <w:jc w:val="center"/>
        <w:rPr>
          <w:rFonts w:ascii="Times New Roman Tj" w:hAnsi="Times New Roman Tj"/>
          <w:b/>
          <w:sz w:val="32"/>
          <w:szCs w:val="32"/>
        </w:rPr>
      </w:pPr>
    </w:p>
    <w:p w:rsidR="009B4646" w:rsidRPr="00F271C8" w:rsidRDefault="009B4646" w:rsidP="00C75E60">
      <w:pPr>
        <w:pStyle w:val="1"/>
        <w:numPr>
          <w:ilvl w:val="0"/>
          <w:numId w:val="34"/>
        </w:numPr>
        <w:spacing w:after="0"/>
        <w:ind w:left="426" w:hanging="284"/>
        <w:jc w:val="both"/>
        <w:outlineLvl w:val="2"/>
        <w:rPr>
          <w:rFonts w:ascii="Times New Roman Tj" w:hAnsi="Times New Roman Tj"/>
          <w:sz w:val="32"/>
          <w:szCs w:val="32"/>
        </w:rPr>
      </w:pPr>
      <w:r w:rsidRPr="00F271C8">
        <w:rPr>
          <w:rFonts w:ascii="Times New Roman Tj" w:hAnsi="Times New Roman Tj"/>
          <w:bCs/>
          <w:sz w:val="32"/>
          <w:szCs w:val="32"/>
        </w:rPr>
        <w:t xml:space="preserve">Ажгихина Н. Журналистику спасет традиция и память о погибших товарищах </w:t>
      </w:r>
      <w:r w:rsidRPr="00F271C8">
        <w:rPr>
          <w:rFonts w:ascii="Times New Roman Tj" w:hAnsi="Times New Roman Tj"/>
          <w:sz w:val="32"/>
          <w:szCs w:val="32"/>
        </w:rPr>
        <w:t>[Электронный ресурс]. – Режим доступа:</w:t>
      </w:r>
      <w:r w:rsidRPr="00F271C8">
        <w:rPr>
          <w:rFonts w:ascii="Times New Roman Tj" w:hAnsi="Times New Roman Tj"/>
          <w:bCs/>
          <w:sz w:val="32"/>
          <w:szCs w:val="32"/>
        </w:rPr>
        <w:t xml:space="preserve"> http://www.ruj.ru/</w:t>
      </w:r>
    </w:p>
    <w:p w:rsidR="009B4646" w:rsidRPr="00F271C8" w:rsidRDefault="009B4646" w:rsidP="00C75E60">
      <w:pPr>
        <w:pStyle w:val="1"/>
        <w:numPr>
          <w:ilvl w:val="0"/>
          <w:numId w:val="34"/>
        </w:numPr>
        <w:spacing w:after="0"/>
        <w:ind w:left="426" w:hanging="284"/>
        <w:jc w:val="both"/>
        <w:outlineLvl w:val="2"/>
        <w:rPr>
          <w:rFonts w:ascii="Times New Roman Tj" w:hAnsi="Times New Roman Tj"/>
          <w:sz w:val="32"/>
          <w:szCs w:val="32"/>
        </w:rPr>
      </w:pPr>
      <w:r w:rsidRPr="00F271C8">
        <w:rPr>
          <w:rFonts w:ascii="Times New Roman Tj" w:hAnsi="Times New Roman Tj"/>
          <w:sz w:val="32"/>
          <w:szCs w:val="32"/>
          <w:shd w:val="clear" w:color="auto" w:fill="FFFFFF"/>
        </w:rPr>
        <w:t xml:space="preserve">Комментарии к этическим нормам журналисткой деятельности в Таджикистане. ЮСАИД. </w:t>
      </w:r>
      <w:r w:rsidRPr="00F271C8">
        <w:rPr>
          <w:rFonts w:ascii="Times New Roman Tj" w:hAnsi="Times New Roman Tj"/>
          <w:sz w:val="32"/>
          <w:szCs w:val="32"/>
        </w:rPr>
        <w:t>–</w:t>
      </w:r>
      <w:r w:rsidRPr="00F271C8">
        <w:rPr>
          <w:rFonts w:ascii="Times New Roman Tj" w:hAnsi="Times New Roman Tj"/>
          <w:sz w:val="32"/>
          <w:szCs w:val="32"/>
          <w:shd w:val="clear" w:color="auto" w:fill="FFFFFF"/>
        </w:rPr>
        <w:t xml:space="preserve"> Душанбе, 2015.</w:t>
      </w:r>
      <w:r w:rsidRPr="00F271C8">
        <w:rPr>
          <w:rFonts w:ascii="Times New Roman Tj" w:hAnsi="Times New Roman Tj"/>
          <w:sz w:val="32"/>
          <w:szCs w:val="32"/>
        </w:rPr>
        <w:t xml:space="preserve"> –</w:t>
      </w:r>
      <w:r w:rsidRPr="00F271C8">
        <w:rPr>
          <w:rFonts w:ascii="Times New Roman Tj" w:hAnsi="Times New Roman Tj"/>
          <w:sz w:val="32"/>
          <w:szCs w:val="32"/>
          <w:shd w:val="clear" w:color="auto" w:fill="FFFFFF"/>
        </w:rPr>
        <w:t xml:space="preserve"> 54 с.</w:t>
      </w:r>
    </w:p>
    <w:p w:rsidR="009B4646" w:rsidRPr="00F271C8" w:rsidRDefault="009B4646" w:rsidP="00C75E60">
      <w:pPr>
        <w:pStyle w:val="1"/>
        <w:numPr>
          <w:ilvl w:val="0"/>
          <w:numId w:val="34"/>
        </w:numPr>
        <w:spacing w:after="0"/>
        <w:ind w:left="426" w:hanging="284"/>
        <w:jc w:val="both"/>
        <w:outlineLvl w:val="2"/>
        <w:rPr>
          <w:rFonts w:ascii="Times New Roman Tj" w:hAnsi="Times New Roman Tj"/>
          <w:sz w:val="32"/>
          <w:szCs w:val="32"/>
        </w:rPr>
      </w:pPr>
      <w:r w:rsidRPr="00F271C8">
        <w:rPr>
          <w:rFonts w:ascii="Times New Roman Tj" w:hAnsi="Times New Roman Tj"/>
          <w:sz w:val="32"/>
          <w:szCs w:val="32"/>
        </w:rPr>
        <w:lastRenderedPageBreak/>
        <w:t>Лазутина, Г.В. Профессиональная этика журналиста: учебное пособие / Г.В. Лазутина. – М.: Аспект Пресс, 2000. - 240 с.</w:t>
      </w:r>
    </w:p>
    <w:p w:rsidR="009B4646" w:rsidRPr="00F271C8" w:rsidRDefault="009B4646" w:rsidP="00C75E60">
      <w:pPr>
        <w:pStyle w:val="1"/>
        <w:numPr>
          <w:ilvl w:val="0"/>
          <w:numId w:val="34"/>
        </w:numPr>
        <w:spacing w:after="0"/>
        <w:ind w:left="426" w:hanging="284"/>
        <w:jc w:val="both"/>
        <w:outlineLvl w:val="2"/>
        <w:rPr>
          <w:rStyle w:val="a4"/>
          <w:rFonts w:ascii="Times New Roman Tj" w:hAnsi="Times New Roman Tj"/>
          <w:b w:val="0"/>
          <w:bCs w:val="0"/>
          <w:sz w:val="32"/>
          <w:szCs w:val="32"/>
        </w:rPr>
      </w:pPr>
      <w:r w:rsidRPr="00F271C8">
        <w:rPr>
          <w:rStyle w:val="a4"/>
          <w:rFonts w:ascii="Times New Roman Tj" w:hAnsi="Times New Roman Tj"/>
          <w:b w:val="0"/>
          <w:bCs w:val="0"/>
          <w:sz w:val="32"/>
          <w:szCs w:val="32"/>
        </w:rPr>
        <w:t xml:space="preserve">Прикладная конфликтология для журналистов </w:t>
      </w:r>
      <w:r w:rsidRPr="00F271C8">
        <w:rPr>
          <w:rFonts w:ascii="Times New Roman Tj" w:hAnsi="Times New Roman Tj"/>
          <w:sz w:val="32"/>
          <w:szCs w:val="32"/>
        </w:rPr>
        <w:t>[Электронный ресурс]. –</w:t>
      </w:r>
      <w:r w:rsidRPr="00F271C8">
        <w:rPr>
          <w:rStyle w:val="a4"/>
          <w:rFonts w:ascii="Times New Roman Tj" w:hAnsi="Times New Roman Tj"/>
          <w:b w:val="0"/>
          <w:bCs w:val="0"/>
          <w:sz w:val="32"/>
          <w:szCs w:val="32"/>
        </w:rPr>
        <w:t xml:space="preserve"> М.: Права человека, 2006. </w:t>
      </w:r>
      <w:r w:rsidRPr="00F271C8">
        <w:rPr>
          <w:rFonts w:ascii="Times New Roman Tj" w:hAnsi="Times New Roman Tj"/>
          <w:sz w:val="32"/>
          <w:szCs w:val="32"/>
        </w:rPr>
        <w:t>–</w:t>
      </w:r>
      <w:r w:rsidRPr="00F271C8">
        <w:rPr>
          <w:rStyle w:val="a4"/>
          <w:rFonts w:ascii="Times New Roman Tj" w:hAnsi="Times New Roman Tj"/>
          <w:b w:val="0"/>
          <w:bCs w:val="0"/>
          <w:sz w:val="32"/>
          <w:szCs w:val="32"/>
        </w:rPr>
        <w:t xml:space="preserve"> 158 с. </w:t>
      </w:r>
      <w:r w:rsidRPr="00F271C8">
        <w:rPr>
          <w:rFonts w:ascii="Times New Roman Tj" w:hAnsi="Times New Roman Tj"/>
          <w:sz w:val="32"/>
          <w:szCs w:val="32"/>
        </w:rPr>
        <w:t xml:space="preserve">– Режим доступа: </w:t>
      </w:r>
      <w:r w:rsidRPr="00F271C8">
        <w:rPr>
          <w:rStyle w:val="a4"/>
          <w:rFonts w:ascii="Times New Roman Tj" w:hAnsi="Times New Roman Tj"/>
          <w:b w:val="0"/>
          <w:bCs w:val="0"/>
          <w:sz w:val="32"/>
          <w:szCs w:val="32"/>
          <w:lang w:val="en-US"/>
        </w:rPr>
        <w:t>www</w:t>
      </w:r>
      <w:r w:rsidRPr="00F271C8">
        <w:rPr>
          <w:rStyle w:val="a4"/>
          <w:rFonts w:ascii="Times New Roman Tj" w:hAnsi="Times New Roman Tj"/>
          <w:b w:val="0"/>
          <w:bCs w:val="0"/>
          <w:sz w:val="32"/>
          <w:szCs w:val="32"/>
        </w:rPr>
        <w:t>.</w:t>
      </w:r>
      <w:r w:rsidRPr="00F271C8">
        <w:rPr>
          <w:rStyle w:val="a4"/>
          <w:rFonts w:ascii="Times New Roman Tj" w:hAnsi="Times New Roman Tj"/>
          <w:b w:val="0"/>
          <w:bCs w:val="0"/>
          <w:sz w:val="32"/>
          <w:szCs w:val="32"/>
          <w:lang w:val="en-US"/>
        </w:rPr>
        <w:t>evartist</w:t>
      </w:r>
      <w:r w:rsidRPr="00F271C8">
        <w:rPr>
          <w:rStyle w:val="a4"/>
          <w:rFonts w:ascii="Times New Roman Tj" w:hAnsi="Times New Roman Tj"/>
          <w:b w:val="0"/>
          <w:bCs w:val="0"/>
          <w:sz w:val="32"/>
          <w:szCs w:val="32"/>
        </w:rPr>
        <w:t>.</w:t>
      </w:r>
      <w:r w:rsidRPr="00F271C8">
        <w:rPr>
          <w:rStyle w:val="a4"/>
          <w:rFonts w:ascii="Times New Roman Tj" w:hAnsi="Times New Roman Tj"/>
          <w:b w:val="0"/>
          <w:bCs w:val="0"/>
          <w:sz w:val="32"/>
          <w:szCs w:val="32"/>
          <w:lang w:val="en-US"/>
        </w:rPr>
        <w:t>narod</w:t>
      </w:r>
      <w:r w:rsidRPr="00F271C8">
        <w:rPr>
          <w:rStyle w:val="a4"/>
          <w:rFonts w:ascii="Times New Roman Tj" w:hAnsi="Times New Roman Tj"/>
          <w:b w:val="0"/>
          <w:bCs w:val="0"/>
          <w:sz w:val="32"/>
          <w:szCs w:val="32"/>
        </w:rPr>
        <w:t>.</w:t>
      </w:r>
      <w:r w:rsidRPr="00F271C8">
        <w:rPr>
          <w:rStyle w:val="a4"/>
          <w:rFonts w:ascii="Times New Roman Tj" w:hAnsi="Times New Roman Tj"/>
          <w:b w:val="0"/>
          <w:bCs w:val="0"/>
          <w:sz w:val="32"/>
          <w:szCs w:val="32"/>
          <w:lang w:val="en-US"/>
        </w:rPr>
        <w:t>ru</w:t>
      </w:r>
    </w:p>
    <w:p w:rsidR="009B4646" w:rsidRPr="00F271C8" w:rsidRDefault="009B4646" w:rsidP="00C75E60">
      <w:pPr>
        <w:pStyle w:val="1"/>
        <w:numPr>
          <w:ilvl w:val="0"/>
          <w:numId w:val="34"/>
        </w:numPr>
        <w:spacing w:after="0"/>
        <w:ind w:left="426" w:hanging="284"/>
        <w:jc w:val="both"/>
        <w:outlineLvl w:val="2"/>
        <w:rPr>
          <w:rFonts w:ascii="Times New Roman Tj" w:hAnsi="Times New Roman Tj"/>
          <w:sz w:val="32"/>
          <w:szCs w:val="32"/>
        </w:rPr>
      </w:pPr>
      <w:r w:rsidRPr="00F271C8">
        <w:rPr>
          <w:rStyle w:val="a4"/>
          <w:rFonts w:ascii="Times New Roman Tj" w:hAnsi="Times New Roman Tj"/>
          <w:b w:val="0"/>
          <w:sz w:val="32"/>
          <w:szCs w:val="32"/>
        </w:rPr>
        <w:t>Этические нормы журналистской</w:t>
      </w:r>
      <w:r w:rsidRPr="00F271C8">
        <w:rPr>
          <w:rStyle w:val="apple-converted-space"/>
          <w:rFonts w:ascii="Times New Roman Tj" w:hAnsi="Times New Roman Tj"/>
          <w:b/>
          <w:bCs/>
          <w:sz w:val="32"/>
          <w:szCs w:val="32"/>
        </w:rPr>
        <w:t> </w:t>
      </w:r>
      <w:r w:rsidRPr="00F271C8">
        <w:rPr>
          <w:rStyle w:val="a4"/>
          <w:rFonts w:ascii="Times New Roman Tj" w:hAnsi="Times New Roman Tj"/>
          <w:b w:val="0"/>
          <w:sz w:val="32"/>
          <w:szCs w:val="32"/>
        </w:rPr>
        <w:t xml:space="preserve">деятельности в Таджикистане </w:t>
      </w:r>
      <w:r w:rsidRPr="00F271C8">
        <w:rPr>
          <w:rFonts w:ascii="Times New Roman Tj" w:hAnsi="Times New Roman Tj"/>
          <w:sz w:val="32"/>
          <w:szCs w:val="32"/>
        </w:rPr>
        <w:t xml:space="preserve">[Электронный ресурс]. – Режим доступа: </w:t>
      </w:r>
      <w:r w:rsidRPr="00F271C8">
        <w:rPr>
          <w:rStyle w:val="a4"/>
          <w:rFonts w:ascii="Times New Roman Tj" w:hAnsi="Times New Roman Tj"/>
          <w:b w:val="0"/>
          <w:sz w:val="32"/>
          <w:szCs w:val="32"/>
        </w:rPr>
        <w:t>http://www.tuj.tj/</w:t>
      </w:r>
    </w:p>
    <w:p w:rsidR="00AD6E7F" w:rsidRPr="00F271C8" w:rsidRDefault="00517BE3"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rPr>
        <w:br w:type="page"/>
      </w:r>
      <w:r w:rsidR="00AD6E7F" w:rsidRPr="00F271C8">
        <w:rPr>
          <w:rFonts w:ascii="Times New Roman Tj" w:hAnsi="Times New Roman Tj"/>
          <w:b/>
          <w:sz w:val="32"/>
          <w:szCs w:val="32"/>
        </w:rPr>
        <w:lastRenderedPageBreak/>
        <w:t>ПРОФЕССИОНАЛЬНАЯ ЭТИКА</w:t>
      </w:r>
    </w:p>
    <w:p w:rsidR="00AD6E7F" w:rsidRPr="00F271C8" w:rsidRDefault="00AD6E7F"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И ДОСТУП К ОБЪЕКТИВНОЙ ИНФОРМАЦИИ</w:t>
      </w:r>
    </w:p>
    <w:p w:rsidR="00AD6E7F" w:rsidRPr="00F271C8" w:rsidRDefault="00AD6E7F" w:rsidP="000F053C">
      <w:pPr>
        <w:spacing w:line="276" w:lineRule="auto"/>
        <w:ind w:firstLine="900"/>
        <w:jc w:val="center"/>
        <w:rPr>
          <w:rFonts w:ascii="Times New Roman Tj" w:hAnsi="Times New Roman Tj"/>
          <w:b/>
          <w:sz w:val="32"/>
          <w:szCs w:val="32"/>
        </w:rPr>
      </w:pPr>
    </w:p>
    <w:p w:rsidR="00AD6E7F" w:rsidRPr="00F271C8" w:rsidRDefault="00AD6E7F" w:rsidP="000F053C">
      <w:pPr>
        <w:spacing w:line="276" w:lineRule="auto"/>
        <w:ind w:firstLine="900"/>
        <w:jc w:val="center"/>
        <w:rPr>
          <w:rFonts w:ascii="Times New Roman Tj" w:hAnsi="Times New Roman Tj"/>
          <w:b/>
          <w:sz w:val="32"/>
          <w:szCs w:val="32"/>
          <w:shd w:val="clear" w:color="auto" w:fill="FFFFFF"/>
        </w:rPr>
      </w:pPr>
      <w:r w:rsidRPr="00F271C8">
        <w:rPr>
          <w:rFonts w:ascii="Times New Roman Tj" w:hAnsi="Times New Roman Tj"/>
          <w:b/>
          <w:sz w:val="32"/>
          <w:szCs w:val="32"/>
        </w:rPr>
        <w:t xml:space="preserve">Мукимов </w:t>
      </w:r>
      <w:r w:rsidRPr="00F271C8">
        <w:rPr>
          <w:rFonts w:ascii="Times New Roman Tj" w:hAnsi="Times New Roman Tj"/>
          <w:b/>
          <w:sz w:val="32"/>
          <w:szCs w:val="32"/>
          <w:shd w:val="clear" w:color="auto" w:fill="FFFFFF"/>
        </w:rPr>
        <w:t>Мухамади Аминович</w:t>
      </w:r>
    </w:p>
    <w:p w:rsidR="00AD6E7F" w:rsidRPr="00F271C8" w:rsidRDefault="00AD6E7F"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доктор филологических наук,</w:t>
      </w:r>
    </w:p>
    <w:p w:rsidR="00AD6E7F" w:rsidRPr="00F271C8" w:rsidRDefault="00AD6E7F"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профессор кафедры международной журналистики </w:t>
      </w:r>
    </w:p>
    <w:p w:rsidR="00AD6E7F" w:rsidRPr="00F271C8" w:rsidRDefault="00AD6E7F"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Таджикский национальный университет</w:t>
      </w:r>
    </w:p>
    <w:p w:rsidR="00E05A6B" w:rsidRPr="00F271C8" w:rsidRDefault="00BE6C2F" w:rsidP="000F053C">
      <w:pPr>
        <w:spacing w:line="276" w:lineRule="auto"/>
        <w:ind w:firstLine="900"/>
        <w:jc w:val="center"/>
        <w:rPr>
          <w:rFonts w:ascii="Times New Roman Tj" w:hAnsi="Times New Roman Tj"/>
          <w:sz w:val="32"/>
          <w:szCs w:val="32"/>
        </w:rPr>
      </w:pPr>
      <w:hyperlink r:id="rId9" w:history="1">
        <w:r w:rsidR="00AD6E7F" w:rsidRPr="00F271C8">
          <w:rPr>
            <w:rStyle w:val="a5"/>
            <w:rFonts w:ascii="Times New Roman Tj" w:hAnsi="Times New Roman Tj"/>
            <w:color w:val="auto"/>
            <w:sz w:val="32"/>
            <w:szCs w:val="32"/>
            <w:u w:val="none"/>
            <w:lang w:val="en-US"/>
          </w:rPr>
          <w:t>jovidm</w:t>
        </w:r>
        <w:r w:rsidR="00AD6E7F" w:rsidRPr="00F271C8">
          <w:rPr>
            <w:rStyle w:val="a5"/>
            <w:rFonts w:ascii="Times New Roman Tj" w:hAnsi="Times New Roman Tj"/>
            <w:color w:val="auto"/>
            <w:sz w:val="32"/>
            <w:szCs w:val="32"/>
            <w:u w:val="none"/>
          </w:rPr>
          <w:t>@</w:t>
        </w:r>
        <w:r w:rsidR="00AD6E7F" w:rsidRPr="00F271C8">
          <w:rPr>
            <w:rStyle w:val="a5"/>
            <w:rFonts w:ascii="Times New Roman Tj" w:hAnsi="Times New Roman Tj"/>
            <w:color w:val="auto"/>
            <w:sz w:val="32"/>
            <w:szCs w:val="32"/>
            <w:u w:val="none"/>
            <w:lang w:val="en-US"/>
          </w:rPr>
          <w:t>mail</w:t>
        </w:r>
        <w:r w:rsidR="00AD6E7F" w:rsidRPr="00F271C8">
          <w:rPr>
            <w:rStyle w:val="a5"/>
            <w:rFonts w:ascii="Times New Roman Tj" w:hAnsi="Times New Roman Tj"/>
            <w:color w:val="auto"/>
            <w:sz w:val="32"/>
            <w:szCs w:val="32"/>
            <w:u w:val="none"/>
          </w:rPr>
          <w:t>.</w:t>
        </w:r>
        <w:r w:rsidR="00AD6E7F" w:rsidRPr="00F271C8">
          <w:rPr>
            <w:rStyle w:val="a5"/>
            <w:rFonts w:ascii="Times New Roman Tj" w:hAnsi="Times New Roman Tj"/>
            <w:color w:val="auto"/>
            <w:sz w:val="32"/>
            <w:szCs w:val="32"/>
            <w:u w:val="none"/>
            <w:lang w:val="en-US"/>
          </w:rPr>
          <w:t>ru</w:t>
        </w:r>
      </w:hyperlink>
    </w:p>
    <w:p w:rsidR="005B39D2" w:rsidRPr="00F271C8" w:rsidRDefault="005B39D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Этические нормы журналистской деятельности являются социально-творческим аспектом свободы слова. Они регулируют действи</w:t>
      </w:r>
      <w:r w:rsidR="00823D6F" w:rsidRPr="00F271C8">
        <w:rPr>
          <w:rFonts w:ascii="Times New Roman Tj" w:hAnsi="Times New Roman Tj"/>
          <w:sz w:val="32"/>
          <w:szCs w:val="32"/>
        </w:rPr>
        <w:t>я</w:t>
      </w:r>
      <w:r w:rsidRPr="00F271C8">
        <w:rPr>
          <w:rFonts w:ascii="Times New Roman Tj" w:hAnsi="Times New Roman Tj"/>
          <w:sz w:val="32"/>
          <w:szCs w:val="32"/>
        </w:rPr>
        <w:t xml:space="preserve"> журналистов в соответствии с определенными профессиональными стандартами. Поэтому, саморегулирование действует в рамках закона и гарантирует свободу слова и информации.</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Объективность составляет одну из основ журналистской деятельности и предусматривает публикацию средством массовой информации объективной информации. Поэтому основной задачей журналистов и СМИ является распространение объективной и беспристрастной информации. К сожалению, ныне СМИ превратились в инструмент пропаганды</w:t>
      </w:r>
      <w:r w:rsidR="00823D6F" w:rsidRPr="00F271C8">
        <w:rPr>
          <w:rFonts w:ascii="Times New Roman Tj" w:hAnsi="Times New Roman Tj"/>
          <w:sz w:val="32"/>
          <w:szCs w:val="32"/>
        </w:rPr>
        <w:t>,</w:t>
      </w:r>
      <w:r w:rsidRPr="00F271C8">
        <w:rPr>
          <w:rFonts w:ascii="Times New Roman Tj" w:hAnsi="Times New Roman Tj"/>
          <w:sz w:val="32"/>
          <w:szCs w:val="32"/>
        </w:rPr>
        <w:t xml:space="preserve"> политики или рекламы бизнеса и не всегда выполняется основная их задача. Также низкий уровень профессиональной подготовки и безответственность журналистов приводят к снижению качества материалов СМИ.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последнее годы с увеличением количества СМИ в журналистику пришли непрофессионалы и люди с недостаточным опытом работы, которые не знают основные принципы журналисткой деятельности или не соблюдают их.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в стране с 2009 года действуют кодекс «Этические нормы журналистской деятельности в Таджикистане». По инициативе Совета СМИ Таджикистана во втором полугодии 2013 года был проведен мониторинг соблюдения «Этических норм журналистской деятельности в </w:t>
      </w:r>
      <w:r w:rsidRPr="00F271C8">
        <w:rPr>
          <w:rFonts w:ascii="Times New Roman Tj" w:hAnsi="Times New Roman Tj"/>
          <w:sz w:val="32"/>
          <w:szCs w:val="32"/>
        </w:rPr>
        <w:lastRenderedPageBreak/>
        <w:t xml:space="preserve">Таджикистане». В это время были исследованы 43 печатных и 10 интернет-изданий республики, которые принадлежали государству и частным лицам. Мониторинг выявил, что многие СМИ к соблюдению этических норм журналистской деятельности относятся безразлично и во многом эти нормы нарушаются [1]. По истечении двух лет, с момента проведения мониторинга, до сих пор «Этические нормы журналистской деятельности в Таджикистане» не соблюдаются.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Следует отметить, что иногд</w:t>
      </w:r>
      <w:r w:rsidR="00D07013" w:rsidRPr="00F271C8">
        <w:rPr>
          <w:rFonts w:ascii="Times New Roman Tj" w:hAnsi="Times New Roman Tj"/>
          <w:sz w:val="32"/>
          <w:szCs w:val="32"/>
        </w:rPr>
        <w:t>а журналисты, не имея достаточных</w:t>
      </w:r>
      <w:r w:rsidRPr="00F271C8">
        <w:rPr>
          <w:rFonts w:ascii="Times New Roman Tj" w:hAnsi="Times New Roman Tj"/>
          <w:sz w:val="32"/>
          <w:szCs w:val="32"/>
        </w:rPr>
        <w:t xml:space="preserve"> юридических знаний, распространяют неточную информацию. Например, 3 октября 2015 года корреспондент сайта РИА «Новости» по Таджикистану распространил сообщения о задержании Давлатшоева, который представлялся генерал-майором ФСБ Росси</w:t>
      </w:r>
      <w:r w:rsidR="00DB3C00" w:rsidRPr="00F271C8">
        <w:rPr>
          <w:rFonts w:ascii="Times New Roman Tj" w:hAnsi="Times New Roman Tj"/>
          <w:sz w:val="32"/>
          <w:szCs w:val="32"/>
        </w:rPr>
        <w:t>и</w:t>
      </w:r>
      <w:r w:rsidRPr="00F271C8">
        <w:rPr>
          <w:rFonts w:ascii="Times New Roman Tj" w:hAnsi="Times New Roman Tj"/>
          <w:sz w:val="32"/>
          <w:szCs w:val="32"/>
        </w:rPr>
        <w:t xml:space="preserve"> и восьми жителям Хатлонской области Таджикистана обещал помочь с выделением земельных участков, за что попросил вознаграждение в размере 15 тысяч долларов. В конце информации говорится: «В случае если вина </w:t>
      </w:r>
      <w:r w:rsidR="0032170D" w:rsidRPr="00F271C8">
        <w:rPr>
          <w:rFonts w:ascii="Times New Roman Tj" w:hAnsi="Times New Roman Tj"/>
          <w:sz w:val="32"/>
          <w:szCs w:val="32"/>
        </w:rPr>
        <w:t>«</w:t>
      </w:r>
      <w:r w:rsidRPr="00F271C8">
        <w:rPr>
          <w:rFonts w:ascii="Times New Roman Tj" w:hAnsi="Times New Roman Tj"/>
          <w:sz w:val="32"/>
          <w:szCs w:val="32"/>
        </w:rPr>
        <w:t>липового</w:t>
      </w:r>
      <w:r w:rsidR="0032170D" w:rsidRPr="00F271C8">
        <w:rPr>
          <w:rFonts w:ascii="Times New Roman Tj" w:hAnsi="Times New Roman Tj"/>
          <w:sz w:val="32"/>
          <w:szCs w:val="32"/>
        </w:rPr>
        <w:t>»</w:t>
      </w:r>
      <w:r w:rsidRPr="00F271C8">
        <w:rPr>
          <w:rFonts w:ascii="Times New Roman Tj" w:hAnsi="Times New Roman Tj"/>
          <w:sz w:val="32"/>
          <w:szCs w:val="32"/>
        </w:rPr>
        <w:t xml:space="preserve"> генерала будет доказана, ему грозит наказание в виде штрафа в размере 500-800 показателей минимальной зарплаты (200 сомони - более 30 долларов), или до трех лет лишения свободы» [2]. Автор не знает, что уже несколько лет в Таджикистане для расчетов используется показатель для расчетов, который каждый год во время принятия государственного бюджета на следующий год определяет Маджлиси намояндагон. В том числе, в 2014 и в 2015 годах 1 показатель для расчётов был равен 40 сомони.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Иногда СМИ в погоне за сенсацией неправильно формулируют событие и искажают факты. К примеру, 23 сентября 2015 года на очередном заседании Правительства Республики Таджикистан Президент, Председатель Правительства Эмомали Рахмон предложил внести поправки в Уголовный кодекс за занятия колдовством и магией. Эту информацию интернет-издания освещали по-разному. Например, ИА «Азия-Плюс» 24 сентября в лиде своей </w:t>
      </w:r>
      <w:r w:rsidRPr="00F271C8">
        <w:rPr>
          <w:rFonts w:ascii="Times New Roman Tj" w:hAnsi="Times New Roman Tj"/>
          <w:sz w:val="32"/>
          <w:szCs w:val="32"/>
        </w:rPr>
        <w:lastRenderedPageBreak/>
        <w:t xml:space="preserve">информации сообщил, что «В Уголовный кодекс Таджикистана внесены поправки, согласно которым в стране будет усилено наказание за занятия колдовством и магией» [3]. Из этого предложения можно прийти к выводу, что в Уголовный кодекс Таджикистана уже внесены поправки, хотя в конце информации говорится, что эти изменения направлены на рассмотрение нижней палаты парламента страны.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Сайт Радио «Озод</w:t>
      </w:r>
      <w:r w:rsidR="00955CE7" w:rsidRPr="00F271C8">
        <w:rPr>
          <w:rFonts w:ascii="Times New Roman Tj" w:hAnsi="Times New Roman Tj"/>
          <w:sz w:val="32"/>
          <w:szCs w:val="32"/>
        </w:rPr>
        <w:t>ї</w:t>
      </w:r>
      <w:r w:rsidRPr="00F271C8">
        <w:rPr>
          <w:rFonts w:ascii="Times New Roman Tj" w:hAnsi="Times New Roman Tj"/>
          <w:sz w:val="32"/>
          <w:szCs w:val="32"/>
        </w:rPr>
        <w:t>» (Свобода) также 24 октября распространил эту информацию. На основе первых предложений этой информации читатель приходит к выводу, что уже внесены поправки в Уголовный кодекс РТ: «Органы Таджикистана внесли поправку в уголовный закон, и теперь лица, которые занимаются колдовством и магией получают наказания до семи лет тюрьмы» [4]. Во втором предложении информации говорится, что «предложение строго наказать за занятия колдовством и магией</w:t>
      </w:r>
      <w:r w:rsidR="00CD2C95" w:rsidRPr="00F271C8">
        <w:rPr>
          <w:rFonts w:ascii="Times New Roman Tj" w:hAnsi="Times New Roman Tj"/>
          <w:sz w:val="32"/>
          <w:szCs w:val="32"/>
        </w:rPr>
        <w:t>,</w:t>
      </w:r>
      <w:r w:rsidRPr="00F271C8">
        <w:rPr>
          <w:rFonts w:ascii="Times New Roman Tj" w:hAnsi="Times New Roman Tj"/>
          <w:sz w:val="32"/>
          <w:szCs w:val="32"/>
        </w:rPr>
        <w:t xml:space="preserve"> отправлен</w:t>
      </w:r>
      <w:r w:rsidR="00CD2C95" w:rsidRPr="00F271C8">
        <w:rPr>
          <w:rFonts w:ascii="Times New Roman Tj" w:hAnsi="Times New Roman Tj"/>
          <w:sz w:val="32"/>
          <w:szCs w:val="32"/>
        </w:rPr>
        <w:t>о</w:t>
      </w:r>
      <w:r w:rsidRPr="00F271C8">
        <w:rPr>
          <w:rFonts w:ascii="Times New Roman Tj" w:hAnsi="Times New Roman Tj"/>
          <w:sz w:val="32"/>
          <w:szCs w:val="32"/>
        </w:rPr>
        <w:t xml:space="preserve"> Президентом Эмомали Рахмон в парламент».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По словам корреспондента, колдовство и магия с 2007 года являются административным правонарушением и за это занятие предусмотрен штраф по статье 482 Кодекса административного правонарушения. В конце информации он без конкретных фактов говорит, что «В течение нескольких последних лет десятки случаев занятия колдовством и магией были освещены в СМИ и за эти деяния более тысяч жителей Таджикистана были оштрафованы».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ИА «Озодагон» и «Тоджнюс» распространили эту информацию на день позже – 25 сентября 2015 года, но они писали правильно: «Правительство Таджикистана предложило внести изменения и дополнения в Уголовный кодекс, которым колдовство и магия является преступлением» [5]. ИА «Тоджнюс» об этом написало: «По предложенным дополнениям в Уголовный кодекс Республики Таджикистан ужесточена ответственность за занятия колдовством и магией. В том числе предусмотрено до 7 лет лишения свободы» [6].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Следует отметить, что еще 23 сентября, в день заседания Правительства Таджикистана сайт «prezident.tj» распространил правильную информацию: «По предложенным дополнениям в Уголовный кодекс Республики Таджикистан ужесточена ответственность за занятия колдовством и магией. В том числе предусмотрено до 7 лет лишения свободы» [7].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тот же день НИАТ «Ховар» распространила эту информацию в такой форме, которую опубликовал президентский сайт. То есть, государственные интернет-издания распространили эту информацию раньше других сайтов. Поэтому не было никакой причины для ее неправильной интерпретации.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соответствии с требованиями Этических норм журналистской деятельности в Таджикистане заголовки должны соответствовать смыслу текста. К сожалению, периодическая печать для привлечения внимания аудитории использует сенсационные заголовки, которые не соответствуют содержанию. К примеру, 24 апреля 2015 года сайт «</w:t>
      </w:r>
      <w:r w:rsidRPr="00F271C8">
        <w:rPr>
          <w:rFonts w:ascii="Times New Roman Tj" w:hAnsi="Times New Roman Tj"/>
          <w:sz w:val="32"/>
          <w:szCs w:val="32"/>
          <w:lang w:val="en-US"/>
        </w:rPr>
        <w:t>pressa</w:t>
      </w:r>
      <w:r w:rsidRPr="00F271C8">
        <w:rPr>
          <w:rFonts w:ascii="Times New Roman Tj" w:hAnsi="Times New Roman Tj"/>
          <w:sz w:val="32"/>
          <w:szCs w:val="32"/>
        </w:rPr>
        <w:t>.</w:t>
      </w:r>
      <w:r w:rsidRPr="00F271C8">
        <w:rPr>
          <w:rFonts w:ascii="Times New Roman Tj" w:hAnsi="Times New Roman Tj"/>
          <w:sz w:val="32"/>
          <w:szCs w:val="32"/>
          <w:lang w:val="en-US"/>
        </w:rPr>
        <w:t>tj</w:t>
      </w:r>
      <w:r w:rsidRPr="00F271C8">
        <w:rPr>
          <w:rFonts w:ascii="Times New Roman Tj" w:hAnsi="Times New Roman Tj"/>
          <w:sz w:val="32"/>
          <w:szCs w:val="32"/>
        </w:rPr>
        <w:t>» издал материал с названием «Любовное занятие Шерали Джураева в душанбинской бане «Панджер». Когда читаешь этот заголовок, невольно вспоминаешь знаменитого узбекского певца Шерали Джураева. Но из содержания информации выясняется, что молодой душанбинец с именем Шерали Джураев в своей машине занимался любовью с несовершеннолетней девушкой. Позже, в следующем месяце другой молодой человек с именем Эраджжон в бане «Панджер» занимался любовью с этой девушкой. Выясняется, что Шерали Джураев не имеет никакого отношения к бане, но редактор сайта использовал эту уловку в заголовке для привлечения внимания читателей.</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19 сентября 2014 года ИА «Озодагон» тоже для создания сенсационности своей информации назвало материал «Смерть Джурабека Муродова в катастрофе и задержание убежавшего водителя» (</w:t>
      </w:r>
      <w:r w:rsidRPr="00F271C8">
        <w:rPr>
          <w:sz w:val="32"/>
          <w:szCs w:val="32"/>
        </w:rPr>
        <w:t>Ҳ</w:t>
      </w:r>
      <w:r w:rsidRPr="00F271C8">
        <w:rPr>
          <w:rFonts w:ascii="Times New Roman Tj" w:hAnsi="Times New Roman Tj"/>
          <w:sz w:val="32"/>
          <w:szCs w:val="32"/>
        </w:rPr>
        <w:t xml:space="preserve">алокати Љўрабек Муродов дар садама ва боздошти </w:t>
      </w:r>
      <w:r w:rsidRPr="00F271C8">
        <w:rPr>
          <w:rFonts w:ascii="Times New Roman Tj" w:hAnsi="Times New Roman Tj"/>
          <w:sz w:val="32"/>
          <w:szCs w:val="32"/>
        </w:rPr>
        <w:lastRenderedPageBreak/>
        <w:t xml:space="preserve">ронандаи фирорї). В Таджикистане все знают Народного артиста СССР Джурабека Муродова, и когда они видят такой заголовок, обязательно интересуются им. А в лиде информации говорится: «Министерство внутренних дел Таджикистана сообщает, что тело Джурабека Муродова было найдено 18 сентября в </w:t>
      </w:r>
      <w:smartTag w:uri="urn:schemas-microsoft-com:office:smarttags" w:element="metricconverter">
        <w:smartTagPr>
          <w:attr w:name="ProductID" w:val="35 километре"/>
        </w:smartTagPr>
        <w:r w:rsidRPr="00F271C8">
          <w:rPr>
            <w:rFonts w:ascii="Times New Roman Tj" w:hAnsi="Times New Roman Tj"/>
            <w:sz w:val="32"/>
            <w:szCs w:val="32"/>
          </w:rPr>
          <w:t>35 километре</w:t>
        </w:r>
      </w:smartTag>
      <w:r w:rsidRPr="00F271C8">
        <w:rPr>
          <w:rFonts w:ascii="Times New Roman Tj" w:hAnsi="Times New Roman Tj"/>
          <w:sz w:val="32"/>
          <w:szCs w:val="32"/>
        </w:rPr>
        <w:t xml:space="preserve"> автодороги Душанбе-Худжанд» [8]. Во втором абзаце информации выясняется, что погибший, 61-летный житель Варзоба, является однофамильцем знаменитого певца.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Давать материалу название, которое не отражает его смысл, - значит нанести урон репутации статьи перед читателями, и это является нарушением этических норм журналистской деятельности в Таджикистане [9]. В этих материалах также проявлено неуважение к двум знаменитым певцам.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Правдивость, объективность, справедливость, плюрализм и уважение прав человека являются основными правилами и руководящим началом, которыми журналисты должны руководствоваться в своей профессиональной деятельности. Данные нормы берут свое начало от человеческих ценностей и всеобщих этических норм [10].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27 марта 2015 года ИА «</w:t>
      </w:r>
      <w:r w:rsidRPr="00F271C8">
        <w:rPr>
          <w:rFonts w:ascii="Times New Roman Tj" w:hAnsi="Times New Roman Tj"/>
          <w:sz w:val="32"/>
          <w:szCs w:val="32"/>
          <w:lang w:val="en-US"/>
        </w:rPr>
        <w:t>Asia</w:t>
      </w:r>
      <w:r w:rsidRPr="00F271C8">
        <w:rPr>
          <w:rFonts w:ascii="Times New Roman Tj" w:hAnsi="Times New Roman Tj"/>
          <w:sz w:val="32"/>
          <w:szCs w:val="32"/>
        </w:rPr>
        <w:t>-</w:t>
      </w:r>
      <w:r w:rsidRPr="00F271C8">
        <w:rPr>
          <w:rFonts w:ascii="Times New Roman Tj" w:hAnsi="Times New Roman Tj"/>
          <w:sz w:val="32"/>
          <w:szCs w:val="32"/>
          <w:lang w:val="en-US"/>
        </w:rPr>
        <w:t>Plus</w:t>
      </w:r>
      <w:r w:rsidRPr="00F271C8">
        <w:rPr>
          <w:rFonts w:ascii="Times New Roman Tj" w:hAnsi="Times New Roman Tj"/>
          <w:sz w:val="32"/>
          <w:szCs w:val="32"/>
        </w:rPr>
        <w:t xml:space="preserve">» распространило информацию с заголовком «Вице-премьер Таджикистана возглавила республиканскую комиссию по организации осеннего призыва» [11]. В тексте информации речь идет о том, что «Вице-премьер Таджикистана Мархабо Джаббори возглавила республиканскую комиссию по организации весеннего призыва в ряды Вооруженных сил страны».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Следует отметить, что читателей интернет-изданий первым привлекает заголовки материалов, а потом лид и текст. Если допускается оплошность в заголовке, читатель не обращает внимания на текст материала.</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30 сентября 2015 года сайт Центра журналистских расследований «</w:t>
      </w:r>
      <w:r w:rsidRPr="00F271C8">
        <w:rPr>
          <w:rFonts w:ascii="Times New Roman Tj" w:hAnsi="Times New Roman Tj"/>
          <w:sz w:val="32"/>
          <w:szCs w:val="32"/>
          <w:lang w:val="en-US"/>
        </w:rPr>
        <w:t>faraj</w:t>
      </w:r>
      <w:r w:rsidRPr="00F271C8">
        <w:rPr>
          <w:rFonts w:ascii="Times New Roman Tj" w:hAnsi="Times New Roman Tj"/>
          <w:sz w:val="32"/>
          <w:szCs w:val="32"/>
        </w:rPr>
        <w:t>.</w:t>
      </w:r>
      <w:r w:rsidRPr="00F271C8">
        <w:rPr>
          <w:rFonts w:ascii="Times New Roman Tj" w:hAnsi="Times New Roman Tj"/>
          <w:sz w:val="32"/>
          <w:szCs w:val="32"/>
          <w:lang w:val="en-US"/>
        </w:rPr>
        <w:t>tj</w:t>
      </w:r>
      <w:r w:rsidRPr="00F271C8">
        <w:rPr>
          <w:rFonts w:ascii="Times New Roman Tj" w:hAnsi="Times New Roman Tj"/>
          <w:sz w:val="32"/>
          <w:szCs w:val="32"/>
        </w:rPr>
        <w:t xml:space="preserve">» распространил информацию: </w:t>
      </w:r>
      <w:r w:rsidRPr="00F271C8">
        <w:rPr>
          <w:rFonts w:ascii="Times New Roman Tj" w:hAnsi="Times New Roman Tj"/>
          <w:sz w:val="32"/>
          <w:szCs w:val="32"/>
        </w:rPr>
        <w:lastRenderedPageBreak/>
        <w:t>«Таракан» отложил яйца в ухе 19-летнего юноши». В информации речь идет о том, что китайские врачи в ухе 19-летнего юноши нашли семейство тараканов. Далее в тексте говорится: «Вначале из уха больного вывели таракан</w:t>
      </w:r>
      <w:r w:rsidR="0092388B" w:rsidRPr="00F271C8">
        <w:rPr>
          <w:rFonts w:ascii="Times New Roman Tj" w:hAnsi="Times New Roman Tj"/>
          <w:sz w:val="32"/>
          <w:szCs w:val="32"/>
        </w:rPr>
        <w:t>а</w:t>
      </w:r>
      <w:r w:rsidRPr="00F271C8">
        <w:rPr>
          <w:rFonts w:ascii="Times New Roman Tj" w:hAnsi="Times New Roman Tj"/>
          <w:sz w:val="32"/>
          <w:szCs w:val="32"/>
        </w:rPr>
        <w:t xml:space="preserve"> размером </w:t>
      </w:r>
      <w:smartTag w:uri="urn:schemas-microsoft-com:office:smarttags" w:element="metricconverter">
        <w:smartTagPr>
          <w:attr w:name="ProductID" w:val="7,5 сантиметров"/>
        </w:smartTagPr>
        <w:r w:rsidRPr="00F271C8">
          <w:rPr>
            <w:rFonts w:ascii="Times New Roman Tj" w:hAnsi="Times New Roman Tj"/>
            <w:sz w:val="32"/>
            <w:szCs w:val="32"/>
          </w:rPr>
          <w:t>7,5 сантиметров</w:t>
        </w:r>
      </w:smartTag>
      <w:r w:rsidRPr="00F271C8">
        <w:rPr>
          <w:rFonts w:ascii="Times New Roman Tj" w:hAnsi="Times New Roman Tj"/>
          <w:sz w:val="32"/>
          <w:szCs w:val="32"/>
        </w:rPr>
        <w:t xml:space="preserve">. Затем были найдены 25 новорожденных тараканов. Таким образом, ухо было полностью очищено». («Аввал аз гўши бемор нонхўраки андозааш </w:t>
      </w:r>
      <w:r w:rsidRPr="00F271C8">
        <w:rPr>
          <w:sz w:val="32"/>
          <w:szCs w:val="32"/>
        </w:rPr>
        <w:t>қ</w:t>
      </w:r>
      <w:r w:rsidRPr="00F271C8">
        <w:rPr>
          <w:rFonts w:ascii="Times New Roman Tj" w:hAnsi="Times New Roman Tj"/>
          <w:sz w:val="32"/>
          <w:szCs w:val="32"/>
        </w:rPr>
        <w:t xml:space="preserve">ариб </w:t>
      </w:r>
      <w:smartTag w:uri="urn:schemas-microsoft-com:office:smarttags" w:element="metricconverter">
        <w:smartTagPr>
          <w:attr w:name="ProductID" w:val="7,5 сантиметров"/>
        </w:smartTagPr>
        <w:r w:rsidRPr="00F271C8">
          <w:rPr>
            <w:rFonts w:ascii="Times New Roman Tj" w:hAnsi="Times New Roman Tj"/>
            <w:sz w:val="32"/>
            <w:szCs w:val="32"/>
          </w:rPr>
          <w:t>7,5 сантиметров</w:t>
        </w:r>
      </w:smartTag>
      <w:r w:rsidRPr="00F271C8">
        <w:rPr>
          <w:rFonts w:ascii="Times New Roman Tj" w:hAnsi="Times New Roman Tj"/>
          <w:sz w:val="32"/>
          <w:szCs w:val="32"/>
        </w:rPr>
        <w:t xml:space="preserve"> дарёфт намуда, сипас 25 нафар нонхурак</w:t>
      </w:r>
      <w:r w:rsidRPr="00F271C8">
        <w:rPr>
          <w:sz w:val="32"/>
          <w:szCs w:val="32"/>
        </w:rPr>
        <w:t>ҳ</w:t>
      </w:r>
      <w:r w:rsidRPr="00F271C8">
        <w:rPr>
          <w:rFonts w:ascii="Times New Roman Tj" w:hAnsi="Times New Roman Tj"/>
          <w:sz w:val="32"/>
          <w:szCs w:val="32"/>
        </w:rPr>
        <w:t xml:space="preserve">ои хурди навтавлидшуда ёфта шуда, пурра аз гўш тоза карда шудаанд») [12]. Это предложение было необходимо отредактировать, но кроме этого оно имеет другую ошибку. В таджикском языке нумератив «нафар» относится только к человеку [13.-16], и его использование относительно насекомых неуместно. </w:t>
      </w:r>
    </w:p>
    <w:p w:rsidR="005B39D2" w:rsidRPr="00A7285D" w:rsidRDefault="005B39D2" w:rsidP="000F053C">
      <w:pPr>
        <w:spacing w:line="276" w:lineRule="auto"/>
        <w:ind w:firstLine="900"/>
        <w:jc w:val="both"/>
        <w:rPr>
          <w:rFonts w:ascii="Times New Roman Tj" w:hAnsi="Times New Roman Tj"/>
          <w:spacing w:val="-6"/>
          <w:sz w:val="32"/>
          <w:szCs w:val="32"/>
        </w:rPr>
      </w:pPr>
      <w:r w:rsidRPr="00A7285D">
        <w:rPr>
          <w:rFonts w:ascii="Times New Roman Tj" w:hAnsi="Times New Roman Tj"/>
          <w:spacing w:val="-6"/>
          <w:sz w:val="32"/>
          <w:szCs w:val="32"/>
        </w:rPr>
        <w:t xml:space="preserve">Согласно 29 статье Закона Республики Таджикистан «О периодической печати и других средствах массовой информации» [14] журналист обязан проверять точность полученной информации. К сожалению, сегодня журналисты не всегда выполняют эту обязанность. Например, 26 сентября 2015 года некоторые таджикские сайты распространили информацию о смерти слепого певца Абдухолика Суфиева. В этой информации о его жизни было сказано разное, порой одно противоречило другому и не соответствовало действительности. В том числе, корреспондент сайта «faraj.tj» писал: «Покойный в последние годы страдал от туберкулёза и болезни печени и лечился в больницах. Его некоторое время назад родственники увезли из яванской больницы в Нурек» [15]. ИА «Азия-Плюс» тоже подтвердило, что в последние месяцы Абдухолик Суфиев страдал болезнью печени и лечился в районной больнице Явана. Затем его забрали из больницы к себе родственники, которые живут в селе Дахана города Нурек [16].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Об этом сайт Радио «Озоди» писал: «По словам Нобовар Чанорова, слепой певец страдал от болезни легких и последние несколько месяцев лечился в одно</w:t>
      </w:r>
      <w:r w:rsidR="007B7410" w:rsidRPr="00F271C8">
        <w:rPr>
          <w:rFonts w:ascii="Times New Roman Tj" w:hAnsi="Times New Roman Tj"/>
          <w:sz w:val="32"/>
          <w:szCs w:val="32"/>
        </w:rPr>
        <w:t>й</w:t>
      </w:r>
      <w:r w:rsidRPr="00F271C8">
        <w:rPr>
          <w:rFonts w:ascii="Times New Roman Tj" w:hAnsi="Times New Roman Tj"/>
          <w:sz w:val="32"/>
          <w:szCs w:val="32"/>
        </w:rPr>
        <w:t xml:space="preserve"> из больниц города Душанбе </w:t>
      </w:r>
      <w:r w:rsidRPr="00F271C8">
        <w:rPr>
          <w:rFonts w:ascii="Times New Roman Tj" w:hAnsi="Times New Roman Tj"/>
          <w:sz w:val="32"/>
          <w:szCs w:val="32"/>
        </w:rPr>
        <w:lastRenderedPageBreak/>
        <w:t>и несколько дней назад он был транспортирован в город Нурек» [17].</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Абдухолик Суфиев с 2008 года до сих пор жил в Доме-интернате для престарелых и инвалидов города Явана. </w:t>
      </w:r>
      <w:r w:rsidRPr="00F271C8">
        <w:rPr>
          <w:rFonts w:ascii="Times New Roman Tj" w:hAnsi="Times New Roman Tj"/>
          <w:bCs/>
          <w:sz w:val="32"/>
          <w:szCs w:val="32"/>
        </w:rPr>
        <w:t>Махмадюсуф Гулов</w:t>
      </w:r>
      <w:r w:rsidRPr="00F271C8">
        <w:rPr>
          <w:rFonts w:ascii="Times New Roman Tj" w:hAnsi="Times New Roman Tj"/>
          <w:sz w:val="32"/>
          <w:szCs w:val="32"/>
        </w:rPr>
        <w:t>, руководитель этого дома-интерната, сообщил Радио «Озоди», что в последние месяцы здоровье Абдухоли</w:t>
      </w:r>
      <w:r w:rsidRPr="00F271C8">
        <w:rPr>
          <w:sz w:val="32"/>
          <w:szCs w:val="32"/>
        </w:rPr>
        <w:t>қ</w:t>
      </w:r>
      <w:r w:rsidRPr="00F271C8">
        <w:rPr>
          <w:rFonts w:ascii="Times New Roman Tj" w:hAnsi="Times New Roman Tj"/>
          <w:sz w:val="32"/>
          <w:szCs w:val="32"/>
        </w:rPr>
        <w:t xml:space="preserve"> Суфиява пошатнул</w:t>
      </w:r>
      <w:r w:rsidR="00A7285D">
        <w:rPr>
          <w:rFonts w:ascii="Times New Roman Tj" w:hAnsi="Times New Roman Tj"/>
          <w:sz w:val="32"/>
          <w:szCs w:val="32"/>
        </w:rPr>
        <w:t>о</w:t>
      </w:r>
      <w:r w:rsidRPr="00F271C8">
        <w:rPr>
          <w:rFonts w:ascii="Times New Roman Tj" w:hAnsi="Times New Roman Tj"/>
          <w:sz w:val="32"/>
          <w:szCs w:val="32"/>
        </w:rPr>
        <w:t>сь и «певец Нобовар Чаноров отвез его в Душанбе для операции и лечения». Нам кажутся более правдоподобными эти высказывания.</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Все эти издания утверждают, что покойный певец родился слепым, но </w:t>
      </w:r>
      <w:r w:rsidR="00955CE7" w:rsidRPr="00F271C8">
        <w:rPr>
          <w:rFonts w:ascii="Times New Roman Tj" w:hAnsi="Times New Roman Tj"/>
          <w:sz w:val="32"/>
          <w:szCs w:val="32"/>
        </w:rPr>
        <w:t>сайт «faraj.tj» сообщает, что «</w:t>
      </w:r>
      <w:r w:rsidRPr="00F271C8">
        <w:rPr>
          <w:rFonts w:ascii="Times New Roman Tj" w:hAnsi="Times New Roman Tj"/>
          <w:sz w:val="32"/>
          <w:szCs w:val="32"/>
        </w:rPr>
        <w:t>Абдухолик Суфиев являлся бывшим работником Центрального комитета Коммунистической партии Таджикистана». Эта информация не подтверждается и является нелогичной. Только по сообщению ИА «Азия-Плюс», А. Суфиев в 1983 году приехал в Бадахшан</w:t>
      </w:r>
      <w:r w:rsidRPr="00F271C8">
        <w:rPr>
          <w:rFonts w:ascii="Times New Roman Tj" w:hAnsi="Times New Roman Tj"/>
          <w:b/>
          <w:sz w:val="32"/>
          <w:szCs w:val="32"/>
        </w:rPr>
        <w:t xml:space="preserve">, </w:t>
      </w:r>
      <w:r w:rsidRPr="00F271C8">
        <w:rPr>
          <w:rFonts w:ascii="Times New Roman Tj" w:hAnsi="Times New Roman Tj"/>
          <w:sz w:val="32"/>
          <w:szCs w:val="32"/>
        </w:rPr>
        <w:t>и там при содействии секретаря обкома партии Муминшоха Абдулвосиева ему дали квартиру в центре города Хорога. Здесь он прожил 10 лет. Был художественным руководителем ансамбля слепых исполнителей - «Панчтанон» [16]. В конце этих публикаций сообщается, что А. Суфиев также снимался в двух художественных фильмах. Сайт «faraj.tj» и ИА «Азия-Плюс»</w:t>
      </w:r>
      <w:r w:rsidRPr="00F271C8">
        <w:rPr>
          <w:rFonts w:ascii="Times New Roman Tj" w:hAnsi="Times New Roman Tj"/>
          <w:b/>
          <w:sz w:val="32"/>
          <w:szCs w:val="32"/>
        </w:rPr>
        <w:t xml:space="preserve"> </w:t>
      </w:r>
      <w:r w:rsidRPr="00F271C8">
        <w:rPr>
          <w:rFonts w:ascii="Times New Roman Tj" w:hAnsi="Times New Roman Tj"/>
          <w:sz w:val="32"/>
          <w:szCs w:val="32"/>
        </w:rPr>
        <w:t>утверждают, что режиссером фильма «Бродяга» является Далер Рахматов. По сообщению сайта Радио «Озодї», режиссером этого фильма была Гуландом Му</w:t>
      </w:r>
      <w:r w:rsidRPr="00F271C8">
        <w:rPr>
          <w:sz w:val="32"/>
          <w:szCs w:val="32"/>
        </w:rPr>
        <w:t>ҳ</w:t>
      </w:r>
      <w:r w:rsidRPr="00F271C8">
        <w:rPr>
          <w:rFonts w:ascii="Times New Roman Tj" w:hAnsi="Times New Roman Tj"/>
          <w:sz w:val="32"/>
          <w:szCs w:val="32"/>
        </w:rPr>
        <w:t>аббатова. На самом деле, Гуландом Му</w:t>
      </w:r>
      <w:r w:rsidRPr="00F271C8">
        <w:rPr>
          <w:sz w:val="32"/>
          <w:szCs w:val="32"/>
        </w:rPr>
        <w:t>ҳ</w:t>
      </w:r>
      <w:r w:rsidRPr="00F271C8">
        <w:rPr>
          <w:rFonts w:ascii="Times New Roman Tj" w:hAnsi="Times New Roman Tj"/>
          <w:sz w:val="32"/>
          <w:szCs w:val="32"/>
        </w:rPr>
        <w:t>аббатова и Далер Рахматов оба являются режиссер</w:t>
      </w:r>
      <w:r w:rsidR="00A7285D">
        <w:rPr>
          <w:rFonts w:ascii="Times New Roman Tj" w:hAnsi="Times New Roman Tj"/>
          <w:sz w:val="32"/>
          <w:szCs w:val="32"/>
        </w:rPr>
        <w:t>а</w:t>
      </w:r>
      <w:r w:rsidRPr="00F271C8">
        <w:rPr>
          <w:rFonts w:ascii="Times New Roman Tj" w:hAnsi="Times New Roman Tj"/>
          <w:sz w:val="32"/>
          <w:szCs w:val="32"/>
        </w:rPr>
        <w:t>м</w:t>
      </w:r>
      <w:r w:rsidR="00A7285D">
        <w:rPr>
          <w:rFonts w:ascii="Times New Roman Tj" w:hAnsi="Times New Roman Tj"/>
          <w:sz w:val="32"/>
          <w:szCs w:val="32"/>
        </w:rPr>
        <w:t>и</w:t>
      </w:r>
      <w:r w:rsidRPr="00F271C8">
        <w:rPr>
          <w:rFonts w:ascii="Times New Roman Tj" w:hAnsi="Times New Roman Tj"/>
          <w:sz w:val="32"/>
          <w:szCs w:val="32"/>
        </w:rPr>
        <w:t xml:space="preserve"> этого фильма. </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один раз в сообщении сайта «faraj.tj» имя покойного певца названо Абдукодир.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Согласно 6 статье Закона Республики Таджикистан «О периодической печати и других средствах массовой информации» средства массовой информации за распространение ими объективной и точной информации несут ответственность [14].</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Иногда при распространении информации журналисты и редакторы относятся безответственно к своей работе и не обращают должного внимания на содержание материала. Это становится причиной распространения ошибочного сообщения. К примеру, многие журналисты являются воспитанниками доктора филологических наук, профессора Асадулло Садуллаева. Но из-за халатности 21 сентября 2015 года в информации, распространенной сайтом «faraj.tj», доктора наук А. Садуллаева назвали кандидатом наук: «22 сентября нынешнего года в честь 75-лети</w:t>
      </w:r>
      <w:r w:rsidR="00E72FD8" w:rsidRPr="00F271C8">
        <w:rPr>
          <w:rFonts w:ascii="Times New Roman Tj" w:hAnsi="Times New Roman Tj"/>
          <w:sz w:val="32"/>
          <w:szCs w:val="32"/>
        </w:rPr>
        <w:t>я</w:t>
      </w:r>
      <w:r w:rsidRPr="00F271C8">
        <w:rPr>
          <w:rFonts w:ascii="Times New Roman Tj" w:hAnsi="Times New Roman Tj"/>
          <w:sz w:val="32"/>
          <w:szCs w:val="32"/>
        </w:rPr>
        <w:t xml:space="preserve"> Заслуженного работника Таджикистана, кандидата филологических наук, профессора Асадулло Садуллаева проводится научно-практическая конференция на тему «Современная таджикская публицистика: проблемы и перспективы» [18].</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Согласно Этическим нормам журналистской деятельности в Таджикистане, если доказана неверность опубликованного материала или заключения о личности, допущены грамматические ошибки, то данное издание незамедлительно должно исправить собственные ошибки, опубликовав исправленный материал. В случае допущения ошибок журналист и СМИ должны признать и исправить их, не допускать их повторения [9]. К сожалению, не всегда выполняются эти требования этической нормы журналистской деятельности.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Согласно основным журналистским требованиям в информации должны указываться дата и время события, и это показывает новизну сообщения. К сожалению, не всегда таджикские издания указывают это и пишут «недавно», «накануне», </w:t>
      </w:r>
      <w:r w:rsidR="00A7285D">
        <w:rPr>
          <w:rFonts w:ascii="Times New Roman Tj" w:hAnsi="Times New Roman Tj"/>
          <w:sz w:val="32"/>
          <w:szCs w:val="32"/>
        </w:rPr>
        <w:t>«</w:t>
      </w:r>
      <w:r w:rsidRPr="00F271C8">
        <w:rPr>
          <w:rFonts w:ascii="Times New Roman Tj" w:hAnsi="Times New Roman Tj"/>
          <w:sz w:val="32"/>
          <w:szCs w:val="32"/>
        </w:rPr>
        <w:t xml:space="preserve">несколько дней назад». При этом читатель не может определить, насколько эта информация свежая. Например, НИАТ «Ховар» 10 октября 2015 года распространила информацию с названием «Студент Статического колледжа Вахдат в Казахстане занял третье место». В нем сообщается, что «Студент этого колледжа Бехзод </w:t>
      </w:r>
      <w:r w:rsidRPr="00F271C8">
        <w:rPr>
          <w:rFonts w:ascii="Times New Roman Tj" w:hAnsi="Times New Roman Tj"/>
          <w:sz w:val="32"/>
          <w:szCs w:val="32"/>
        </w:rPr>
        <w:lastRenderedPageBreak/>
        <w:t>Назаров в Душанбе в борьбе дзюдо среди 16 команд занял первое место. Мехрубон Сафаров по таэквандо в Республике Казахстан среди команд 10 государств занял третье место. Также третье место заняла  Шаходат Исмоилова в Душанбе среди 15 команд по таэквандо …». Как видно</w:t>
      </w:r>
      <w:r w:rsidR="00A7285D">
        <w:rPr>
          <w:rFonts w:ascii="Times New Roman Tj" w:hAnsi="Times New Roman Tj"/>
          <w:sz w:val="32"/>
          <w:szCs w:val="32"/>
        </w:rPr>
        <w:t>,</w:t>
      </w:r>
      <w:r w:rsidRPr="00F271C8">
        <w:rPr>
          <w:rFonts w:ascii="Times New Roman Tj" w:hAnsi="Times New Roman Tj"/>
          <w:sz w:val="32"/>
          <w:szCs w:val="32"/>
        </w:rPr>
        <w:t xml:space="preserve"> в этой информации не указывается ни дата</w:t>
      </w:r>
      <w:r w:rsidR="00A7285D">
        <w:rPr>
          <w:rFonts w:ascii="Times New Roman Tj" w:hAnsi="Times New Roman Tj"/>
          <w:sz w:val="32"/>
          <w:szCs w:val="32"/>
        </w:rPr>
        <w:t>,</w:t>
      </w:r>
      <w:r w:rsidRPr="00F271C8">
        <w:rPr>
          <w:rFonts w:ascii="Times New Roman Tj" w:hAnsi="Times New Roman Tj"/>
          <w:sz w:val="32"/>
          <w:szCs w:val="32"/>
        </w:rPr>
        <w:t xml:space="preserve"> ни время этих соревнований.</w:t>
      </w:r>
    </w:p>
    <w:p w:rsidR="005B39D2" w:rsidRPr="00F271C8" w:rsidRDefault="005B39D2" w:rsidP="000F053C">
      <w:pPr>
        <w:spacing w:line="276" w:lineRule="auto"/>
        <w:ind w:firstLine="900"/>
        <w:jc w:val="both"/>
        <w:rPr>
          <w:rFonts w:ascii="Times New Roman Tj" w:hAnsi="Times New Roman Tj"/>
          <w:spacing w:val="-6"/>
          <w:sz w:val="32"/>
          <w:szCs w:val="32"/>
        </w:rPr>
      </w:pPr>
      <w:r w:rsidRPr="00F271C8">
        <w:rPr>
          <w:rFonts w:ascii="Times New Roman Tj" w:hAnsi="Times New Roman Tj"/>
          <w:sz w:val="32"/>
          <w:szCs w:val="32"/>
        </w:rPr>
        <w:t xml:space="preserve">Сегодня Интернет является одним из основных средств доступа к информации. Но, к сожалению, нельзя утверждать, что информация, распространяемая интернет-изданиями, является объективной и беспристрастной. Журналист Крейг Сильверман, занимающийся преподавательской и исследовательской деятельностью на журналистском факультете Колумбийского университета проанализировал около 1,5 тыс. новостных сообщений в период с августа по декабрь 2014 года. </w:t>
      </w:r>
      <w:r w:rsidRPr="00F271C8">
        <w:rPr>
          <w:rFonts w:ascii="Times New Roman Tj" w:hAnsi="Times New Roman Tj"/>
          <w:spacing w:val="-6"/>
          <w:sz w:val="32"/>
          <w:szCs w:val="32"/>
        </w:rPr>
        <w:t xml:space="preserve">Главный вывод и краеугольная мысль исследования: во всем виноваты онлайн-издания. Именно с легкой руки их сотрудников фальшивые новости распространяются по всему Интернету и переводятся на другие языки. Согласно Сильверману, работающим в таких редакциях сотрудникам гораздо важнее написать материал и дать в нем ссылку на источник, нежели проверять приведенные там факты [19].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Правдивость является одним из основных способов и основой журналистской деятельности, она означает, что редакция средств массовой информации и журналист обязаны готовить и распространять объективную и достоверную информацию, полную, своевременную и точную [9].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случае распространения не соответствующей действительности информации репутация средства массовой информации подрывается перед читателями и впоследствии это приводит к уменьшению их числа. </w:t>
      </w:r>
    </w:p>
    <w:p w:rsidR="002827DD" w:rsidRDefault="002827DD">
      <w:pPr>
        <w:rPr>
          <w:rFonts w:ascii="Times New Roman Tj" w:hAnsi="Times New Roman Tj"/>
          <w:sz w:val="32"/>
          <w:szCs w:val="32"/>
        </w:rPr>
      </w:pPr>
      <w:r>
        <w:rPr>
          <w:rFonts w:ascii="Times New Roman Tj" w:hAnsi="Times New Roman Tj"/>
          <w:sz w:val="32"/>
          <w:szCs w:val="32"/>
        </w:rPr>
        <w:br w:type="page"/>
      </w:r>
    </w:p>
    <w:p w:rsidR="005B39D2" w:rsidRDefault="005B39D2"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2827DD" w:rsidRPr="00F271C8" w:rsidRDefault="002827DD" w:rsidP="000F053C">
      <w:pPr>
        <w:spacing w:line="276" w:lineRule="auto"/>
        <w:ind w:firstLine="900"/>
        <w:jc w:val="center"/>
        <w:rPr>
          <w:rFonts w:ascii="Times New Roman Tj" w:hAnsi="Times New Roman Tj"/>
          <w:b/>
          <w:sz w:val="32"/>
          <w:szCs w:val="32"/>
          <w:u w:val="single"/>
        </w:rPr>
      </w:pP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Озодии ман то нўги бинии ра</w:t>
      </w:r>
      <w:r w:rsidRPr="00F271C8">
        <w:rPr>
          <w:rFonts w:ascii="Times New Roman" w:hAnsi="Times New Roman"/>
          <w:sz w:val="32"/>
          <w:szCs w:val="32"/>
        </w:rPr>
        <w:t>қ</w:t>
      </w:r>
      <w:r w:rsidRPr="00F271C8">
        <w:rPr>
          <w:rFonts w:ascii="Times New Roman Tj" w:hAnsi="Times New Roman Tj"/>
          <w:sz w:val="32"/>
          <w:szCs w:val="32"/>
        </w:rPr>
        <w:t xml:space="preserve">ибам </w:t>
      </w:r>
      <w:r w:rsidRPr="00F271C8">
        <w:rPr>
          <w:rFonts w:ascii="Times New Roman" w:hAnsi="Times New Roman"/>
          <w:sz w:val="32"/>
          <w:szCs w:val="32"/>
        </w:rPr>
        <w:t>ҳ</w:t>
      </w:r>
      <w:r w:rsidRPr="00F271C8">
        <w:rPr>
          <w:rFonts w:ascii="Times New Roman Tj" w:hAnsi="Times New Roman Tj"/>
          <w:sz w:val="32"/>
          <w:szCs w:val="32"/>
        </w:rPr>
        <w:t xml:space="preserve">аст?! [Электронный ресурс]. – Режим доступа: </w:t>
      </w:r>
      <w:hyperlink r:id="rId10" w:history="1">
        <w:r w:rsidRPr="00F271C8">
          <w:rPr>
            <w:rStyle w:val="a5"/>
            <w:rFonts w:ascii="Times New Roman Tj" w:hAnsi="Times New Roman Tj"/>
            <w:color w:val="auto"/>
            <w:sz w:val="32"/>
            <w:szCs w:val="32"/>
            <w:u w:val="none"/>
          </w:rPr>
          <w:t>http://odob.tj/index.php?option=com_content&amp;view=article&amp;id=267%3A2014-01-23-09-58-30&amp;catid=26%3A2013-08-14-05-15-04&amp;Itemid=90&amp;lang=tj</w:t>
        </w:r>
      </w:hyperlink>
      <w:r w:rsidRPr="00F271C8">
        <w:rPr>
          <w:rFonts w:ascii="Times New Roman Tj" w:hAnsi="Times New Roman Tj"/>
          <w:sz w:val="32"/>
          <w:szCs w:val="32"/>
        </w:rPr>
        <w:t xml:space="preserve"> (Дата обращения: 23.01.2014).</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 xml:space="preserve">В Таджикистане задержан мошенник, представлявшийся офицером ФСБ России [Электронный ресурс]. – Режим доступа: </w:t>
      </w:r>
      <w:hyperlink r:id="rId11" w:history="1">
        <w:r w:rsidRPr="00F271C8">
          <w:rPr>
            <w:rStyle w:val="a5"/>
            <w:rFonts w:ascii="Times New Roman Tj" w:hAnsi="Times New Roman Tj"/>
            <w:color w:val="auto"/>
            <w:sz w:val="32"/>
            <w:szCs w:val="32"/>
            <w:u w:val="none"/>
          </w:rPr>
          <w:t>http://ria.ru/world/20151003/1295933507.html</w:t>
        </w:r>
      </w:hyperlink>
      <w:r w:rsidRPr="00F271C8">
        <w:rPr>
          <w:rFonts w:ascii="Times New Roman Tj" w:hAnsi="Times New Roman Tj"/>
          <w:sz w:val="32"/>
          <w:szCs w:val="32"/>
        </w:rPr>
        <w:t xml:space="preserve"> (Дата обращения: 03.10.2015).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В Таджикистане будут жестко наказывать за колдовство [Электронный ресурс]. – Режим доступа: http://www.news.tj/ru/news/v-tadzhikistane-budut-zhestko-nakazyvat-za-koldovstvo (Дата обращения: 24.09.2015).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 xml:space="preserve">Чаро </w:t>
      </w:r>
      <w:r w:rsidRPr="00F271C8">
        <w:rPr>
          <w:rFonts w:ascii="Times New Roman" w:hAnsi="Times New Roman"/>
          <w:sz w:val="32"/>
          <w:szCs w:val="32"/>
        </w:rPr>
        <w:t>ҳ</w:t>
      </w:r>
      <w:r w:rsidRPr="00F271C8">
        <w:rPr>
          <w:rFonts w:ascii="Times New Roman Tj" w:hAnsi="Times New Roman Tj"/>
          <w:sz w:val="32"/>
          <w:szCs w:val="32"/>
        </w:rPr>
        <w:t xml:space="preserve">укумат </w:t>
      </w:r>
      <w:r w:rsidR="00955CE7" w:rsidRPr="00F271C8">
        <w:rPr>
          <w:rFonts w:ascii="Times New Roman Tj" w:hAnsi="Times New Roman Tj"/>
          <w:sz w:val="32"/>
          <w:szCs w:val="32"/>
          <w:lang w:val="tg-Cyrl-TJ"/>
        </w:rPr>
        <w:t>љ</w:t>
      </w:r>
      <w:r w:rsidRPr="00F271C8">
        <w:rPr>
          <w:rFonts w:ascii="Times New Roman Tj" w:hAnsi="Times New Roman Tj"/>
          <w:sz w:val="32"/>
          <w:szCs w:val="32"/>
        </w:rPr>
        <w:t xml:space="preserve">азои </w:t>
      </w:r>
      <w:r w:rsidR="00955CE7" w:rsidRPr="00F271C8">
        <w:rPr>
          <w:rFonts w:ascii="Times New Roman Tj" w:hAnsi="Times New Roman Tj"/>
          <w:sz w:val="32"/>
          <w:szCs w:val="32"/>
          <w:lang w:val="tg-Cyrl-TJ"/>
        </w:rPr>
        <w:t>љ</w:t>
      </w:r>
      <w:r w:rsidRPr="00F271C8">
        <w:rPr>
          <w:rFonts w:ascii="Times New Roman Tj" w:hAnsi="Times New Roman Tj"/>
          <w:sz w:val="32"/>
          <w:szCs w:val="32"/>
        </w:rPr>
        <w:t>одугар</w:t>
      </w:r>
      <w:r w:rsidRPr="00F271C8">
        <w:rPr>
          <w:rFonts w:ascii="Times New Roman" w:hAnsi="Times New Roman"/>
          <w:sz w:val="32"/>
          <w:szCs w:val="32"/>
        </w:rPr>
        <w:t>ҳ</w:t>
      </w:r>
      <w:r w:rsidRPr="00F271C8">
        <w:rPr>
          <w:rFonts w:ascii="Times New Roman Tj" w:hAnsi="Times New Roman Tj"/>
          <w:sz w:val="32"/>
          <w:szCs w:val="32"/>
        </w:rPr>
        <w:t xml:space="preserve">оро шадид кард? [Электронный ресурс]. – Режим доступа: http://www.ozodi.tj/content/tajikistan-toghfens-punishment-of-witchcraft-/27267935.html (Дата обращения: 24.09.2015). </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Пешни</w:t>
      </w:r>
      <w:r w:rsidRPr="00F271C8">
        <w:rPr>
          <w:rFonts w:ascii="Times New Roman" w:hAnsi="Times New Roman"/>
          <w:sz w:val="32"/>
          <w:szCs w:val="32"/>
        </w:rPr>
        <w:t>ҳ</w:t>
      </w:r>
      <w:r w:rsidRPr="00F271C8">
        <w:rPr>
          <w:rFonts w:ascii="Times New Roman Tj" w:hAnsi="Times New Roman Tj"/>
          <w:sz w:val="32"/>
          <w:szCs w:val="32"/>
        </w:rPr>
        <w:t xml:space="preserve">оди </w:t>
      </w:r>
      <w:r w:rsidRPr="00F271C8">
        <w:rPr>
          <w:rFonts w:ascii="Times New Roman" w:hAnsi="Times New Roman"/>
          <w:sz w:val="32"/>
          <w:szCs w:val="32"/>
        </w:rPr>
        <w:t>ҳ</w:t>
      </w:r>
      <w:r w:rsidRPr="00F271C8">
        <w:rPr>
          <w:rFonts w:ascii="Times New Roman Tj" w:hAnsi="Times New Roman Tj"/>
          <w:sz w:val="32"/>
          <w:szCs w:val="32"/>
        </w:rPr>
        <w:t xml:space="preserve">укумат: Фолу </w:t>
      </w:r>
      <w:r w:rsidR="00955CE7" w:rsidRPr="00F271C8">
        <w:rPr>
          <w:rFonts w:ascii="Times New Roman Tj" w:hAnsi="Times New Roman Tj"/>
          <w:sz w:val="32"/>
          <w:szCs w:val="32"/>
          <w:lang w:val="tg-Cyrl-TJ"/>
        </w:rPr>
        <w:t>љ</w:t>
      </w:r>
      <w:r w:rsidRPr="00F271C8">
        <w:rPr>
          <w:rFonts w:ascii="Times New Roman Tj" w:hAnsi="Times New Roman Tj"/>
          <w:sz w:val="32"/>
          <w:szCs w:val="32"/>
        </w:rPr>
        <w:t xml:space="preserve">оду </w:t>
      </w:r>
      <w:r w:rsidR="00955CE7" w:rsidRPr="00F271C8">
        <w:rPr>
          <w:rFonts w:ascii="Times New Roman Tj" w:hAnsi="Times New Roman Tj"/>
          <w:sz w:val="32"/>
          <w:szCs w:val="32"/>
          <w:lang w:val="tg-Cyrl-TJ"/>
        </w:rPr>
        <w:t>љ</w:t>
      </w:r>
      <w:r w:rsidRPr="00F271C8">
        <w:rPr>
          <w:rFonts w:ascii="Times New Roman Tj" w:hAnsi="Times New Roman Tj"/>
          <w:sz w:val="32"/>
          <w:szCs w:val="32"/>
        </w:rPr>
        <w:t>иноят эълон шаванд [Электронный ресурс]. – Режим доступа: http://www.ozodagon.com/23610-peshniodi-ukumat-folu-odu-inoyat-elon-shavand.html (Дата обращения: 25.09.2015).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Баррасии масъалаи кадр</w:t>
      </w:r>
      <w:r w:rsidRPr="00F271C8">
        <w:rPr>
          <w:rFonts w:ascii="Times New Roman" w:hAnsi="Times New Roman"/>
          <w:sz w:val="32"/>
          <w:szCs w:val="32"/>
        </w:rPr>
        <w:t>ҳ</w:t>
      </w:r>
      <w:r w:rsidRPr="00F271C8">
        <w:rPr>
          <w:rFonts w:ascii="Times New Roman Tj" w:hAnsi="Times New Roman Tj"/>
          <w:sz w:val="32"/>
          <w:szCs w:val="32"/>
        </w:rPr>
        <w:t>о, пешни</w:t>
      </w:r>
      <w:r w:rsidRPr="00F271C8">
        <w:rPr>
          <w:rFonts w:ascii="Times New Roman" w:hAnsi="Times New Roman"/>
          <w:sz w:val="32"/>
          <w:szCs w:val="32"/>
        </w:rPr>
        <w:t>ҳ</w:t>
      </w:r>
      <w:r w:rsidRPr="00F271C8">
        <w:rPr>
          <w:rFonts w:ascii="Times New Roman Tj" w:hAnsi="Times New Roman Tj"/>
          <w:sz w:val="32"/>
          <w:szCs w:val="32"/>
        </w:rPr>
        <w:t xml:space="preserve">оди </w:t>
      </w:r>
      <w:r w:rsidRPr="00F271C8">
        <w:rPr>
          <w:rFonts w:ascii="Times New Roman" w:hAnsi="Times New Roman"/>
          <w:sz w:val="32"/>
          <w:szCs w:val="32"/>
        </w:rPr>
        <w:t>қ</w:t>
      </w:r>
      <w:r w:rsidRPr="00F271C8">
        <w:rPr>
          <w:rFonts w:ascii="Times New Roman Tj" w:hAnsi="Times New Roman Tj"/>
          <w:sz w:val="32"/>
          <w:szCs w:val="32"/>
        </w:rPr>
        <w:t>онун</w:t>
      </w:r>
      <w:r w:rsidRPr="00F271C8">
        <w:rPr>
          <w:rFonts w:ascii="Times New Roman" w:hAnsi="Times New Roman"/>
          <w:sz w:val="32"/>
          <w:szCs w:val="32"/>
        </w:rPr>
        <w:t>ҳ</w:t>
      </w:r>
      <w:r w:rsidRPr="00F271C8">
        <w:rPr>
          <w:rFonts w:ascii="Times New Roman Tj" w:hAnsi="Times New Roman Tj"/>
          <w:sz w:val="32"/>
          <w:szCs w:val="32"/>
        </w:rPr>
        <w:t>о, рухсатди</w:t>
      </w:r>
      <w:r w:rsidRPr="00F271C8">
        <w:rPr>
          <w:rFonts w:ascii="Times New Roman" w:hAnsi="Times New Roman"/>
          <w:sz w:val="32"/>
          <w:szCs w:val="32"/>
        </w:rPr>
        <w:t>ҳ</w:t>
      </w:r>
      <w:r w:rsidRPr="00F271C8">
        <w:rPr>
          <w:rFonts w:ascii="Times New Roman Tj" w:hAnsi="Times New Roman Tj"/>
          <w:sz w:val="32"/>
          <w:szCs w:val="32"/>
        </w:rPr>
        <w:t>ии сарбозон дар ма</w:t>
      </w:r>
      <w:r w:rsidR="00955CE7" w:rsidRPr="00F271C8">
        <w:rPr>
          <w:rFonts w:ascii="Times New Roman Tj" w:hAnsi="Times New Roman Tj"/>
          <w:sz w:val="32"/>
          <w:szCs w:val="32"/>
          <w:lang w:val="tg-Cyrl-TJ"/>
        </w:rPr>
        <w:t>љ</w:t>
      </w:r>
      <w:r w:rsidRPr="00F271C8">
        <w:rPr>
          <w:rFonts w:ascii="Times New Roman Tj" w:hAnsi="Times New Roman Tj"/>
          <w:sz w:val="32"/>
          <w:szCs w:val="32"/>
        </w:rPr>
        <w:t xml:space="preserve">лиси </w:t>
      </w:r>
      <w:r w:rsidRPr="00F271C8">
        <w:rPr>
          <w:rFonts w:ascii="Times New Roman" w:hAnsi="Times New Roman"/>
          <w:sz w:val="32"/>
          <w:szCs w:val="32"/>
        </w:rPr>
        <w:t>Ҳ</w:t>
      </w:r>
      <w:r w:rsidRPr="00F271C8">
        <w:rPr>
          <w:rFonts w:ascii="Times New Roman Tj" w:hAnsi="Times New Roman Tj"/>
          <w:sz w:val="32"/>
          <w:szCs w:val="32"/>
        </w:rPr>
        <w:t xml:space="preserve">укумат [Электронный ресурс]. – Режим доступа: </w:t>
      </w:r>
      <w:hyperlink r:id="rId12" w:history="1">
        <w:r w:rsidRPr="00F271C8">
          <w:rPr>
            <w:rStyle w:val="a5"/>
            <w:rFonts w:ascii="Times New Roman Tj" w:hAnsi="Times New Roman Tj"/>
            <w:color w:val="auto"/>
            <w:sz w:val="32"/>
            <w:szCs w:val="32"/>
            <w:u w:val="none"/>
          </w:rPr>
          <w:t>http://www.tojnews.org/tj/news/barrasii-masalai-kadrkho-peshnikhodi-konunkho-ruhsatdikhii-sarbozon-dar-machlisi-khukumat</w:t>
        </w:r>
      </w:hyperlink>
      <w:r w:rsidRPr="00F271C8">
        <w:rPr>
          <w:rFonts w:ascii="Times New Roman Tj" w:hAnsi="Times New Roman Tj"/>
          <w:sz w:val="32"/>
          <w:szCs w:val="32"/>
        </w:rPr>
        <w:t xml:space="preserve"> (Дата обращения: 25.09.2015).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Ма</w:t>
      </w:r>
      <w:r w:rsidRPr="00F271C8">
        <w:rPr>
          <w:rFonts w:ascii="Times New Roman Tj" w:hAnsi="Times New Roman Tj"/>
          <w:sz w:val="32"/>
          <w:szCs w:val="32"/>
          <w:lang w:val="tg-Cyrl-TJ"/>
        </w:rPr>
        <w:t>љ</w:t>
      </w:r>
      <w:r w:rsidRPr="00F271C8">
        <w:rPr>
          <w:rFonts w:ascii="Times New Roman Tj" w:hAnsi="Times New Roman Tj"/>
          <w:sz w:val="32"/>
          <w:szCs w:val="32"/>
        </w:rPr>
        <w:t xml:space="preserve">лиси </w:t>
      </w:r>
      <w:r w:rsidRPr="00F271C8">
        <w:rPr>
          <w:rFonts w:ascii="Times New Roman" w:hAnsi="Times New Roman"/>
          <w:sz w:val="32"/>
          <w:szCs w:val="32"/>
        </w:rPr>
        <w:t>Ҳ</w:t>
      </w:r>
      <w:r w:rsidRPr="00F271C8">
        <w:rPr>
          <w:rFonts w:ascii="Times New Roman Tj" w:hAnsi="Times New Roman Tj"/>
          <w:sz w:val="32"/>
          <w:szCs w:val="32"/>
        </w:rPr>
        <w:t xml:space="preserve">укумати </w:t>
      </w:r>
      <w:r w:rsidR="00955CE7" w:rsidRPr="00F271C8">
        <w:rPr>
          <w:rFonts w:ascii="Times New Roman Tj" w:hAnsi="Times New Roman Tj"/>
          <w:sz w:val="32"/>
          <w:szCs w:val="32"/>
        </w:rPr>
        <w:t>Љ</w:t>
      </w:r>
      <w:r w:rsidRPr="00F271C8">
        <w:rPr>
          <w:rFonts w:ascii="Times New Roman Tj" w:hAnsi="Times New Roman Tj"/>
          <w:sz w:val="32"/>
          <w:szCs w:val="32"/>
        </w:rPr>
        <w:t>ум</w:t>
      </w:r>
      <w:r w:rsidRPr="00F271C8">
        <w:rPr>
          <w:rFonts w:ascii="Times New Roman" w:hAnsi="Times New Roman"/>
          <w:sz w:val="32"/>
          <w:szCs w:val="32"/>
        </w:rPr>
        <w:t>ҳ</w:t>
      </w:r>
      <w:r w:rsidRPr="00F271C8">
        <w:rPr>
          <w:rFonts w:ascii="Times New Roman Tj" w:hAnsi="Times New Roman Tj"/>
          <w:sz w:val="32"/>
          <w:szCs w:val="32"/>
        </w:rPr>
        <w:t>урии То</w:t>
      </w:r>
      <w:r w:rsidR="00955CE7" w:rsidRPr="00F271C8">
        <w:rPr>
          <w:rFonts w:ascii="Times New Roman Tj" w:hAnsi="Times New Roman Tj"/>
          <w:sz w:val="32"/>
          <w:szCs w:val="32"/>
          <w:lang w:val="tg-Cyrl-TJ"/>
        </w:rPr>
        <w:t>љ</w:t>
      </w:r>
      <w:r w:rsidRPr="00F271C8">
        <w:rPr>
          <w:rFonts w:ascii="Times New Roman Tj" w:hAnsi="Times New Roman Tj"/>
          <w:sz w:val="32"/>
          <w:szCs w:val="32"/>
        </w:rPr>
        <w:t xml:space="preserve">икистон [Электронный ресурс]. – Режим доступа: </w:t>
      </w:r>
      <w:hyperlink r:id="rId13" w:history="1">
        <w:r w:rsidRPr="00F271C8">
          <w:rPr>
            <w:rStyle w:val="a5"/>
            <w:rFonts w:ascii="Times New Roman Tj" w:hAnsi="Times New Roman Tj"/>
            <w:color w:val="auto"/>
            <w:sz w:val="32"/>
            <w:szCs w:val="32"/>
            <w:u w:val="none"/>
          </w:rPr>
          <w:t>http://www.prezident.tj/node/9976</w:t>
        </w:r>
      </w:hyperlink>
      <w:r w:rsidRPr="00F271C8">
        <w:rPr>
          <w:rFonts w:ascii="Times New Roman Tj" w:hAnsi="Times New Roman Tj"/>
          <w:sz w:val="32"/>
          <w:szCs w:val="32"/>
        </w:rPr>
        <w:t xml:space="preserve"> (Дата обращения: 23.09.2015).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w:hAnsi="Times New Roman"/>
          <w:sz w:val="32"/>
          <w:szCs w:val="32"/>
        </w:rPr>
        <w:t>Ҳ</w:t>
      </w:r>
      <w:r w:rsidRPr="00F271C8">
        <w:rPr>
          <w:rFonts w:ascii="Times New Roman Tj" w:hAnsi="Times New Roman Tj"/>
          <w:sz w:val="32"/>
          <w:szCs w:val="32"/>
        </w:rPr>
        <w:t xml:space="preserve">алокати </w:t>
      </w:r>
      <w:r w:rsidR="00955CE7" w:rsidRPr="00F271C8">
        <w:rPr>
          <w:rFonts w:ascii="Times New Roman Tj" w:hAnsi="Times New Roman Tj"/>
          <w:sz w:val="32"/>
          <w:szCs w:val="32"/>
        </w:rPr>
        <w:t>Љ</w:t>
      </w:r>
      <w:r w:rsidRPr="00F271C8">
        <w:rPr>
          <w:rFonts w:ascii="Times New Roman Tj" w:hAnsi="Times New Roman Tj"/>
          <w:sz w:val="32"/>
          <w:szCs w:val="32"/>
        </w:rPr>
        <w:t>ўрабек Муродов дар садама ва боздошти ронандаи фирор</w:t>
      </w:r>
      <w:r w:rsidR="00955CE7" w:rsidRPr="00F271C8">
        <w:rPr>
          <w:rFonts w:ascii="Times New Roman Tj" w:hAnsi="Times New Roman Tj"/>
          <w:sz w:val="32"/>
          <w:szCs w:val="32"/>
        </w:rPr>
        <w:t>ї</w:t>
      </w:r>
      <w:r w:rsidRPr="00F271C8">
        <w:rPr>
          <w:rFonts w:ascii="Times New Roman Tj" w:hAnsi="Times New Roman Tj"/>
          <w:sz w:val="32"/>
          <w:szCs w:val="32"/>
        </w:rPr>
        <w:t xml:space="preserve"> [Электронный ресурс]. – Режим доступа: </w:t>
      </w:r>
      <w:hyperlink r:id="rId14" w:history="1">
        <w:r w:rsidRPr="00F271C8">
          <w:rPr>
            <w:rStyle w:val="a5"/>
            <w:rFonts w:ascii="Times New Roman Tj" w:hAnsi="Times New Roman Tj"/>
            <w:color w:val="auto"/>
            <w:sz w:val="32"/>
            <w:szCs w:val="32"/>
            <w:u w:val="none"/>
          </w:rPr>
          <w:t>http://www.ozodagon.com/18136-alokati-rabek-murodov-dar-sadama-va-bozdoshti-ronandai-firor.html</w:t>
        </w:r>
      </w:hyperlink>
      <w:r w:rsidRPr="00F271C8">
        <w:rPr>
          <w:rFonts w:ascii="Times New Roman Tj" w:hAnsi="Times New Roman Tj"/>
          <w:sz w:val="32"/>
          <w:szCs w:val="32"/>
        </w:rPr>
        <w:t xml:space="preserve"> (Дата обращения: 19.09.2014).</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00955CE7" w:rsidRPr="00F271C8">
        <w:rPr>
          <w:rFonts w:ascii="Times New Roman Tj" w:hAnsi="Times New Roman Tj"/>
          <w:sz w:val="32"/>
          <w:szCs w:val="32"/>
        </w:rPr>
        <w:t>ї</w:t>
      </w:r>
      <w:r w:rsidRPr="00F271C8">
        <w:rPr>
          <w:rFonts w:ascii="Times New Roman Tj" w:hAnsi="Times New Roman Tj"/>
          <w:sz w:val="32"/>
          <w:szCs w:val="32"/>
        </w:rPr>
        <w:t xml:space="preserve"> дар То</w:t>
      </w:r>
      <w:r w:rsidR="00955CE7" w:rsidRPr="00F271C8">
        <w:rPr>
          <w:rFonts w:ascii="Times New Roman Tj" w:hAnsi="Times New Roman Tj"/>
          <w:sz w:val="32"/>
          <w:szCs w:val="32"/>
          <w:lang w:val="tg-Cyrl-TJ"/>
        </w:rPr>
        <w:t>љ</w:t>
      </w:r>
      <w:r w:rsidRPr="00F271C8">
        <w:rPr>
          <w:rFonts w:ascii="Times New Roman Tj" w:hAnsi="Times New Roman Tj"/>
          <w:sz w:val="32"/>
          <w:szCs w:val="32"/>
        </w:rPr>
        <w:t>икистон [Электронный ресурс]. – Режим доступа: http://taj.nansmit.tj/tafsiri-meyor%D2%B3oi-axlo%D2%9Bii-faoliyati-zhurnalist%D3%A3-dar-to%D2%B7ikiston/ (Дата обращения: 10.10.2015).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00955CE7" w:rsidRPr="00F271C8">
        <w:rPr>
          <w:rFonts w:ascii="Times New Roman Tj" w:hAnsi="Times New Roman Tj"/>
          <w:sz w:val="32"/>
          <w:szCs w:val="32"/>
        </w:rPr>
        <w:t>ї</w:t>
      </w:r>
      <w:r w:rsidRPr="00F271C8">
        <w:rPr>
          <w:rFonts w:ascii="Times New Roman Tj" w:hAnsi="Times New Roman Tj"/>
          <w:sz w:val="32"/>
          <w:szCs w:val="32"/>
        </w:rPr>
        <w:t xml:space="preserve"> дар То</w:t>
      </w:r>
      <w:r w:rsidR="00955CE7" w:rsidRPr="00F271C8">
        <w:rPr>
          <w:rFonts w:ascii="Times New Roman Tj" w:hAnsi="Times New Roman Tj"/>
          <w:sz w:val="32"/>
          <w:szCs w:val="32"/>
          <w:lang w:val="tg-Cyrl-TJ"/>
        </w:rPr>
        <w:t>љ</w:t>
      </w:r>
      <w:r w:rsidRPr="00F271C8">
        <w:rPr>
          <w:rFonts w:ascii="Times New Roman Tj" w:hAnsi="Times New Roman Tj"/>
          <w:sz w:val="32"/>
          <w:szCs w:val="32"/>
        </w:rPr>
        <w:t>икистон [Электронный ресурс]. – Режим доступа: http://odob.tj/index.php?option=com_content&amp;view=article&amp;id=11%3A2011-11-22-04-27-08&amp;catid=11%3A2011-11-22-04-16-30&amp;Itemid=16&amp;lang=tj (Дата обращения: 15.09.2015).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 xml:space="preserve">Вице-премьер Таджикистана возглавила республиканскую комиссию по организации осеннего призыва [Электронный ресурс]. – Режим доступа: </w:t>
      </w:r>
      <w:hyperlink r:id="rId15" w:history="1">
        <w:r w:rsidRPr="00F271C8">
          <w:rPr>
            <w:rStyle w:val="a5"/>
            <w:rFonts w:ascii="Times New Roman Tj" w:hAnsi="Times New Roman Tj"/>
            <w:color w:val="auto"/>
            <w:sz w:val="32"/>
            <w:szCs w:val="32"/>
            <w:u w:val="none"/>
          </w:rPr>
          <w:t>http://news.tj/ru/news/vitse-premer-tadzhikistana-vozglavila-respublikanskuyu-komissiyu-po-organizatsii-osennego-prizy</w:t>
        </w:r>
      </w:hyperlink>
      <w:r w:rsidRPr="00F271C8">
        <w:rPr>
          <w:rFonts w:ascii="Times New Roman Tj" w:hAnsi="Times New Roman Tj"/>
          <w:sz w:val="32"/>
          <w:szCs w:val="32"/>
        </w:rPr>
        <w:t xml:space="preserve"> (Дата обращения: 27.03.2015).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 xml:space="preserve">«Таракан» дар гўши </w:t>
      </w:r>
      <w:r w:rsidR="00955CE7" w:rsidRPr="00F271C8">
        <w:rPr>
          <w:rFonts w:ascii="Times New Roman Tj" w:hAnsi="Times New Roman Tj"/>
          <w:sz w:val="32"/>
          <w:szCs w:val="32"/>
          <w:lang w:val="tg-Cyrl-TJ"/>
        </w:rPr>
        <w:t>љ</w:t>
      </w:r>
      <w:r w:rsidRPr="00F271C8">
        <w:rPr>
          <w:rFonts w:ascii="Times New Roman Tj" w:hAnsi="Times New Roman Tj"/>
          <w:sz w:val="32"/>
          <w:szCs w:val="32"/>
        </w:rPr>
        <w:t xml:space="preserve">авони 19-сола тухм монд [Электронный ресурс]. – Режим доступа: </w:t>
      </w:r>
      <w:hyperlink r:id="rId16" w:history="1">
        <w:r w:rsidRPr="00F271C8">
          <w:rPr>
            <w:rStyle w:val="a5"/>
            <w:rFonts w:ascii="Times New Roman Tj" w:hAnsi="Times New Roman Tj"/>
            <w:color w:val="auto"/>
            <w:sz w:val="32"/>
            <w:szCs w:val="32"/>
            <w:u w:val="none"/>
          </w:rPr>
          <w:t>http://faraj.tj/news/10976-tarakan-dar-g1263shi-1207avoni-19-sola-tuhm-mond.html</w:t>
        </w:r>
      </w:hyperlink>
      <w:r w:rsidRPr="00F271C8">
        <w:rPr>
          <w:rFonts w:ascii="Times New Roman Tj" w:hAnsi="Times New Roman Tj"/>
          <w:sz w:val="32"/>
          <w:szCs w:val="32"/>
        </w:rPr>
        <w:t xml:space="preserve"> (Дата обращения: 30.09.2015).</w:t>
      </w:r>
    </w:p>
    <w:p w:rsidR="005B39D2" w:rsidRPr="00F271C8" w:rsidRDefault="005B39D2" w:rsidP="00955CE7">
      <w:pPr>
        <w:pStyle w:val="3"/>
        <w:widowControl w:val="0"/>
        <w:numPr>
          <w:ilvl w:val="0"/>
          <w:numId w:val="5"/>
        </w:numPr>
        <w:tabs>
          <w:tab w:val="left" w:pos="142"/>
        </w:tabs>
        <w:autoSpaceDE w:val="0"/>
        <w:autoSpaceDN w:val="0"/>
        <w:spacing w:line="276" w:lineRule="auto"/>
        <w:ind w:left="567" w:hanging="283"/>
        <w:contextualSpacing w:val="0"/>
        <w:jc w:val="both"/>
        <w:rPr>
          <w:rFonts w:ascii="Times New Roman Tj" w:hAnsi="Times New Roman Tj"/>
          <w:sz w:val="32"/>
          <w:szCs w:val="32"/>
        </w:rPr>
      </w:pPr>
      <w:r w:rsidRPr="00F271C8">
        <w:rPr>
          <w:rFonts w:ascii="Times New Roman Tj" w:hAnsi="Times New Roman Tj"/>
          <w:sz w:val="32"/>
          <w:szCs w:val="32"/>
        </w:rPr>
        <w:t>Фар</w:t>
      </w:r>
      <w:r w:rsidRPr="00F271C8">
        <w:rPr>
          <w:sz w:val="32"/>
          <w:szCs w:val="32"/>
        </w:rPr>
        <w:t>ҳ</w:t>
      </w:r>
      <w:r w:rsidRPr="00F271C8">
        <w:rPr>
          <w:rFonts w:ascii="Times New Roman Tj" w:hAnsi="Times New Roman Tj"/>
          <w:sz w:val="32"/>
          <w:szCs w:val="32"/>
        </w:rPr>
        <w:t>анги имлои забони то</w:t>
      </w:r>
      <w:r w:rsidR="00955CE7" w:rsidRPr="00F271C8">
        <w:rPr>
          <w:rFonts w:ascii="Times New Roman Tj" w:hAnsi="Times New Roman Tj"/>
          <w:sz w:val="32"/>
          <w:szCs w:val="32"/>
          <w:lang w:val="tg-Cyrl-TJ"/>
        </w:rPr>
        <w:t>љ</w:t>
      </w:r>
      <w:r w:rsidRPr="00F271C8">
        <w:rPr>
          <w:rFonts w:ascii="Times New Roman Tj" w:hAnsi="Times New Roman Tj"/>
          <w:sz w:val="32"/>
          <w:szCs w:val="32"/>
        </w:rPr>
        <w:t>ик</w:t>
      </w:r>
      <w:r w:rsidR="00955CE7" w:rsidRPr="00F271C8">
        <w:rPr>
          <w:rFonts w:ascii="Times New Roman Tj" w:hAnsi="Times New Roman Tj"/>
          <w:sz w:val="32"/>
          <w:szCs w:val="32"/>
        </w:rPr>
        <w:t>ї</w:t>
      </w:r>
      <w:r w:rsidRPr="00F271C8">
        <w:rPr>
          <w:rFonts w:ascii="Times New Roman Tj" w:hAnsi="Times New Roman Tj"/>
          <w:sz w:val="32"/>
          <w:szCs w:val="32"/>
        </w:rPr>
        <w:t>. – Душанбе: Шар</w:t>
      </w:r>
      <w:r w:rsidRPr="00F271C8">
        <w:rPr>
          <w:sz w:val="32"/>
          <w:szCs w:val="32"/>
        </w:rPr>
        <w:t>қ</w:t>
      </w:r>
      <w:r w:rsidRPr="00F271C8">
        <w:rPr>
          <w:rFonts w:ascii="Times New Roman Tj" w:hAnsi="Times New Roman Tj"/>
          <w:sz w:val="32"/>
          <w:szCs w:val="32"/>
        </w:rPr>
        <w:t>и озод, 2013. – 320 с.</w:t>
      </w:r>
    </w:p>
    <w:p w:rsidR="005B39D2" w:rsidRPr="00F271C8" w:rsidRDefault="005B39D2" w:rsidP="00955CE7">
      <w:pPr>
        <w:pStyle w:val="3"/>
        <w:widowControl w:val="0"/>
        <w:numPr>
          <w:ilvl w:val="0"/>
          <w:numId w:val="5"/>
        </w:numPr>
        <w:tabs>
          <w:tab w:val="left" w:pos="0"/>
        </w:tabs>
        <w:autoSpaceDE w:val="0"/>
        <w:autoSpaceDN w:val="0"/>
        <w:spacing w:line="276" w:lineRule="auto"/>
        <w:ind w:left="567" w:hanging="283"/>
        <w:contextualSpacing w:val="0"/>
        <w:jc w:val="both"/>
        <w:rPr>
          <w:rFonts w:ascii="Times New Roman Tj" w:hAnsi="Times New Roman Tj"/>
          <w:spacing w:val="-6"/>
          <w:sz w:val="32"/>
          <w:szCs w:val="32"/>
        </w:rPr>
      </w:pPr>
      <w:r w:rsidRPr="00F271C8">
        <w:rPr>
          <w:spacing w:val="-6"/>
          <w:sz w:val="32"/>
          <w:szCs w:val="32"/>
        </w:rPr>
        <w:t>Қ</w:t>
      </w:r>
      <w:r w:rsidRPr="00F271C8">
        <w:rPr>
          <w:rFonts w:ascii="Times New Roman Tj" w:hAnsi="Times New Roman Tj"/>
          <w:spacing w:val="-6"/>
          <w:sz w:val="32"/>
          <w:szCs w:val="32"/>
        </w:rPr>
        <w:t xml:space="preserve">онуни </w:t>
      </w:r>
      <w:r w:rsidR="00955CE7" w:rsidRPr="00F271C8">
        <w:rPr>
          <w:rFonts w:ascii="Times New Roman Tj" w:hAnsi="Times New Roman Tj"/>
          <w:spacing w:val="-6"/>
          <w:sz w:val="32"/>
          <w:szCs w:val="32"/>
        </w:rPr>
        <w:t>Љ</w:t>
      </w:r>
      <w:r w:rsidRPr="00F271C8">
        <w:rPr>
          <w:rFonts w:ascii="Times New Roman Tj" w:hAnsi="Times New Roman Tj"/>
          <w:spacing w:val="-6"/>
          <w:sz w:val="32"/>
          <w:szCs w:val="32"/>
        </w:rPr>
        <w:t>ум</w:t>
      </w:r>
      <w:r w:rsidRPr="00F271C8">
        <w:rPr>
          <w:spacing w:val="-6"/>
          <w:sz w:val="32"/>
          <w:szCs w:val="32"/>
        </w:rPr>
        <w:t>ҳ</w:t>
      </w:r>
      <w:r w:rsidRPr="00F271C8">
        <w:rPr>
          <w:rFonts w:ascii="Times New Roman Tj" w:hAnsi="Times New Roman Tj"/>
          <w:spacing w:val="-6"/>
          <w:sz w:val="32"/>
          <w:szCs w:val="32"/>
        </w:rPr>
        <w:t>урии То</w:t>
      </w:r>
      <w:r w:rsidR="00955CE7" w:rsidRPr="00F271C8">
        <w:rPr>
          <w:rFonts w:ascii="Times New Roman Tj" w:hAnsi="Times New Roman Tj"/>
          <w:spacing w:val="-6"/>
          <w:sz w:val="32"/>
          <w:szCs w:val="32"/>
          <w:lang w:val="tg-Cyrl-TJ"/>
        </w:rPr>
        <w:t>љ</w:t>
      </w:r>
      <w:r w:rsidRPr="00F271C8">
        <w:rPr>
          <w:rFonts w:ascii="Times New Roman Tj" w:hAnsi="Times New Roman Tj"/>
          <w:spacing w:val="-6"/>
          <w:sz w:val="32"/>
          <w:szCs w:val="32"/>
        </w:rPr>
        <w:t>икистон «Дар бораи матбуоти давр</w:t>
      </w:r>
      <w:r w:rsidR="00955CE7" w:rsidRPr="00F271C8">
        <w:rPr>
          <w:rFonts w:ascii="Times New Roman Tj" w:hAnsi="Times New Roman Tj"/>
          <w:spacing w:val="-6"/>
          <w:sz w:val="32"/>
          <w:szCs w:val="32"/>
        </w:rPr>
        <w:t>ї</w:t>
      </w:r>
      <w:r w:rsidRPr="00F271C8">
        <w:rPr>
          <w:rFonts w:ascii="Times New Roman Tj" w:hAnsi="Times New Roman Tj"/>
          <w:spacing w:val="-6"/>
          <w:sz w:val="32"/>
          <w:szCs w:val="32"/>
        </w:rPr>
        <w:t xml:space="preserve"> ва дигар восита</w:t>
      </w:r>
      <w:r w:rsidRPr="00F271C8">
        <w:rPr>
          <w:spacing w:val="-6"/>
          <w:sz w:val="32"/>
          <w:szCs w:val="32"/>
        </w:rPr>
        <w:t>ҳ</w:t>
      </w:r>
      <w:r w:rsidRPr="00F271C8">
        <w:rPr>
          <w:rFonts w:ascii="Times New Roman Tj" w:hAnsi="Times New Roman Tj"/>
          <w:spacing w:val="-6"/>
          <w:sz w:val="32"/>
          <w:szCs w:val="32"/>
        </w:rPr>
        <w:t>ои ахбори омма» [Электронный ресурс]. – Режим доступа: http://mmk.tj/legislation/base/2013/ (Дата обращения: 10.10.2015).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 xml:space="preserve">Султони </w:t>
      </w:r>
      <w:r w:rsidRPr="00F271C8">
        <w:rPr>
          <w:rFonts w:ascii="Times New Roman" w:hAnsi="Times New Roman"/>
          <w:sz w:val="32"/>
          <w:szCs w:val="32"/>
        </w:rPr>
        <w:t>Ҳ</w:t>
      </w:r>
      <w:r w:rsidRPr="00F271C8">
        <w:rPr>
          <w:rFonts w:ascii="Times New Roman Tj" w:hAnsi="Times New Roman Tj"/>
          <w:sz w:val="32"/>
          <w:szCs w:val="32"/>
        </w:rPr>
        <w:t>амад: Абдухоли</w:t>
      </w:r>
      <w:r w:rsidRPr="00F271C8">
        <w:rPr>
          <w:rFonts w:ascii="Times New Roman" w:hAnsi="Times New Roman"/>
          <w:sz w:val="32"/>
          <w:szCs w:val="32"/>
        </w:rPr>
        <w:t>қ</w:t>
      </w:r>
      <w:r w:rsidRPr="00F271C8">
        <w:rPr>
          <w:rFonts w:ascii="Times New Roman Tj" w:hAnsi="Times New Roman Tj"/>
          <w:sz w:val="32"/>
          <w:szCs w:val="32"/>
        </w:rPr>
        <w:t xml:space="preserve"> хурсандии дигаронро мехост [Электронный ресурс]. – Режим доступа: </w:t>
      </w:r>
      <w:hyperlink r:id="rId17" w:history="1">
        <w:r w:rsidRPr="00F271C8">
          <w:rPr>
            <w:rStyle w:val="a5"/>
            <w:rFonts w:ascii="Times New Roman Tj" w:hAnsi="Times New Roman Tj"/>
            <w:color w:val="auto"/>
            <w:sz w:val="32"/>
            <w:szCs w:val="32"/>
            <w:u w:val="none"/>
          </w:rPr>
          <w:t>http://faraj.tj/news/10940-sultoni-1202amad-abduholi1179-hursandii-digaronro-mehost.html</w:t>
        </w:r>
      </w:hyperlink>
      <w:r w:rsidRPr="00F271C8">
        <w:rPr>
          <w:rFonts w:ascii="Times New Roman Tj" w:hAnsi="Times New Roman Tj"/>
          <w:sz w:val="32"/>
          <w:szCs w:val="32"/>
        </w:rPr>
        <w:t xml:space="preserve"> (Дата обращения: 26.09.2015). </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lastRenderedPageBreak/>
        <w:t xml:space="preserve">Скончался «Великий скиталец» Абдухолик Суфиев [Электронный ресурс]. – Режим доступа: </w:t>
      </w:r>
      <w:hyperlink r:id="rId18" w:history="1">
        <w:r w:rsidRPr="00F271C8">
          <w:rPr>
            <w:rStyle w:val="a5"/>
            <w:rFonts w:ascii="Times New Roman Tj" w:hAnsi="Times New Roman Tj"/>
            <w:color w:val="auto"/>
            <w:sz w:val="32"/>
            <w:szCs w:val="32"/>
            <w:u w:val="none"/>
          </w:rPr>
          <w:t>http://www.news.tj/ru/news/skonchalsya-velikii-skitalets-abdukholik-sufiev</w:t>
        </w:r>
      </w:hyperlink>
      <w:r w:rsidRPr="00F271C8">
        <w:rPr>
          <w:rFonts w:ascii="Times New Roman Tj" w:hAnsi="Times New Roman Tj"/>
          <w:sz w:val="32"/>
          <w:szCs w:val="32"/>
        </w:rPr>
        <w:t xml:space="preserve"> (Дата обращения: 26.09.2015).</w:t>
      </w:r>
    </w:p>
    <w:p w:rsidR="005B39D2" w:rsidRPr="00F271C8" w:rsidRDefault="005B39D2" w:rsidP="00955CE7">
      <w:pPr>
        <w:pStyle w:val="a6"/>
        <w:numPr>
          <w:ilvl w:val="0"/>
          <w:numId w:val="5"/>
        </w:numPr>
        <w:shd w:val="clear" w:color="auto" w:fill="FFFFFF"/>
        <w:spacing w:after="0"/>
        <w:ind w:left="567" w:hanging="283"/>
        <w:jc w:val="both"/>
        <w:outlineLvl w:val="0"/>
        <w:rPr>
          <w:rFonts w:ascii="Times New Roman Tj" w:hAnsi="Times New Roman Tj"/>
          <w:bCs/>
          <w:kern w:val="36"/>
          <w:sz w:val="32"/>
          <w:szCs w:val="32"/>
          <w:lang w:eastAsia="ru-RU"/>
        </w:rPr>
      </w:pPr>
      <w:r w:rsidRPr="00F271C8">
        <w:rPr>
          <w:rFonts w:ascii="Times New Roman Tj" w:hAnsi="Times New Roman Tj"/>
          <w:bCs/>
          <w:kern w:val="36"/>
          <w:sz w:val="32"/>
          <w:szCs w:val="32"/>
          <w:lang w:eastAsia="ru-RU"/>
        </w:rPr>
        <w:t>Даргузашти овозхони нобинои то</w:t>
      </w:r>
      <w:r w:rsidR="00955CE7" w:rsidRPr="00F271C8">
        <w:rPr>
          <w:rFonts w:ascii="Times New Roman Tj" w:hAnsi="Times New Roman Tj"/>
          <w:sz w:val="32"/>
          <w:szCs w:val="32"/>
          <w:lang w:val="tg-Cyrl-TJ"/>
        </w:rPr>
        <w:t>љ</w:t>
      </w:r>
      <w:r w:rsidRPr="00F271C8">
        <w:rPr>
          <w:rFonts w:ascii="Times New Roman Tj" w:hAnsi="Times New Roman Tj"/>
          <w:bCs/>
          <w:kern w:val="36"/>
          <w:sz w:val="32"/>
          <w:szCs w:val="32"/>
          <w:lang w:eastAsia="ru-RU"/>
        </w:rPr>
        <w:t>ик Абдухоли</w:t>
      </w:r>
      <w:r w:rsidRPr="00F271C8">
        <w:rPr>
          <w:rFonts w:ascii="Times New Roman" w:hAnsi="Times New Roman"/>
          <w:bCs/>
          <w:kern w:val="36"/>
          <w:sz w:val="32"/>
          <w:szCs w:val="32"/>
          <w:lang w:eastAsia="ru-RU"/>
        </w:rPr>
        <w:t>қ</w:t>
      </w:r>
      <w:r w:rsidRPr="00F271C8">
        <w:rPr>
          <w:rFonts w:ascii="Times New Roman Tj" w:hAnsi="Times New Roman Tj"/>
          <w:bCs/>
          <w:kern w:val="36"/>
          <w:sz w:val="32"/>
          <w:szCs w:val="32"/>
          <w:lang w:eastAsia="ru-RU"/>
        </w:rPr>
        <w:t xml:space="preserve"> С</w:t>
      </w:r>
      <w:r w:rsidRPr="00F271C8">
        <w:rPr>
          <w:rFonts w:ascii="Times New Roman Tj" w:hAnsi="Times New Roman Tj"/>
          <w:sz w:val="32"/>
          <w:szCs w:val="32"/>
        </w:rPr>
        <w:t>ў</w:t>
      </w:r>
      <w:r w:rsidRPr="00F271C8">
        <w:rPr>
          <w:rFonts w:ascii="Times New Roman Tj" w:hAnsi="Times New Roman Tj"/>
          <w:bCs/>
          <w:kern w:val="36"/>
          <w:sz w:val="32"/>
          <w:szCs w:val="32"/>
          <w:lang w:eastAsia="ru-RU"/>
        </w:rPr>
        <w:t xml:space="preserve">фиев </w:t>
      </w:r>
      <w:r w:rsidRPr="00F271C8">
        <w:rPr>
          <w:rFonts w:ascii="Times New Roman Tj" w:hAnsi="Times New Roman Tj"/>
          <w:sz w:val="32"/>
          <w:szCs w:val="32"/>
        </w:rPr>
        <w:t>[Электронный ресурс]. – Режим доступа:</w:t>
      </w:r>
      <w:r w:rsidRPr="00F271C8">
        <w:rPr>
          <w:rFonts w:ascii="Times New Roman Tj" w:hAnsi="Times New Roman Tj"/>
          <w:bCs/>
          <w:kern w:val="36"/>
          <w:sz w:val="32"/>
          <w:szCs w:val="32"/>
          <w:lang w:eastAsia="ru-RU"/>
        </w:rPr>
        <w:t xml:space="preserve"> </w:t>
      </w:r>
      <w:hyperlink r:id="rId19" w:history="1">
        <w:r w:rsidRPr="00F271C8">
          <w:rPr>
            <w:rStyle w:val="a5"/>
            <w:rFonts w:ascii="Times New Roman Tj" w:hAnsi="Times New Roman Tj"/>
            <w:color w:val="auto"/>
            <w:sz w:val="32"/>
            <w:szCs w:val="32"/>
            <w:u w:val="none"/>
            <w:lang w:eastAsia="ru-RU"/>
          </w:rPr>
          <w:t>http://www.ozodi.tj/content/tajik-blind--singer-abdulkholiq-sufiev-death/27271933.html</w:t>
        </w:r>
      </w:hyperlink>
      <w:r w:rsidRPr="00F271C8">
        <w:rPr>
          <w:rFonts w:ascii="Times New Roman Tj" w:hAnsi="Times New Roman Tj"/>
          <w:sz w:val="32"/>
          <w:szCs w:val="32"/>
          <w:lang w:eastAsia="ru-RU"/>
        </w:rPr>
        <w:t xml:space="preserve"> </w:t>
      </w:r>
      <w:r w:rsidRPr="00F271C8">
        <w:rPr>
          <w:rFonts w:ascii="Times New Roman Tj" w:hAnsi="Times New Roman Tj"/>
          <w:sz w:val="32"/>
          <w:szCs w:val="32"/>
        </w:rPr>
        <w:t>(Дата обращения: 26.09.2015).</w:t>
      </w:r>
    </w:p>
    <w:p w:rsidR="005B39D2" w:rsidRPr="00F271C8" w:rsidRDefault="00955CE7"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Љ</w:t>
      </w:r>
      <w:r w:rsidR="005B39D2" w:rsidRPr="00F271C8">
        <w:rPr>
          <w:rFonts w:ascii="Times New Roman Tj" w:hAnsi="Times New Roman Tj"/>
          <w:sz w:val="32"/>
          <w:szCs w:val="32"/>
        </w:rPr>
        <w:t xml:space="preserve">ашни 75 солагии Асадулло Саъдуллоев дар Душанбе [Электронный ресурс]. – Режим доступа: </w:t>
      </w:r>
      <w:hyperlink r:id="rId20" w:history="1">
        <w:r w:rsidR="005B39D2" w:rsidRPr="00F271C8">
          <w:rPr>
            <w:rStyle w:val="a5"/>
            <w:rFonts w:ascii="Times New Roman Tj" w:hAnsi="Times New Roman Tj"/>
            <w:color w:val="auto"/>
            <w:sz w:val="32"/>
            <w:szCs w:val="32"/>
            <w:u w:val="none"/>
          </w:rPr>
          <w:t>http://faraj.tj/news/10871-1206ashni-75-solagii-asadullo-sadulloev-dar-dushanbe.html</w:t>
        </w:r>
      </w:hyperlink>
      <w:r w:rsidR="005B39D2" w:rsidRPr="00F271C8">
        <w:rPr>
          <w:rFonts w:ascii="Times New Roman Tj" w:hAnsi="Times New Roman Tj"/>
          <w:sz w:val="32"/>
          <w:szCs w:val="32"/>
        </w:rPr>
        <w:t xml:space="preserve"> (Дата обращения: 21.09.2015).</w:t>
      </w:r>
    </w:p>
    <w:p w:rsidR="005B39D2" w:rsidRPr="00F271C8" w:rsidRDefault="005B39D2" w:rsidP="00955CE7">
      <w:pPr>
        <w:pStyle w:val="a6"/>
        <w:numPr>
          <w:ilvl w:val="0"/>
          <w:numId w:val="5"/>
        </w:numPr>
        <w:spacing w:after="0"/>
        <w:ind w:left="567" w:hanging="283"/>
        <w:jc w:val="both"/>
        <w:rPr>
          <w:rFonts w:ascii="Times New Roman Tj" w:hAnsi="Times New Roman Tj"/>
          <w:sz w:val="32"/>
          <w:szCs w:val="32"/>
        </w:rPr>
      </w:pPr>
      <w:r w:rsidRPr="00F271C8">
        <w:rPr>
          <w:rFonts w:ascii="Times New Roman Tj" w:hAnsi="Times New Roman Tj"/>
          <w:sz w:val="32"/>
          <w:szCs w:val="32"/>
        </w:rPr>
        <w:t>Откуда берутся фальшивые новости [Электронный ресурс]. – Режим доступа:</w:t>
      </w:r>
    </w:p>
    <w:p w:rsidR="005B39D2" w:rsidRPr="00F271C8" w:rsidRDefault="00BE6C2F" w:rsidP="00955CE7">
      <w:pPr>
        <w:pStyle w:val="a6"/>
        <w:spacing w:after="0"/>
        <w:ind w:left="567" w:hanging="283"/>
        <w:jc w:val="both"/>
        <w:rPr>
          <w:rFonts w:ascii="Times New Roman Tj" w:hAnsi="Times New Roman Tj"/>
          <w:sz w:val="32"/>
          <w:szCs w:val="32"/>
        </w:rPr>
      </w:pPr>
      <w:hyperlink r:id="rId21" w:history="1">
        <w:r w:rsidR="005B39D2" w:rsidRPr="00F271C8">
          <w:rPr>
            <w:rStyle w:val="a5"/>
            <w:rFonts w:ascii="Times New Roman Tj" w:hAnsi="Times New Roman Tj"/>
            <w:color w:val="auto"/>
            <w:sz w:val="32"/>
            <w:szCs w:val="32"/>
            <w:u w:val="none"/>
          </w:rPr>
          <w:t>http://www.gazeta.ru/science/2015/02/16_a_6413321.shtml</w:t>
        </w:r>
      </w:hyperlink>
      <w:r w:rsidR="005B39D2" w:rsidRPr="00F271C8">
        <w:rPr>
          <w:rFonts w:ascii="Times New Roman Tj" w:hAnsi="Times New Roman Tj"/>
          <w:sz w:val="32"/>
          <w:szCs w:val="32"/>
        </w:rPr>
        <w:t xml:space="preserve"> (Дата обращения: 16.02.2015).</w:t>
      </w:r>
    </w:p>
    <w:p w:rsidR="002827DD" w:rsidRDefault="002827DD">
      <w:pPr>
        <w:rPr>
          <w:rFonts w:ascii="Times New Roman Tj" w:hAnsi="Times New Roman Tj"/>
          <w:b/>
          <w:sz w:val="32"/>
          <w:szCs w:val="32"/>
        </w:rPr>
      </w:pPr>
      <w:r>
        <w:rPr>
          <w:rFonts w:ascii="Times New Roman Tj" w:hAnsi="Times New Roman Tj"/>
          <w:b/>
          <w:sz w:val="32"/>
          <w:szCs w:val="32"/>
        </w:rPr>
        <w:br w:type="page"/>
      </w:r>
    </w:p>
    <w:p w:rsidR="00AD6E7F" w:rsidRPr="00F271C8" w:rsidRDefault="00AD6E7F"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lastRenderedPageBreak/>
        <w:t xml:space="preserve">ВОПРОСЫ САМОРЕГУЛИРОВАНИЯ СМИ </w:t>
      </w:r>
    </w:p>
    <w:p w:rsidR="00A7285D" w:rsidRDefault="00AD6E7F"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В ПОСТСОВЕТСКИХ СТРАНАХ </w:t>
      </w:r>
    </w:p>
    <w:p w:rsidR="00AD6E7F" w:rsidRPr="00F271C8" w:rsidRDefault="00AD6E7F"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ЦЕНТРАЛЬНОЙ АЗИИ</w:t>
      </w:r>
    </w:p>
    <w:p w:rsidR="00AD6E7F" w:rsidRPr="00F271C8" w:rsidRDefault="00AD6E7F" w:rsidP="000F053C">
      <w:pPr>
        <w:tabs>
          <w:tab w:val="left" w:pos="1843"/>
        </w:tabs>
        <w:spacing w:line="276" w:lineRule="auto"/>
        <w:ind w:firstLine="900"/>
        <w:jc w:val="center"/>
        <w:rPr>
          <w:rFonts w:ascii="Times New Roman Tj" w:hAnsi="Times New Roman Tj"/>
          <w:sz w:val="32"/>
          <w:szCs w:val="32"/>
        </w:rPr>
      </w:pPr>
    </w:p>
    <w:p w:rsidR="00AD6E7F" w:rsidRPr="00F271C8" w:rsidRDefault="00AD6E7F" w:rsidP="000F053C">
      <w:pPr>
        <w:tabs>
          <w:tab w:val="left" w:pos="1843"/>
        </w:tabs>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Сохибназарбекова Райхон Мамадаминбековна</w:t>
      </w:r>
    </w:p>
    <w:p w:rsidR="00AD6E7F" w:rsidRPr="00F271C8" w:rsidRDefault="00AD6E7F"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AD6E7F" w:rsidRPr="00F271C8" w:rsidRDefault="00AD6E7F"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доцент кафедры истории и теории </w:t>
      </w:r>
    </w:p>
    <w:p w:rsidR="00AD6E7F" w:rsidRPr="00F271C8" w:rsidRDefault="00AD6E7F"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журналистики и электронных СМИ </w:t>
      </w:r>
    </w:p>
    <w:p w:rsidR="00AD6E7F" w:rsidRPr="00F271C8" w:rsidRDefault="00AD6E7F"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5B39D2" w:rsidRPr="00F271C8" w:rsidRDefault="00BE6C2F" w:rsidP="000F053C">
      <w:pPr>
        <w:tabs>
          <w:tab w:val="left" w:pos="1843"/>
        </w:tabs>
        <w:spacing w:line="276" w:lineRule="auto"/>
        <w:ind w:firstLine="900"/>
        <w:jc w:val="center"/>
        <w:rPr>
          <w:rFonts w:ascii="Times New Roman Tj" w:hAnsi="Times New Roman Tj"/>
          <w:sz w:val="32"/>
          <w:szCs w:val="32"/>
          <w:shd w:val="clear" w:color="auto" w:fill="FFFFFF"/>
        </w:rPr>
      </w:pPr>
      <w:hyperlink r:id="rId22" w:history="1">
        <w:r w:rsidR="00AD6E7F" w:rsidRPr="00F271C8">
          <w:rPr>
            <w:rStyle w:val="a5"/>
            <w:rFonts w:ascii="Times New Roman Tj" w:hAnsi="Times New Roman Tj"/>
            <w:color w:val="auto"/>
            <w:sz w:val="32"/>
            <w:szCs w:val="32"/>
            <w:u w:val="none"/>
            <w:shd w:val="clear" w:color="auto" w:fill="FFFFFF"/>
          </w:rPr>
          <w:t>raihon2009@mail.ru</w:t>
        </w:r>
      </w:hyperlink>
    </w:p>
    <w:p w:rsidR="005B39D2" w:rsidRPr="00F271C8" w:rsidRDefault="005B39D2" w:rsidP="000F053C">
      <w:pPr>
        <w:spacing w:line="276" w:lineRule="auto"/>
        <w:ind w:firstLine="900"/>
        <w:jc w:val="center"/>
        <w:rPr>
          <w:rFonts w:ascii="Times New Roman Tj" w:hAnsi="Times New Roman Tj"/>
          <w:sz w:val="32"/>
          <w:szCs w:val="32"/>
        </w:rPr>
      </w:pPr>
    </w:p>
    <w:p w:rsidR="005B39D2" w:rsidRPr="00F271C8" w:rsidRDefault="005B39D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Этическое нормирование журналистики для постсоветских стран ЦА </w:t>
      </w:r>
      <w:r w:rsidRPr="00F271C8">
        <w:rPr>
          <w:rFonts w:ascii="Times New Roman Tj" w:hAnsi="Times New Roman Tj"/>
          <w:bCs/>
          <w:sz w:val="32"/>
          <w:szCs w:val="32"/>
        </w:rPr>
        <w:t>–</w:t>
      </w:r>
      <w:r w:rsidRPr="00F271C8">
        <w:rPr>
          <w:rFonts w:ascii="Times New Roman Tj" w:hAnsi="Times New Roman Tj"/>
          <w:sz w:val="32"/>
          <w:szCs w:val="32"/>
        </w:rPr>
        <w:t xml:space="preserve"> явление, осуществлённое именно в период независимости. Однако в науке отсутствует комплексное исследование этических проблем в этих странах. Единственной работой, посвящённой проблемам этики в постсоветских государствах, является работа российского исследователя Андрея Рихтера, изданная в 2006 году. Объектом данного исследования стали Россия, Украина, прибалтийские постсоветские государства, страны Южного Кавказа, такие как Грузия и Азербайджан, и среди стран ЦА </w:t>
      </w:r>
      <w:r w:rsidRPr="00F271C8">
        <w:rPr>
          <w:rFonts w:ascii="Times New Roman Tj" w:hAnsi="Times New Roman Tj"/>
          <w:bCs/>
          <w:sz w:val="32"/>
          <w:szCs w:val="32"/>
        </w:rPr>
        <w:t>–</w:t>
      </w:r>
      <w:r w:rsidRPr="00F271C8">
        <w:rPr>
          <w:rFonts w:ascii="Times New Roman Tj" w:hAnsi="Times New Roman Tj"/>
          <w:sz w:val="32"/>
          <w:szCs w:val="32"/>
        </w:rPr>
        <w:t xml:space="preserve"> Киргизия, где к данному периоду здесь уже был принят Кодекс профессиональной Этики и учреждён саморегулирующий орган </w:t>
      </w:r>
      <w:r w:rsidRPr="00F271C8">
        <w:rPr>
          <w:rFonts w:ascii="Times New Roman Tj" w:hAnsi="Times New Roman Tj"/>
          <w:bCs/>
          <w:sz w:val="32"/>
          <w:szCs w:val="32"/>
        </w:rPr>
        <w:t>–</w:t>
      </w:r>
      <w:r w:rsidRPr="00F271C8">
        <w:rPr>
          <w:rFonts w:ascii="Times New Roman Tj" w:hAnsi="Times New Roman Tj"/>
          <w:sz w:val="32"/>
          <w:szCs w:val="32"/>
        </w:rPr>
        <w:t xml:space="preserve"> Медиасовет.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Отсутствие специальных работ, освещающих проблемы этики, обусловлен</w:t>
      </w:r>
      <w:r w:rsidR="00F139EF" w:rsidRPr="00F271C8">
        <w:rPr>
          <w:rFonts w:ascii="Times New Roman Tj" w:hAnsi="Times New Roman Tj"/>
          <w:sz w:val="32"/>
          <w:szCs w:val="32"/>
        </w:rPr>
        <w:t>о</w:t>
      </w:r>
      <w:r w:rsidR="00005999" w:rsidRPr="00F271C8">
        <w:rPr>
          <w:rFonts w:ascii="Times New Roman Tj" w:hAnsi="Times New Roman Tj"/>
          <w:sz w:val="32"/>
          <w:szCs w:val="32"/>
        </w:rPr>
        <w:t>,</w:t>
      </w:r>
      <w:r w:rsidRPr="00F271C8">
        <w:rPr>
          <w:rFonts w:ascii="Times New Roman Tj" w:hAnsi="Times New Roman Tj"/>
          <w:sz w:val="32"/>
          <w:szCs w:val="32"/>
        </w:rPr>
        <w:t xml:space="preserve"> во-первых</w:t>
      </w:r>
      <w:r w:rsidR="00005999" w:rsidRPr="00F271C8">
        <w:rPr>
          <w:rFonts w:ascii="Times New Roman Tj" w:hAnsi="Times New Roman Tj"/>
          <w:sz w:val="32"/>
          <w:szCs w:val="32"/>
        </w:rPr>
        <w:t>,</w:t>
      </w:r>
      <w:r w:rsidRPr="00F271C8">
        <w:rPr>
          <w:rFonts w:ascii="Times New Roman Tj" w:hAnsi="Times New Roman Tj"/>
          <w:sz w:val="32"/>
          <w:szCs w:val="32"/>
        </w:rPr>
        <w:t xml:space="preserve"> тем</w:t>
      </w:r>
      <w:r w:rsidRPr="00F271C8">
        <w:rPr>
          <w:rFonts w:ascii="Times New Roman Tj" w:hAnsi="Times New Roman Tj"/>
          <w:sz w:val="32"/>
          <w:szCs w:val="32"/>
          <w:lang w:val="tg-Cyrl-TJ"/>
        </w:rPr>
        <w:t>,</w:t>
      </w:r>
      <w:r w:rsidRPr="00F271C8">
        <w:rPr>
          <w:rFonts w:ascii="Times New Roman Tj" w:hAnsi="Times New Roman Tj"/>
          <w:sz w:val="32"/>
          <w:szCs w:val="32"/>
        </w:rPr>
        <w:t xml:space="preserve"> что «проблемы, связанные с этическим нормированием профессиональной журналистской деятельности, относятся к числу наименее осмысленных на постсоветском пространстве ЦА» [9, 10], во-вторых, этическое нормирование журналистской деятельности, если в других постсоветских странах берёт своё начало с середины 90-х годов, то в странах ЦА оно началось почти на 10 лет позже, следовательно</w:t>
      </w:r>
      <w:r w:rsidR="00F139EF" w:rsidRPr="00F271C8">
        <w:rPr>
          <w:rFonts w:ascii="Times New Roman Tj" w:hAnsi="Times New Roman Tj"/>
          <w:sz w:val="32"/>
          <w:szCs w:val="32"/>
        </w:rPr>
        <w:t>,</w:t>
      </w:r>
      <w:r w:rsidRPr="00F271C8">
        <w:rPr>
          <w:rFonts w:ascii="Times New Roman Tj" w:hAnsi="Times New Roman Tj"/>
          <w:sz w:val="32"/>
          <w:szCs w:val="32"/>
        </w:rPr>
        <w:t xml:space="preserve"> оно</w:t>
      </w:r>
      <w:r w:rsidRPr="00F271C8">
        <w:rPr>
          <w:rFonts w:ascii="Times New Roman Tj" w:hAnsi="Times New Roman Tj"/>
          <w:sz w:val="32"/>
          <w:szCs w:val="32"/>
          <w:lang w:val="tg-Cyrl-TJ"/>
        </w:rPr>
        <w:t xml:space="preserve"> </w:t>
      </w:r>
      <w:r w:rsidRPr="00F271C8">
        <w:rPr>
          <w:rFonts w:ascii="Times New Roman Tj" w:hAnsi="Times New Roman Tj"/>
          <w:sz w:val="32"/>
          <w:szCs w:val="32"/>
        </w:rPr>
        <w:t xml:space="preserve">охватывает сравнительно небольшой период времени. При этом в мировой журналистике, в </w:t>
      </w:r>
      <w:r w:rsidRPr="00F271C8">
        <w:rPr>
          <w:rFonts w:ascii="Times New Roman Tj" w:hAnsi="Times New Roman Tj"/>
          <w:sz w:val="32"/>
          <w:szCs w:val="32"/>
        </w:rPr>
        <w:lastRenderedPageBreak/>
        <w:t xml:space="preserve">частности, в западных странах, этическое нормирование профессиональной журналистской деятельности охватывает почти вековую историю (Первый документ по этике </w:t>
      </w:r>
      <w:r w:rsidRPr="00F271C8">
        <w:rPr>
          <w:rFonts w:ascii="Times New Roman Tj" w:hAnsi="Times New Roman Tj"/>
          <w:bCs/>
          <w:sz w:val="32"/>
          <w:szCs w:val="32"/>
        </w:rPr>
        <w:t xml:space="preserve">– </w:t>
      </w:r>
      <w:r w:rsidRPr="00F271C8">
        <w:rPr>
          <w:rFonts w:ascii="Times New Roman Tj" w:hAnsi="Times New Roman Tj"/>
          <w:sz w:val="32"/>
          <w:szCs w:val="32"/>
        </w:rPr>
        <w:t>французская Хартия профессиональных обязанностей французских журналистов, принятая в 1918 году) и проблемы этики являются наиболее исследуемыми.</w:t>
      </w:r>
    </w:p>
    <w:p w:rsidR="005B39D2" w:rsidRPr="00F271C8" w:rsidRDefault="005B39D2" w:rsidP="000F053C">
      <w:pPr>
        <w:spacing w:line="276" w:lineRule="auto"/>
        <w:ind w:firstLine="900"/>
        <w:jc w:val="both"/>
        <w:rPr>
          <w:rFonts w:ascii="Times New Roman Tj" w:hAnsi="Times New Roman Tj"/>
          <w:spacing w:val="-1"/>
          <w:sz w:val="32"/>
          <w:szCs w:val="32"/>
        </w:rPr>
      </w:pPr>
      <w:r w:rsidRPr="00F271C8">
        <w:rPr>
          <w:rFonts w:ascii="Times New Roman Tj" w:hAnsi="Times New Roman Tj"/>
          <w:sz w:val="32"/>
          <w:szCs w:val="32"/>
        </w:rPr>
        <w:t xml:space="preserve">Как показывает краткий экскурс сравнительно небольшой истории эволюции саморегулирования на постсоветском пространстве ЦА, после приобретения бывшими союзными республиками ЦА независимости в 1991 году, первые попытки принятия Кодекса профессиональной Этики были осуществлены в Киргизии, </w:t>
      </w:r>
      <w:r w:rsidRPr="00F271C8">
        <w:rPr>
          <w:rFonts w:ascii="Times New Roman Tj" w:hAnsi="Times New Roman Tj"/>
          <w:spacing w:val="-1"/>
          <w:sz w:val="32"/>
          <w:szCs w:val="32"/>
        </w:rPr>
        <w:t>когда в 1997 при поддержке Союза журналистов Кыргызстана был принят Этический кодекс.</w:t>
      </w:r>
      <w:r w:rsidRPr="00F271C8">
        <w:rPr>
          <w:rFonts w:ascii="Times New Roman Tj" w:hAnsi="Times New Roman Tj"/>
          <w:spacing w:val="-1"/>
          <w:sz w:val="32"/>
          <w:szCs w:val="32"/>
          <w:lang w:val="tg-Cyrl-TJ"/>
        </w:rPr>
        <w:t xml:space="preserve"> </w:t>
      </w:r>
      <w:r w:rsidRPr="00F271C8">
        <w:rPr>
          <w:rFonts w:ascii="Times New Roman Tj" w:hAnsi="Times New Roman Tj"/>
          <w:spacing w:val="-1"/>
          <w:sz w:val="32"/>
          <w:szCs w:val="32"/>
        </w:rPr>
        <w:t>Хотя он был подписан всеми главными редакторами ведущих газет этой страны, но при этом, по мнению исследователей киргизской журналистики, на практике этот кодекс не был принят редакциями к руководству, так как на тот период не был создан орган, контролирующий его соблюдение.</w:t>
      </w:r>
    </w:p>
    <w:p w:rsidR="005B39D2" w:rsidRPr="00F271C8" w:rsidRDefault="005B39D2" w:rsidP="000F053C">
      <w:pPr>
        <w:autoSpaceDE w:val="0"/>
        <w:autoSpaceDN w:val="0"/>
        <w:adjustRightInd w:val="0"/>
        <w:spacing w:line="276" w:lineRule="auto"/>
        <w:ind w:firstLine="900"/>
        <w:jc w:val="both"/>
        <w:rPr>
          <w:rFonts w:ascii="Times New Roman Tj" w:hAnsi="Times New Roman Tj"/>
          <w:spacing w:val="-1"/>
          <w:sz w:val="32"/>
          <w:szCs w:val="32"/>
        </w:rPr>
      </w:pPr>
      <w:r w:rsidRPr="00F271C8">
        <w:rPr>
          <w:rFonts w:ascii="Times New Roman Tj" w:hAnsi="Times New Roman Tj"/>
          <w:spacing w:val="-1"/>
          <w:sz w:val="32"/>
          <w:szCs w:val="32"/>
        </w:rPr>
        <w:t>Второй раз Кодекс журналистов Кыргызстана был принят в 2008 году на первом Съезде журналистов страны, после чего был «сформирован новый институт – орган саморегулирования, получивший название «Комиссия по рассмотрению жалоб на СМИ»</w:t>
      </w:r>
      <w:r w:rsidRPr="00F271C8">
        <w:rPr>
          <w:rFonts w:ascii="Times New Roman Tj" w:hAnsi="Times New Roman Tj"/>
          <w:spacing w:val="-1"/>
          <w:sz w:val="32"/>
          <w:szCs w:val="32"/>
          <w:lang w:val="tg-Cyrl-TJ"/>
        </w:rPr>
        <w:t xml:space="preserve"> </w:t>
      </w:r>
      <w:r w:rsidRPr="00F271C8">
        <w:rPr>
          <w:rFonts w:ascii="Times New Roman Tj" w:hAnsi="Times New Roman Tj"/>
          <w:spacing w:val="-1"/>
          <w:sz w:val="32"/>
          <w:szCs w:val="32"/>
        </w:rPr>
        <w:t>(Киргизия), предпринявший существенные попытки внедрить Этический кодекс журналиста Кыргызстана в среду действующих и будущих журналистов» [9, 48].</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порядке хронологии принятия этических документов за Кыргызстаном следует Узбекистан, где в </w:t>
      </w:r>
      <w:r w:rsidRPr="00F271C8">
        <w:rPr>
          <w:rFonts w:ascii="Times New Roman Tj" w:hAnsi="Times New Roman Tj"/>
          <w:bCs/>
          <w:sz w:val="32"/>
          <w:szCs w:val="32"/>
        </w:rPr>
        <w:t>2004 году</w:t>
      </w:r>
      <w:r w:rsidRPr="00F271C8">
        <w:rPr>
          <w:rFonts w:ascii="Times New Roman Tj" w:hAnsi="Times New Roman Tj"/>
          <w:bCs/>
          <w:sz w:val="32"/>
          <w:szCs w:val="32"/>
          <w:lang w:val="tg-Cyrl-TJ"/>
        </w:rPr>
        <w:t xml:space="preserve"> </w:t>
      </w:r>
      <w:r w:rsidRPr="00F271C8">
        <w:rPr>
          <w:rFonts w:ascii="Times New Roman Tj" w:hAnsi="Times New Roman Tj"/>
          <w:sz w:val="32"/>
          <w:szCs w:val="32"/>
        </w:rPr>
        <w:t>приняты Этический кодекс журналистов Национальной ассоциации</w:t>
      </w:r>
      <w:r w:rsidRPr="00F271C8">
        <w:rPr>
          <w:rFonts w:ascii="Times New Roman Tj" w:hAnsi="Times New Roman Tj"/>
          <w:sz w:val="32"/>
          <w:szCs w:val="32"/>
          <w:lang w:val="tg-Cyrl-TJ"/>
        </w:rPr>
        <w:t xml:space="preserve"> </w:t>
      </w:r>
      <w:r w:rsidRPr="00F271C8">
        <w:rPr>
          <w:rFonts w:ascii="Times New Roman Tj" w:hAnsi="Times New Roman Tj"/>
          <w:sz w:val="32"/>
          <w:szCs w:val="32"/>
        </w:rPr>
        <w:t>электронных СМИ (НАЭСМИ) и Хартия негосударственных телерадиовещателей, а в 2006 году Творческим Союзом журналистов Узбекистана был принят</w:t>
      </w:r>
      <w:r w:rsidRPr="00F271C8">
        <w:rPr>
          <w:rFonts w:ascii="Times New Roman Tj" w:hAnsi="Times New Roman Tj"/>
          <w:sz w:val="32"/>
          <w:szCs w:val="32"/>
          <w:lang w:val="tg-Cyrl-TJ"/>
        </w:rPr>
        <w:t xml:space="preserve"> </w:t>
      </w:r>
      <w:r w:rsidRPr="00F271C8">
        <w:rPr>
          <w:rFonts w:ascii="Times New Roman Tj" w:hAnsi="Times New Roman Tj"/>
          <w:sz w:val="32"/>
          <w:szCs w:val="32"/>
        </w:rPr>
        <w:t>Этический Кодекс журналистов печатных средств массовой информации и информационных агентств.</w:t>
      </w:r>
    </w:p>
    <w:p w:rsidR="005B39D2" w:rsidRPr="00F271C8" w:rsidRDefault="005B39D2" w:rsidP="000F053C">
      <w:pPr>
        <w:spacing w:line="276" w:lineRule="auto"/>
        <w:ind w:right="113" w:firstLine="900"/>
        <w:jc w:val="both"/>
        <w:outlineLvl w:val="0"/>
        <w:rPr>
          <w:rFonts w:ascii="Times New Roman Tj" w:hAnsi="Times New Roman Tj"/>
          <w:sz w:val="32"/>
          <w:szCs w:val="32"/>
        </w:rPr>
      </w:pPr>
      <w:r w:rsidRPr="00F271C8">
        <w:rPr>
          <w:rFonts w:ascii="Times New Roman Tj" w:hAnsi="Times New Roman Tj"/>
          <w:sz w:val="32"/>
          <w:szCs w:val="32"/>
        </w:rPr>
        <w:lastRenderedPageBreak/>
        <w:t>В Таджикистане дискуссии о принятии этического документа начались в 2002 году</w:t>
      </w:r>
      <w:r w:rsidR="00F603FF" w:rsidRPr="00F271C8">
        <w:rPr>
          <w:rFonts w:ascii="Times New Roman Tj" w:hAnsi="Times New Roman Tj"/>
          <w:sz w:val="32"/>
          <w:szCs w:val="32"/>
        </w:rPr>
        <w:t>.</w:t>
      </w:r>
      <w:r w:rsidRPr="00F271C8">
        <w:rPr>
          <w:rFonts w:ascii="Times New Roman Tj" w:hAnsi="Times New Roman Tj"/>
          <w:sz w:val="32"/>
          <w:szCs w:val="32"/>
        </w:rPr>
        <w:t xml:space="preserve"> </w:t>
      </w:r>
      <w:r w:rsidR="00F603FF" w:rsidRPr="00F271C8">
        <w:rPr>
          <w:rFonts w:ascii="Times New Roman Tj" w:hAnsi="Times New Roman Tj"/>
          <w:sz w:val="32"/>
          <w:szCs w:val="32"/>
        </w:rPr>
        <w:t>Б</w:t>
      </w:r>
      <w:r w:rsidRPr="00F271C8">
        <w:rPr>
          <w:rFonts w:ascii="Times New Roman Tj" w:hAnsi="Times New Roman Tj"/>
          <w:sz w:val="32"/>
          <w:szCs w:val="32"/>
        </w:rPr>
        <w:t xml:space="preserve">ыли подготовлены разные проекты, в частности, первый проект в том же 2002 году был разработан и предложен </w:t>
      </w:r>
      <w:r w:rsidRPr="00F271C8">
        <w:rPr>
          <w:rFonts w:ascii="Times New Roman Tj" w:hAnsi="Times New Roman Tj"/>
          <w:bCs/>
          <w:iCs/>
          <w:sz w:val="32"/>
          <w:szCs w:val="32"/>
        </w:rPr>
        <w:t xml:space="preserve">профессором Усановым, на тот момент экспертом НАНСМИТ. Несмотря на то что, предложенный проект был обсуждён </w:t>
      </w:r>
      <w:r w:rsidRPr="00F271C8">
        <w:rPr>
          <w:rFonts w:ascii="Times New Roman Tj" w:hAnsi="Times New Roman Tj"/>
          <w:sz w:val="32"/>
          <w:szCs w:val="32"/>
        </w:rPr>
        <w:t xml:space="preserve">на различных семинарах во всех регионах республики, включая г. Душанбе, однако дело не дошло до его принятия. Дискуссии о необходимости принятия этического документа были возобновлены в 2007 году в рамках проекта Департамента информации МИД РТ по обучению журналистов и представителей правительственных структур прозрачности и подотчетности перед обществом. Примечательно, что журналистское сообщество Таджикистана к этому времени уже принимало активное участие в обсуждении нового проекта кодекса, о чём свидетельствуют публикации на страницах печатных СМИ. Кроме этого были организованы телевизионные дискуссии по принятию этического документа, в том числе, по инициативе журналиста Муминджанова З. была организована телевизионная дискуссия на телеканале «Пойтахт». </w:t>
      </w:r>
    </w:p>
    <w:p w:rsidR="005B39D2" w:rsidRPr="00F271C8" w:rsidRDefault="005B39D2" w:rsidP="000F053C">
      <w:pPr>
        <w:spacing w:line="276" w:lineRule="auto"/>
        <w:ind w:right="113" w:firstLine="900"/>
        <w:jc w:val="both"/>
        <w:outlineLvl w:val="0"/>
        <w:rPr>
          <w:rFonts w:ascii="Times New Roman Tj" w:hAnsi="Times New Roman Tj"/>
          <w:sz w:val="32"/>
          <w:szCs w:val="32"/>
        </w:rPr>
      </w:pPr>
      <w:r w:rsidRPr="00F271C8">
        <w:rPr>
          <w:rFonts w:ascii="Times New Roman Tj" w:hAnsi="Times New Roman Tj"/>
          <w:sz w:val="32"/>
          <w:szCs w:val="32"/>
        </w:rPr>
        <w:t>Следует отметить, что профессиональное журналистское сообщество Таджикистана не было единогласным в вопросе принятия этических норм и создания органа саморегулирования. Аналогичная ситуация была также и в других постсоветских странах ЦА, за исключением Туркменистана, где сам вопрос о принятии этического документа никогда</w:t>
      </w:r>
      <w:r w:rsidRPr="00F271C8">
        <w:rPr>
          <w:rFonts w:ascii="Times New Roman Tj" w:hAnsi="Times New Roman Tj"/>
          <w:sz w:val="32"/>
          <w:szCs w:val="32"/>
          <w:lang w:val="tg-Cyrl-TJ"/>
        </w:rPr>
        <w:t xml:space="preserve"> </w:t>
      </w:r>
      <w:r w:rsidRPr="00F271C8">
        <w:rPr>
          <w:rFonts w:ascii="Times New Roman Tj" w:hAnsi="Times New Roman Tj"/>
          <w:sz w:val="32"/>
          <w:szCs w:val="32"/>
        </w:rPr>
        <w:t xml:space="preserve">журналистами не поднимался. Но, несмотря на разногласия, в 2009 у таджикских журналистов появился важный инструмент саморегулирования под названием «Этические нормы журналистской деятельности», содержащий преамбулу и 17 пунктов. </w:t>
      </w:r>
    </w:p>
    <w:p w:rsidR="005B39D2" w:rsidRPr="00F271C8" w:rsidRDefault="005B39D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Казахстане, как и в Таджикистане, дискуссии о принятии Кодекса начались ещё в начале второго тысячелетия. Проект Кодекса был разработан и обсужден в разных форматах </w:t>
      </w:r>
      <w:r w:rsidRPr="00F271C8">
        <w:rPr>
          <w:rFonts w:ascii="Times New Roman Tj" w:hAnsi="Times New Roman Tj"/>
          <w:sz w:val="32"/>
          <w:szCs w:val="32"/>
        </w:rPr>
        <w:lastRenderedPageBreak/>
        <w:t xml:space="preserve">дискуссии, однако на тот период дело не дошло до его принятия. Среди журналистского сообщества Казахстана было много оппонентов, утверждавших, что </w:t>
      </w:r>
      <w:r w:rsidRPr="00F271C8">
        <w:rPr>
          <w:rFonts w:ascii="Times New Roman Tj" w:hAnsi="Times New Roman Tj"/>
          <w:bCs/>
          <w:sz w:val="32"/>
          <w:szCs w:val="32"/>
        </w:rPr>
        <w:t>З</w:t>
      </w:r>
      <w:r w:rsidRPr="00F271C8">
        <w:rPr>
          <w:rFonts w:ascii="Times New Roman Tj" w:hAnsi="Times New Roman Tj"/>
          <w:sz w:val="32"/>
          <w:szCs w:val="32"/>
        </w:rPr>
        <w:t xml:space="preserve">акон Республики Казахстан «О СМИ» не содержит требований об обязательном принятии этических кодексов журналистского сообщества или редакционных этических норм и правил. На этом основании журналисты предлагали отказаться от принятия институционального Кодекса этики журналиста РК в пользу разработки типового редакционного устава, который бы включал этические нормы и правила, дополнительные гарантии для журналистов. Кроме этого, в 2006 году при очередных попытках принятия Кодекса этики Дарига Назарбаева предложила включить требования этого кодекса в трудовой договор журналистов. </w:t>
      </w:r>
      <w:r w:rsidRPr="00F271C8">
        <w:rPr>
          <w:rFonts w:ascii="Times New Roman Tj" w:hAnsi="Times New Roman Tj"/>
          <w:bCs/>
          <w:sz w:val="32"/>
          <w:szCs w:val="32"/>
        </w:rPr>
        <w:t>Таким образом,</w:t>
      </w:r>
      <w:r w:rsidRPr="00F271C8">
        <w:rPr>
          <w:rFonts w:ascii="Times New Roman Tj" w:hAnsi="Times New Roman Tj"/>
          <w:bCs/>
          <w:sz w:val="32"/>
          <w:szCs w:val="32"/>
          <w:lang w:val="tg-Cyrl-TJ"/>
        </w:rPr>
        <w:t xml:space="preserve"> </w:t>
      </w:r>
      <w:r w:rsidRPr="00F271C8">
        <w:rPr>
          <w:rFonts w:ascii="Times New Roman Tj" w:hAnsi="Times New Roman Tj"/>
          <w:bCs/>
          <w:sz w:val="32"/>
          <w:szCs w:val="32"/>
        </w:rPr>
        <w:t>разногласи</w:t>
      </w:r>
      <w:r w:rsidR="00F57C4D" w:rsidRPr="00F271C8">
        <w:rPr>
          <w:rFonts w:ascii="Times New Roman Tj" w:hAnsi="Times New Roman Tj"/>
          <w:bCs/>
          <w:sz w:val="32"/>
          <w:szCs w:val="32"/>
        </w:rPr>
        <w:t>я</w:t>
      </w:r>
      <w:r w:rsidRPr="00F271C8">
        <w:rPr>
          <w:rFonts w:ascii="Times New Roman Tj" w:hAnsi="Times New Roman Tj"/>
          <w:bCs/>
          <w:sz w:val="32"/>
          <w:szCs w:val="32"/>
        </w:rPr>
        <w:t xml:space="preserve"> привели к тому, что Этический Кодекс был принят на 10 </w:t>
      </w:r>
      <w:r w:rsidRPr="00F271C8">
        <w:rPr>
          <w:rFonts w:ascii="Times New Roman Tj" w:hAnsi="Times New Roman Tj"/>
          <w:bCs/>
          <w:sz w:val="32"/>
          <w:szCs w:val="32"/>
          <w:lang w:val="tg-Cyrl-TJ"/>
        </w:rPr>
        <w:t xml:space="preserve">лет </w:t>
      </w:r>
      <w:r w:rsidRPr="00F271C8">
        <w:rPr>
          <w:rFonts w:ascii="Times New Roman Tj" w:hAnsi="Times New Roman Tj"/>
          <w:bCs/>
          <w:sz w:val="32"/>
          <w:szCs w:val="32"/>
        </w:rPr>
        <w:t>позже,</w:t>
      </w:r>
      <w:r w:rsidRPr="00F271C8">
        <w:rPr>
          <w:rFonts w:ascii="Times New Roman Tj" w:hAnsi="Times New Roman Tj"/>
          <w:bCs/>
          <w:sz w:val="32"/>
          <w:szCs w:val="32"/>
          <w:lang w:val="tg-Cyrl-TJ"/>
        </w:rPr>
        <w:t xml:space="preserve"> </w:t>
      </w:r>
      <w:r w:rsidRPr="00F271C8">
        <w:rPr>
          <w:rFonts w:ascii="Times New Roman Tj" w:hAnsi="Times New Roman Tj"/>
          <w:bCs/>
          <w:sz w:val="32"/>
          <w:szCs w:val="32"/>
        </w:rPr>
        <w:t xml:space="preserve">т.е. в 2012 году лишь только после </w:t>
      </w:r>
      <w:r w:rsidRPr="00F271C8">
        <w:rPr>
          <w:rFonts w:ascii="Times New Roman Tj" w:hAnsi="Times New Roman Tj"/>
          <w:sz w:val="32"/>
          <w:szCs w:val="32"/>
        </w:rPr>
        <w:t>выступления президента Нурсултана Назарбаева по поводу того, что «с</w:t>
      </w:r>
      <w:r w:rsidRPr="00F271C8">
        <w:rPr>
          <w:rFonts w:ascii="Times New Roman Tj" w:hAnsi="Times New Roman Tj"/>
          <w:bCs/>
          <w:sz w:val="32"/>
          <w:szCs w:val="32"/>
        </w:rPr>
        <w:t>фера СМИ должна рабо</w:t>
      </w:r>
      <w:r w:rsidRPr="00F271C8">
        <w:rPr>
          <w:rFonts w:ascii="Times New Roman Tj" w:hAnsi="Times New Roman Tj"/>
          <w:bCs/>
          <w:sz w:val="32"/>
          <w:szCs w:val="32"/>
        </w:rPr>
        <w:softHyphen/>
        <w:t>тать на основе четких стандартов национального Кодекса журналистской этики, а также юридиче</w:t>
      </w:r>
      <w:r w:rsidRPr="00F271C8">
        <w:rPr>
          <w:rFonts w:ascii="Times New Roman Tj" w:hAnsi="Times New Roman Tj"/>
          <w:bCs/>
          <w:sz w:val="32"/>
          <w:szCs w:val="32"/>
        </w:rPr>
        <w:softHyphen/>
        <w:t>ских норм, ограждающих потребителя от иска</w:t>
      </w:r>
      <w:r w:rsidRPr="00F271C8">
        <w:rPr>
          <w:rFonts w:ascii="Times New Roman Tj" w:hAnsi="Times New Roman Tj"/>
          <w:bCs/>
          <w:sz w:val="32"/>
          <w:szCs w:val="32"/>
        </w:rPr>
        <w:softHyphen/>
        <w:t>женной и недостоверной информации» [4].</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Туркменистане вопросам саморегулирования посвящена</w:t>
      </w:r>
      <w:r w:rsidRPr="00F271C8">
        <w:rPr>
          <w:rFonts w:ascii="Times New Roman Tj" w:hAnsi="Times New Roman Tj"/>
          <w:sz w:val="32"/>
          <w:szCs w:val="32"/>
          <w:lang w:val="tg-Cyrl-TJ"/>
        </w:rPr>
        <w:t xml:space="preserve"> </w:t>
      </w:r>
      <w:r w:rsidRPr="00F271C8">
        <w:rPr>
          <w:rFonts w:ascii="Times New Roman Tj" w:hAnsi="Times New Roman Tj"/>
          <w:sz w:val="32"/>
          <w:szCs w:val="32"/>
        </w:rPr>
        <w:t>статья «Саморегулирование» Закона «О средствах массовой информации» (2012), предоставляющая журналистам право на осуществление системы саморегулирования</w:t>
      </w:r>
      <w:r w:rsidRPr="00F271C8">
        <w:rPr>
          <w:rFonts w:ascii="Times New Roman Tj" w:hAnsi="Times New Roman Tj"/>
          <w:sz w:val="32"/>
          <w:szCs w:val="32"/>
          <w:lang w:val="tg-Cyrl-TJ"/>
        </w:rPr>
        <w:t xml:space="preserve"> </w:t>
      </w:r>
      <w:r w:rsidRPr="00F271C8">
        <w:rPr>
          <w:rFonts w:ascii="Times New Roman Tj" w:hAnsi="Times New Roman Tj"/>
          <w:sz w:val="32"/>
          <w:szCs w:val="32"/>
        </w:rPr>
        <w:t>в сфере средств массовой информации, «предусматривающую принятие на добровольной основе профессиональных этических стандартов и самостоятельное фо</w:t>
      </w:r>
      <w:r w:rsidR="000516C3" w:rsidRPr="00F271C8">
        <w:rPr>
          <w:rFonts w:ascii="Times New Roman Tj" w:hAnsi="Times New Roman Tj"/>
          <w:sz w:val="32"/>
          <w:szCs w:val="32"/>
        </w:rPr>
        <w:t>рмирование редакционного устава</w:t>
      </w:r>
      <w:r w:rsidRPr="00F271C8">
        <w:rPr>
          <w:rFonts w:ascii="Times New Roman Tj" w:hAnsi="Times New Roman Tj"/>
          <w:sz w:val="32"/>
          <w:szCs w:val="32"/>
        </w:rPr>
        <w:t>» [2].</w:t>
      </w:r>
    </w:p>
    <w:p w:rsidR="005B39D2" w:rsidRPr="00F271C8" w:rsidRDefault="005B39D2" w:rsidP="000F053C">
      <w:pPr>
        <w:shd w:val="clear" w:color="auto" w:fill="FFFFFF"/>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Несмотря на то, что право на осуществление системы саморегулирования закреплено Законом о СМИ, тем не менее, в Туркменистане до сих пор не принят этический документ, соответственно не создан орган саморегулирования в сфере журналистики. Следует также отметить, что нормы, </w:t>
      </w:r>
      <w:r w:rsidRPr="00F271C8">
        <w:rPr>
          <w:rFonts w:ascii="Times New Roman Tj" w:hAnsi="Times New Roman Tj"/>
          <w:sz w:val="32"/>
          <w:szCs w:val="32"/>
        </w:rPr>
        <w:lastRenderedPageBreak/>
        <w:t>регулирующие этические и профессиональные правила поведения журналистов в Туркменистане, так и в других постсоветских странах ЦА, внедрены в национальное законодательство. Хотя «право и мораль, по мнению специалистов, два разнородных социальных регулятора, которые нельзя смешивать в одном тексте, тем более тексте закона, однако подобное смешение объясняется теоретиками в первую очередь тем, что «в условиях переходного государства, когда гражданское общество еще не сформировалось, а дух профессиональной общности еще не успел сплотить журналистское сообщество, механизмы саморегуляции слишком слабы, чтобы обеспечить эффективность деонтологических норм, а включение норм профессионального поведения в текст закона якобы придает им обязательность» [7, 51].</w:t>
      </w:r>
    </w:p>
    <w:p w:rsidR="005B39D2" w:rsidRPr="00F271C8" w:rsidRDefault="005B39D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Как показывает мировая практика, кодексы и системы саморегулирования журналистов зачастую принимаются в ответ на угрозу установления правовых ограничений, но следует отметить, что в странах ЦА наблюдается также и другое понимание Кодексов этики, т. е. введение этических норм воспринималось как новый механизм цензуры и новый государственный регулятор, что и стало причиной долгой конфронтации СМИ – этика и появления оппонентов этического нормирования журналистской деятельности в постсоветских государствах ЦА. Тем не менее, на сегодня во всех странах ЦА, за исключением Туркменистана, приняты Кодексы профессиональной деятельности журналистов.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добавить, что в Кыргызстане, Казахстане и Узбекистане приняты также отраслевые, тематические и региональные этические документы. В Узбекистане приняты </w:t>
      </w:r>
      <w:r w:rsidRPr="00F271C8">
        <w:rPr>
          <w:rFonts w:ascii="Times New Roman Tj" w:hAnsi="Times New Roman Tj"/>
          <w:bCs/>
          <w:sz w:val="32"/>
          <w:szCs w:val="32"/>
        </w:rPr>
        <w:t xml:space="preserve">этический Кодекс журналистов печатных средств массовой информации и информационных агентств, </w:t>
      </w:r>
      <w:r w:rsidRPr="00F271C8">
        <w:rPr>
          <w:rFonts w:ascii="Times New Roman Tj" w:hAnsi="Times New Roman Tj"/>
          <w:sz w:val="32"/>
          <w:szCs w:val="32"/>
        </w:rPr>
        <w:t xml:space="preserve">Хартия негосударственных телерадиовещателей, </w:t>
      </w:r>
      <w:r w:rsidRPr="00F271C8">
        <w:rPr>
          <w:rFonts w:ascii="Times New Roman Tj" w:hAnsi="Times New Roman Tj"/>
          <w:bCs/>
          <w:sz w:val="32"/>
          <w:szCs w:val="32"/>
        </w:rPr>
        <w:t xml:space="preserve">в Киргизии – </w:t>
      </w:r>
      <w:r w:rsidRPr="00F271C8">
        <w:rPr>
          <w:rFonts w:ascii="Times New Roman Tj" w:hAnsi="Times New Roman Tj"/>
          <w:spacing w:val="-1"/>
          <w:sz w:val="32"/>
          <w:szCs w:val="32"/>
        </w:rPr>
        <w:t xml:space="preserve">Этические нормы для журналистов и СМИ по освещению </w:t>
      </w:r>
      <w:r w:rsidRPr="00F271C8">
        <w:rPr>
          <w:rFonts w:ascii="Times New Roman Tj" w:hAnsi="Times New Roman Tj"/>
          <w:spacing w:val="-1"/>
          <w:sz w:val="32"/>
          <w:szCs w:val="32"/>
        </w:rPr>
        <w:lastRenderedPageBreak/>
        <w:t>конфликтов,</w:t>
      </w:r>
      <w:r w:rsidRPr="00F271C8">
        <w:rPr>
          <w:rFonts w:ascii="Times New Roman Tj" w:hAnsi="Times New Roman Tj"/>
          <w:spacing w:val="-1"/>
          <w:sz w:val="32"/>
          <w:szCs w:val="32"/>
          <w:lang w:val="tg-Cyrl-TJ"/>
        </w:rPr>
        <w:t xml:space="preserve"> </w:t>
      </w:r>
      <w:r w:rsidRPr="00F271C8">
        <w:rPr>
          <w:rFonts w:ascii="Times New Roman Tj" w:hAnsi="Times New Roman Tj"/>
          <w:spacing w:val="-1"/>
          <w:sz w:val="32"/>
          <w:szCs w:val="32"/>
        </w:rPr>
        <w:t xml:space="preserve">в Казахстане </w:t>
      </w:r>
      <w:r w:rsidRPr="00F271C8">
        <w:rPr>
          <w:rFonts w:ascii="Times New Roman Tj" w:hAnsi="Times New Roman Tj"/>
          <w:bCs/>
          <w:sz w:val="32"/>
          <w:szCs w:val="32"/>
        </w:rPr>
        <w:t xml:space="preserve">– Хартия о приверженности этическим нормам в освещении выборов, </w:t>
      </w:r>
      <w:r w:rsidRPr="00F271C8">
        <w:rPr>
          <w:rFonts w:ascii="Times New Roman Tj" w:hAnsi="Times New Roman Tj"/>
          <w:sz w:val="32"/>
          <w:szCs w:val="32"/>
        </w:rPr>
        <w:t xml:space="preserve">Кодекс журналистской этики в освещении межнациональных отношений и Кодекс этических норм журналистов Караганды.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 наш взгляд, с учётом современных реалий функционирования СМИ, именно отраслевые</w:t>
      </w:r>
      <w:r w:rsidRPr="00F271C8">
        <w:rPr>
          <w:rFonts w:ascii="Times New Roman Tj" w:hAnsi="Times New Roman Tj"/>
          <w:sz w:val="32"/>
          <w:szCs w:val="32"/>
          <w:lang w:val="tg-Cyrl-TJ"/>
        </w:rPr>
        <w:t xml:space="preserve"> </w:t>
      </w:r>
      <w:r w:rsidRPr="00F271C8">
        <w:rPr>
          <w:rFonts w:ascii="Times New Roman Tj" w:hAnsi="Times New Roman Tj"/>
          <w:sz w:val="32"/>
          <w:szCs w:val="32"/>
        </w:rPr>
        <w:t>(отдельные для печатных и электронных) и тематические</w:t>
      </w:r>
      <w:r w:rsidRPr="00F271C8">
        <w:rPr>
          <w:rFonts w:ascii="Times New Roman Tj" w:hAnsi="Times New Roman Tj"/>
          <w:sz w:val="32"/>
          <w:szCs w:val="32"/>
          <w:lang w:val="tg-Cyrl-TJ"/>
        </w:rPr>
        <w:t xml:space="preserve"> </w:t>
      </w:r>
      <w:r w:rsidRPr="00F271C8">
        <w:rPr>
          <w:rFonts w:ascii="Times New Roman Tj" w:hAnsi="Times New Roman Tj"/>
          <w:sz w:val="32"/>
          <w:szCs w:val="32"/>
        </w:rPr>
        <w:t xml:space="preserve">(выборы, конфликты, религиозная тематика, межнациональные отношения) этические документы, возможно, станут наиболее действенными механизмами этического нормирования журналистской деятельности.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Что касается содержательной части этических документов, то следует отметить некоторые нормы принятых этических документов, которые на наш взгляд, достойны упоминания, а некоторые просто требуют уточнения.</w:t>
      </w:r>
      <w:r w:rsidRPr="00F271C8">
        <w:rPr>
          <w:rFonts w:ascii="Times New Roman Tj" w:hAnsi="Times New Roman Tj"/>
          <w:sz w:val="32"/>
          <w:szCs w:val="32"/>
          <w:lang w:val="tg-Cyrl-TJ"/>
        </w:rPr>
        <w:t xml:space="preserve"> </w:t>
      </w:r>
      <w:r w:rsidRPr="00F271C8">
        <w:rPr>
          <w:rFonts w:ascii="Times New Roman Tj" w:hAnsi="Times New Roman Tj"/>
          <w:sz w:val="32"/>
          <w:szCs w:val="32"/>
        </w:rPr>
        <w:t>Например, такая норма профессиональной морали, как «</w:t>
      </w:r>
      <w:r w:rsidR="00F039F1" w:rsidRPr="00F271C8">
        <w:rPr>
          <w:rFonts w:ascii="Times New Roman Tj" w:hAnsi="Times New Roman Tj"/>
          <w:sz w:val="32"/>
          <w:szCs w:val="32"/>
        </w:rPr>
        <w:t>ж</w:t>
      </w:r>
      <w:r w:rsidRPr="00F271C8">
        <w:rPr>
          <w:rFonts w:ascii="Times New Roman Tj" w:hAnsi="Times New Roman Tj"/>
          <w:sz w:val="32"/>
          <w:szCs w:val="32"/>
        </w:rPr>
        <w:t>урналист должен воздержаться от членства в какой-либо партии, политической деятельности, работы на государственной службе или в органах местного самоуправления. В противном случае он должен сообщать об этом читателям, слушателям, зрителям» (Кыргызстан), предполагающая принцип «беспристрастности» журналистской деятельности, отсутствует в этических документах других стран.</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Две следующие нормы из Кодекса журналистов Казахстана, на наш взгляд, относятся не к нормам морали, а к правовым нормам, например данная цитата из Кодекса – «Журналист пользуется всеми гарантиями защиты в судебном и ином предусмотренном законодательством Казахстана порядке в случае насилия или угрозы насилия, оскорблений, материального или морального ущерба» [5] – является правом журналиста, а не нормой этики; также «Журналист признает действующее законодательство Республики Казахстан и осознает ответственность за его нарушение» [5] относится к обязанностям журналиста.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В кодексе журналистов Узбекистана особое внимание уделено вопросам сохранения и развития традиций узбекского народа: «Журналист понимает свою ответственность за сохранение и развитие традиций узбекского народа» [10].</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Примечательным являются также следующие нормы этического документа журналистов Узбекистана: профессионализм журналиста заключается в том, чтобы «укреплять доверие людей к средствам массовой информации, содействуя открытому диалогу с читателями, публично принимая справедливые претензии общественности к своей деятельности» и «Журналист должен следовать примерам лучших представителей этой профессии» [10]. Но при этом следующий пункт Кодекса «проявлять уважение к власти как важному социальному институту, предназначенному осуществлять управление общественной жизнью» [10] наделяет власть особым положением в профессиональной деятельности журналистов.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Уточнения требуют следующие пункты Этических норм журналистов Таджикистана: «СМИ и журналист при освещении любых тем сохраняют национальную самобытность и уважение к культуре других народов. Избегают пропаганды безнравственности, которая может принести ущерб национальным нравам» [12]. На наш взгляд, журналисты должны избегать любой пропаганды безнравственности в обществе в целом, а не разграничивать их по степени ущерба национальным нравам, и «Допускается публикация в СМИ эпизодов из частной жизни людей, имеющие общественное значение. В то же время соблюдается частные права людей, не относящиеся к делу» [12].</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Что касается органов саморегулирования, то существуют следующие подходы при определении саморегулирования:</w:t>
      </w:r>
    </w:p>
    <w:p w:rsidR="005B39D2" w:rsidRPr="00F271C8" w:rsidRDefault="005B39D2" w:rsidP="000516C3">
      <w:pPr>
        <w:pStyle w:val="10"/>
        <w:numPr>
          <w:ilvl w:val="0"/>
          <w:numId w:val="6"/>
        </w:numPr>
        <w:spacing w:line="276" w:lineRule="auto"/>
        <w:ind w:left="0" w:firstLine="284"/>
        <w:jc w:val="both"/>
        <w:rPr>
          <w:rFonts w:ascii="Times New Roman Tj" w:hAnsi="Times New Roman Tj"/>
          <w:sz w:val="32"/>
          <w:szCs w:val="32"/>
        </w:rPr>
      </w:pPr>
      <w:r w:rsidRPr="00F271C8">
        <w:rPr>
          <w:rFonts w:ascii="Times New Roman Tj" w:hAnsi="Times New Roman Tj"/>
          <w:sz w:val="32"/>
          <w:szCs w:val="32"/>
        </w:rPr>
        <w:t xml:space="preserve">Сознательное или «абсолютное» саморегулирование, когда Государство не принимает никакого участия в деятельности независимых регулирующих органов, т.е. средства воздействия </w:t>
      </w:r>
      <w:r w:rsidRPr="00F271C8">
        <w:rPr>
          <w:rFonts w:ascii="Times New Roman Tj" w:hAnsi="Times New Roman Tj"/>
          <w:sz w:val="32"/>
          <w:szCs w:val="32"/>
        </w:rPr>
        <w:lastRenderedPageBreak/>
        <w:t xml:space="preserve">на СМИ являются продуктом свободного волеизъявления журналистов, без какой-либо законодательной попытки </w:t>
      </w:r>
      <w:r w:rsidRPr="00F271C8">
        <w:rPr>
          <w:rFonts w:ascii="Times New Roman Tj" w:hAnsi="Times New Roman Tj"/>
          <w:sz w:val="32"/>
          <w:szCs w:val="32"/>
          <w:lang w:eastAsia="ru-RU"/>
        </w:rPr>
        <w:t xml:space="preserve">обязать СМИ, либо поощрить их за учреждение органов саморегулирования. </w:t>
      </w:r>
      <w:r w:rsidRPr="00F271C8">
        <w:rPr>
          <w:rFonts w:ascii="Times New Roman Tj" w:hAnsi="Times New Roman Tj"/>
          <w:sz w:val="32"/>
          <w:szCs w:val="32"/>
        </w:rPr>
        <w:t xml:space="preserve">С этой точки зрения, добровольными или сознательными органами саморегулирования являются Совет по прессе Таджикистана и Комиссия по жалобам на прессу Кыргызстана. </w:t>
      </w:r>
    </w:p>
    <w:p w:rsidR="005B39D2" w:rsidRPr="00F271C8" w:rsidRDefault="005B39D2" w:rsidP="000516C3">
      <w:pPr>
        <w:pStyle w:val="10"/>
        <w:numPr>
          <w:ilvl w:val="0"/>
          <w:numId w:val="6"/>
        </w:numPr>
        <w:spacing w:line="276" w:lineRule="auto"/>
        <w:ind w:left="0" w:firstLine="284"/>
        <w:jc w:val="both"/>
        <w:rPr>
          <w:rFonts w:ascii="Times New Roman Tj" w:hAnsi="Times New Roman Tj"/>
          <w:sz w:val="32"/>
          <w:szCs w:val="32"/>
        </w:rPr>
      </w:pPr>
      <w:r w:rsidRPr="00F271C8">
        <w:rPr>
          <w:rFonts w:ascii="Times New Roman Tj" w:hAnsi="Times New Roman Tj"/>
          <w:sz w:val="32"/>
          <w:szCs w:val="32"/>
          <w:lang w:eastAsia="ru-RU"/>
        </w:rPr>
        <w:t xml:space="preserve">Другой подход базируется на понятии законодательного каркаса, когда в национальное законодательство включены общие (основные) принципы концепции саморегулирования с целью их детализации в практических руководствах, кодексах профессиональной этики и других институтах саморегулирования СМИ. Закон в данном случае не обязывает, а наделяет правом общество, общественные объединения, СМИ создавать добровольные органы саморегулирования. Следует отметить, что в плане включения в законах основных концепций саморегулирования, все страны ЦА, без исключения, имеют схожую ситуацию, что касается законодательного поощрения создания органа саморегулирования, то, как было отмечено выше, только в Законе о СМИ Республики Туркменистан закреплено право журналистов на осуществление системы саморегулирования. </w:t>
      </w:r>
    </w:p>
    <w:p w:rsidR="005B39D2" w:rsidRPr="00F271C8" w:rsidRDefault="005B39D2" w:rsidP="000F053C">
      <w:pPr>
        <w:spacing w:line="276" w:lineRule="auto"/>
        <w:ind w:firstLine="900"/>
        <w:jc w:val="both"/>
        <w:rPr>
          <w:rFonts w:ascii="Times New Roman Tj" w:hAnsi="Times New Roman Tj"/>
          <w:spacing w:val="-6"/>
          <w:sz w:val="32"/>
          <w:szCs w:val="32"/>
        </w:rPr>
      </w:pPr>
      <w:r w:rsidRPr="00F271C8">
        <w:rPr>
          <w:rFonts w:ascii="Times New Roman Tj" w:hAnsi="Times New Roman Tj"/>
          <w:spacing w:val="-6"/>
          <w:sz w:val="32"/>
          <w:szCs w:val="32"/>
        </w:rPr>
        <w:t>Как считают теоретики, «Характер саморегулирования СМИ зависит от ряда факторов, в том числе от формы государственного правления, степени развития демократических институтов, культурно-исторических, нравственных и других особенностей конкретного общества и государства. Эти условия объявляются первопричинами существования «законодательного саморегулирования», либо «добровольного саморегулирования» [8].</w:t>
      </w:r>
    </w:p>
    <w:p w:rsidR="005B39D2" w:rsidRPr="00F271C8" w:rsidRDefault="005B39D2" w:rsidP="000F053C">
      <w:pPr>
        <w:spacing w:line="276" w:lineRule="auto"/>
        <w:ind w:firstLine="900"/>
        <w:jc w:val="both"/>
        <w:rPr>
          <w:rFonts w:ascii="Times New Roman Tj" w:hAnsi="Times New Roman Tj"/>
          <w:spacing w:val="-6"/>
          <w:sz w:val="32"/>
          <w:szCs w:val="32"/>
        </w:rPr>
      </w:pPr>
      <w:r w:rsidRPr="00F271C8">
        <w:rPr>
          <w:rFonts w:ascii="Times New Roman Tj" w:hAnsi="Times New Roman Tj"/>
          <w:spacing w:val="-6"/>
          <w:sz w:val="32"/>
          <w:szCs w:val="32"/>
        </w:rPr>
        <w:t xml:space="preserve">Но при всём многообразии существующих подходов под саморегулированием СМИ понимают негосударственную организационную систему, обеспечивающую «социальную ответственность», т. е ответственность СМИ не перед </w:t>
      </w:r>
      <w:r w:rsidRPr="00F271C8">
        <w:rPr>
          <w:rFonts w:ascii="Times New Roman Tj" w:hAnsi="Times New Roman Tj"/>
          <w:spacing w:val="-6"/>
          <w:sz w:val="32"/>
          <w:szCs w:val="32"/>
        </w:rPr>
        <w:lastRenderedPageBreak/>
        <w:t xml:space="preserve">государством на основании закона, а перед обществом на основании этических норм.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Функции органов журналистского саморегулирования в изучаемых странах схожи, отличны лишь названия: в одних странах они называются Советами по делам прессы, в других комиссиями по жалобам на прессу или Медиасоветами.</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Основная деятельность этих организаций – рассмотрение конфликтных ситуаций, связанных с деятельностью СМИ, и вынесение решений, предотвращающих судебные разбирательства между сторонами.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постсоветских странах ЦА, в частности, в Узбекистане одним из органов саморегулирования журналистского сообщества является Творческий союз журналистов; в Республике Казахстан существуют следующие журналистские организации: Союз журналистов Казахстана, Ассоциация независимых электронных средств массовой информации (АНЭСМИ), Республиканская ассоциация женщин журналистов, в К</w:t>
      </w:r>
      <w:r w:rsidR="00B94AE2" w:rsidRPr="00F271C8">
        <w:rPr>
          <w:rFonts w:ascii="Times New Roman Tj" w:hAnsi="Times New Roman Tj"/>
          <w:sz w:val="32"/>
          <w:szCs w:val="32"/>
        </w:rPr>
        <w:t>ы</w:t>
      </w:r>
      <w:r w:rsidRPr="00F271C8">
        <w:rPr>
          <w:rFonts w:ascii="Times New Roman Tj" w:hAnsi="Times New Roman Tj"/>
          <w:sz w:val="32"/>
          <w:szCs w:val="32"/>
        </w:rPr>
        <w:t>рг</w:t>
      </w:r>
      <w:r w:rsidR="00B94AE2" w:rsidRPr="00F271C8">
        <w:rPr>
          <w:rFonts w:ascii="Times New Roman Tj" w:hAnsi="Times New Roman Tj"/>
          <w:sz w:val="32"/>
          <w:szCs w:val="32"/>
        </w:rPr>
        <w:t>ы</w:t>
      </w:r>
      <w:r w:rsidRPr="00F271C8">
        <w:rPr>
          <w:rFonts w:ascii="Times New Roman Tj" w:hAnsi="Times New Roman Tj"/>
          <w:sz w:val="32"/>
          <w:szCs w:val="32"/>
        </w:rPr>
        <w:t>зской Республик</w:t>
      </w:r>
      <w:r w:rsidR="00B94AE2" w:rsidRPr="00F271C8">
        <w:rPr>
          <w:rFonts w:ascii="Times New Roman Tj" w:hAnsi="Times New Roman Tj"/>
          <w:sz w:val="32"/>
          <w:szCs w:val="32"/>
        </w:rPr>
        <w:t>е</w:t>
      </w:r>
      <w:r w:rsidRPr="00F271C8">
        <w:rPr>
          <w:rFonts w:ascii="Times New Roman Tj" w:hAnsi="Times New Roman Tj"/>
          <w:sz w:val="32"/>
          <w:szCs w:val="32"/>
        </w:rPr>
        <w:t xml:space="preserve"> функционирует Совет по СМИ.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Таджикистане принятие Кодекса этики перешло в создание органа саморегулирования – Совете по СМИ, который был образован 2 ноября 2009 года при участии Союза журналистов Таджикистана, Национальной ассоциации независимых СМИ (НАНСМИТ), Ассоциации электронных СМИ (Тадж</w:t>
      </w:r>
      <w:r w:rsidR="000516C3" w:rsidRPr="00F271C8">
        <w:rPr>
          <w:rFonts w:ascii="Times New Roman Tj" w:hAnsi="Times New Roman Tj"/>
          <w:sz w:val="32"/>
          <w:szCs w:val="32"/>
        </w:rPr>
        <w:t xml:space="preserve"> </w:t>
      </w:r>
      <w:r w:rsidRPr="00F271C8">
        <w:rPr>
          <w:rFonts w:ascii="Times New Roman Tj" w:hAnsi="Times New Roman Tj"/>
          <w:sz w:val="32"/>
          <w:szCs w:val="32"/>
        </w:rPr>
        <w:t xml:space="preserve">АНЭСМИ), Фонда памяти и защиты прав журналистов, при поддержке Бюро ОБСЕ в Таджикистане. Первым председателем Совета был избран профессор Ибрагим Усманов. После отставки Ибрагима Усманова по состоянию здоровья в 2011 году на этот пост был избран Зинатулло Исмоилов, и в декабре 2012 году его сменил известный журналист Кироншох Шарифзода, в декабре 2014 году председателем был избран Нуриддин Каршибаев. </w:t>
      </w:r>
    </w:p>
    <w:p w:rsidR="005B39D2" w:rsidRPr="00F271C8" w:rsidRDefault="005B39D2" w:rsidP="000F053C">
      <w:pPr>
        <w:spacing w:line="276" w:lineRule="auto"/>
        <w:ind w:firstLine="900"/>
        <w:jc w:val="both"/>
        <w:rPr>
          <w:rFonts w:ascii="Times New Roman Tj" w:hAnsi="Times New Roman Tj"/>
          <w:bCs/>
          <w:sz w:val="32"/>
          <w:szCs w:val="32"/>
        </w:rPr>
      </w:pPr>
      <w:r w:rsidRPr="00F271C8">
        <w:rPr>
          <w:rFonts w:ascii="Times New Roman Tj" w:hAnsi="Times New Roman Tj"/>
          <w:sz w:val="32"/>
          <w:szCs w:val="32"/>
        </w:rPr>
        <w:t xml:space="preserve">Изучение и анализ источников, касающихся деятельности Совета, выявило, что наибольшая продуктивность и активность </w:t>
      </w:r>
      <w:r w:rsidRPr="00F271C8">
        <w:rPr>
          <w:rFonts w:ascii="Times New Roman Tj" w:hAnsi="Times New Roman Tj"/>
          <w:sz w:val="32"/>
          <w:szCs w:val="32"/>
        </w:rPr>
        <w:lastRenderedPageBreak/>
        <w:t xml:space="preserve">работы Совета приходится на период с 2012 по 2013 годы. Как показывает годовой отчёт за 2013 год, </w:t>
      </w:r>
      <w:r w:rsidRPr="00F271C8">
        <w:rPr>
          <w:rFonts w:ascii="Times New Roman Tj" w:hAnsi="Times New Roman Tj"/>
          <w:bCs/>
          <w:sz w:val="32"/>
          <w:szCs w:val="32"/>
        </w:rPr>
        <w:t>с начала 2013 года в совет поступило 27 жалоб и требований, относящихся к нарушениям прав журналистов со стороны госорганов, руководителей, а также злоупотреблениям профессией журналиста.</w:t>
      </w:r>
    </w:p>
    <w:p w:rsidR="005B39D2" w:rsidRPr="00F271C8" w:rsidRDefault="005B39D2" w:rsidP="000F053C">
      <w:pPr>
        <w:spacing w:line="276" w:lineRule="auto"/>
        <w:ind w:firstLine="900"/>
        <w:jc w:val="both"/>
        <w:rPr>
          <w:rFonts w:ascii="Times New Roman Tj" w:hAnsi="Times New Roman Tj"/>
          <w:bCs/>
          <w:sz w:val="32"/>
          <w:szCs w:val="32"/>
        </w:rPr>
      </w:pPr>
      <w:r w:rsidRPr="00F271C8">
        <w:rPr>
          <w:rFonts w:ascii="Times New Roman Tj" w:hAnsi="Times New Roman Tj"/>
          <w:bCs/>
          <w:sz w:val="32"/>
          <w:szCs w:val="32"/>
        </w:rPr>
        <w:t xml:space="preserve">Примерами являются </w:t>
      </w:r>
      <w:r w:rsidRPr="00F271C8">
        <w:rPr>
          <w:rFonts w:ascii="Times New Roman Tj" w:hAnsi="Times New Roman Tj"/>
          <w:sz w:val="32"/>
          <w:szCs w:val="32"/>
        </w:rPr>
        <w:t>обращение Абдукаюма Каюмзода - корреспондента радио «Озоди» об отказе Министерства Иностранных дел РТ в предоставлении журналисту аккредитации. Совет после обращения Каюмзода несколько раз пытался связаться с главой МИД: «даже отправили письмо, но им никто не ответил, и вопрос регистрации Каюмзода не был решен» [12].</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Следующей была жалоба З. Баротовой заместителя Национального онкологического центра Таджикистана о злоупотреблении журналистами ИА «Ховар» профессиональной деятельностью. Ответом на эту жалобу стала беседа председателя Совета по СМИ с директором «Ховар», и было решено, что в дальнейшем ответственные лица агентства примут меры о недопущении злоупотреблений журналистами агентства своей профессиональной деятельностью.</w:t>
      </w:r>
    </w:p>
    <w:p w:rsidR="005B39D2" w:rsidRPr="00F271C8" w:rsidRDefault="005B39D2" w:rsidP="000F053C">
      <w:pPr>
        <w:spacing w:line="276" w:lineRule="auto"/>
        <w:ind w:firstLine="900"/>
        <w:jc w:val="both"/>
        <w:rPr>
          <w:rFonts w:ascii="Times New Roman Tj" w:hAnsi="Times New Roman Tj"/>
          <w:bCs/>
          <w:sz w:val="32"/>
          <w:szCs w:val="32"/>
        </w:rPr>
      </w:pPr>
      <w:r w:rsidRPr="00F271C8">
        <w:rPr>
          <w:rFonts w:ascii="Times New Roman Tj" w:hAnsi="Times New Roman Tj"/>
          <w:sz w:val="32"/>
          <w:szCs w:val="32"/>
        </w:rPr>
        <w:t xml:space="preserve">Совет по СМИ проявил также активность, когда вечером 20 сентября 2013 года по таджикскому государственному телеканалу «Шабакаи аввал» (Первый канал) и детско-юношескому каналу «Бахористон» был показан фильм «По тропе ненависти», в котором рассказывалось об убийстве. Совет по СМИ совместно с другими медиаорганизациями Таджикистана </w:t>
      </w:r>
      <w:r w:rsidRPr="00F271C8">
        <w:rPr>
          <w:rFonts w:ascii="Times New Roman Tj" w:hAnsi="Times New Roman Tj"/>
          <w:bCs/>
          <w:sz w:val="32"/>
          <w:szCs w:val="32"/>
        </w:rPr>
        <w:t>распространили заявление, в котором было отмечено, что некоторые программы государственного телевидения, особенно детско-юношеский телеканал «Бахористон», далеки от журналистского профессионализма и этики. В связи с этим медиаорганизации просят правительство дать юридическую оценку некоторым программам таджикского ТВ.</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Однако при этом следует отметить также пример принятого решения Советом, которое привело к разногласию среди журналистского сообщества, в частности, разделение Советом печатных изданий на три категории – «здоровые», «колеблющиеся» и «нездоровые» по результатам проведенного ими мониторинга. На наш взгляд, основной причиной разногласия стало во-первых, публичное разделение СМИ на вышеуказанные категории, что в определённой мере также является отклонением от норм профессиональной этики журналистов, во-вторых, непонимание роли Совета по СМИ журналистским сообществом. Но, тем не менее, вышеприведённый факт является также показателем активной деятельности Совета, и с учётом таких ситуаций будет возможно в дальнейшем направить его деятельность в правильное русло. </w:t>
      </w:r>
    </w:p>
    <w:p w:rsidR="005B39D2" w:rsidRPr="00F271C8" w:rsidRDefault="005B39D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 мнению таджикского журналиста Раджаба Мирзо [6], хотя целью создания Совета являлось предотвращение судебных разбирательств в отношении журналистов, однако, несмотря на неоднократные попытки Совета под руководством Кироншоха Шарифзаде наладить сотрудничества с судебной системой Таджикистана, до сих пор конкретные результаты не достигнуты. Это связано, во-первых, с отсутствием конкретных механизмов влияния на судебные разбирательства в отношении журналистов и, во-вторых, непониманием роли Совета журналистами Таджикистана. А для полного осмысления места и роли саморегулирования важным является проведение просветительских работ среди молодых и будущих журналистов. С этой целью, возможно, учёт следующих рекомендаций способствует активизацию деятельности в данном направлении:</w:t>
      </w:r>
    </w:p>
    <w:p w:rsidR="005B39D2" w:rsidRPr="00F271C8" w:rsidRDefault="005B39D2" w:rsidP="000516C3">
      <w:pPr>
        <w:pStyle w:val="1"/>
        <w:numPr>
          <w:ilvl w:val="0"/>
          <w:numId w:val="7"/>
        </w:numPr>
        <w:spacing w:after="0"/>
        <w:ind w:left="142" w:firstLine="425"/>
        <w:jc w:val="both"/>
        <w:rPr>
          <w:rFonts w:ascii="Times New Roman Tj" w:hAnsi="Times New Roman Tj"/>
          <w:sz w:val="32"/>
          <w:szCs w:val="32"/>
        </w:rPr>
      </w:pPr>
      <w:r w:rsidRPr="00F271C8">
        <w:rPr>
          <w:rFonts w:ascii="Times New Roman Tj" w:hAnsi="Times New Roman Tj"/>
          <w:sz w:val="32"/>
          <w:szCs w:val="32"/>
        </w:rPr>
        <w:t>для осознания роли саморегулирующих органов и этического нормирования деятельности будущих журналистов, необходимо введение спецкурсов и спецсеминаров в учебную программу отделения и факультетов журналистики;</w:t>
      </w:r>
    </w:p>
    <w:p w:rsidR="005B39D2" w:rsidRPr="00F271C8" w:rsidRDefault="005B39D2" w:rsidP="000516C3">
      <w:pPr>
        <w:pStyle w:val="1"/>
        <w:numPr>
          <w:ilvl w:val="0"/>
          <w:numId w:val="7"/>
        </w:numPr>
        <w:spacing w:after="0"/>
        <w:ind w:left="142" w:firstLine="425"/>
        <w:jc w:val="both"/>
        <w:rPr>
          <w:rFonts w:ascii="Times New Roman Tj" w:hAnsi="Times New Roman Tj"/>
          <w:sz w:val="32"/>
          <w:szCs w:val="32"/>
        </w:rPr>
      </w:pPr>
      <w:r w:rsidRPr="00F271C8">
        <w:rPr>
          <w:rFonts w:ascii="Times New Roman Tj" w:hAnsi="Times New Roman Tj"/>
          <w:sz w:val="32"/>
          <w:szCs w:val="32"/>
        </w:rPr>
        <w:lastRenderedPageBreak/>
        <w:t>с учётом имеющейся практики и опыта саморегулирования деятельности журналистов Таджикистана, думаем, назрела необходимость в написании учебного пособия по «Профессиональной этике журналистов» для студентов факультетов и отделения журналистики на основе конкретных примеров из практики журналистов Таджикистана;</w:t>
      </w:r>
    </w:p>
    <w:p w:rsidR="005B39D2" w:rsidRPr="00F271C8" w:rsidRDefault="005B39D2" w:rsidP="000516C3">
      <w:pPr>
        <w:pStyle w:val="1"/>
        <w:numPr>
          <w:ilvl w:val="0"/>
          <w:numId w:val="7"/>
        </w:numPr>
        <w:spacing w:after="0"/>
        <w:ind w:left="142" w:firstLine="425"/>
        <w:jc w:val="both"/>
        <w:rPr>
          <w:rFonts w:ascii="Times New Roman Tj" w:hAnsi="Times New Roman Tj"/>
          <w:sz w:val="32"/>
          <w:szCs w:val="32"/>
        </w:rPr>
      </w:pPr>
      <w:r w:rsidRPr="00F271C8">
        <w:rPr>
          <w:rFonts w:ascii="Times New Roman Tj" w:hAnsi="Times New Roman Tj"/>
          <w:sz w:val="32"/>
          <w:szCs w:val="32"/>
        </w:rPr>
        <w:t>принятый этический Кодекс в 2009 году нуждается в редакции и обновлении, так как хороший этический кодекс должен быть написан понятным языком, быть всеобъемлющим и лаконичным, постоянно контролироваться и регулярно обновляться;</w:t>
      </w:r>
    </w:p>
    <w:p w:rsidR="005B39D2" w:rsidRPr="00F271C8" w:rsidRDefault="005B39D2" w:rsidP="000516C3">
      <w:pPr>
        <w:pStyle w:val="1"/>
        <w:numPr>
          <w:ilvl w:val="0"/>
          <w:numId w:val="7"/>
        </w:numPr>
        <w:spacing w:after="0"/>
        <w:ind w:left="142" w:firstLine="425"/>
        <w:jc w:val="both"/>
        <w:rPr>
          <w:rFonts w:ascii="Times New Roman Tj" w:hAnsi="Times New Roman Tj"/>
          <w:sz w:val="32"/>
          <w:szCs w:val="32"/>
        </w:rPr>
      </w:pPr>
      <w:r w:rsidRPr="00F271C8">
        <w:rPr>
          <w:rFonts w:ascii="Times New Roman Tj" w:hAnsi="Times New Roman Tj"/>
          <w:sz w:val="32"/>
          <w:szCs w:val="32"/>
        </w:rPr>
        <w:t xml:space="preserve">также имеющийся опыт и существующие проблемы в этическом нормировании деятельности журналистов Таджикистана предполагает изучение этических проблем журналистской деятельности в рамках определённого научного исследования. </w:t>
      </w:r>
    </w:p>
    <w:p w:rsidR="005B39D2" w:rsidRPr="00F271C8" w:rsidRDefault="005B39D2" w:rsidP="000F053C">
      <w:pPr>
        <w:spacing w:line="276" w:lineRule="auto"/>
        <w:ind w:firstLine="900"/>
        <w:jc w:val="both"/>
        <w:rPr>
          <w:rFonts w:ascii="Times New Roman Tj" w:hAnsi="Times New Roman Tj"/>
          <w:sz w:val="32"/>
          <w:szCs w:val="32"/>
        </w:rPr>
      </w:pPr>
    </w:p>
    <w:p w:rsidR="005B39D2" w:rsidRPr="00F271C8" w:rsidRDefault="005B39D2"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5B39D2" w:rsidRPr="00F271C8" w:rsidRDefault="005B39D2" w:rsidP="000F053C">
      <w:pPr>
        <w:spacing w:line="276" w:lineRule="auto"/>
        <w:ind w:firstLine="900"/>
        <w:jc w:val="center"/>
        <w:rPr>
          <w:rFonts w:ascii="Times New Roman Tj" w:hAnsi="Times New Roman Tj"/>
          <w:b/>
          <w:sz w:val="32"/>
          <w:szCs w:val="32"/>
        </w:rPr>
      </w:pPr>
    </w:p>
    <w:p w:rsidR="005B39D2" w:rsidRPr="00F271C8" w:rsidRDefault="005B39D2" w:rsidP="000516C3">
      <w:pPr>
        <w:pStyle w:val="1"/>
        <w:numPr>
          <w:ilvl w:val="0"/>
          <w:numId w:val="8"/>
        </w:numPr>
        <w:spacing w:after="0"/>
        <w:ind w:left="426" w:hanging="426"/>
        <w:jc w:val="both"/>
        <w:rPr>
          <w:rFonts w:ascii="Times New Roman Tj" w:hAnsi="Times New Roman Tj"/>
          <w:sz w:val="32"/>
          <w:szCs w:val="32"/>
        </w:rPr>
      </w:pPr>
      <w:r w:rsidRPr="00F271C8">
        <w:rPr>
          <w:rFonts w:ascii="Times New Roman Tj" w:hAnsi="Times New Roman Tj"/>
          <w:bCs/>
          <w:sz w:val="32"/>
          <w:szCs w:val="32"/>
        </w:rPr>
        <w:t>Анализ законодательства о средствах массовой информации Республики Казахстан 2007-</w:t>
      </w:r>
      <w:smartTag w:uri="urn:schemas-microsoft-com:office:smarttags" w:element="metricconverter">
        <w:smartTagPr>
          <w:attr w:name="ProductID" w:val="2010 г"/>
        </w:smartTagPr>
        <w:r w:rsidRPr="00F271C8">
          <w:rPr>
            <w:rFonts w:ascii="Times New Roman Tj" w:hAnsi="Times New Roman Tj"/>
            <w:bCs/>
            <w:sz w:val="32"/>
            <w:szCs w:val="32"/>
          </w:rPr>
          <w:t>2010 г</w:t>
        </w:r>
      </w:smartTag>
      <w:r w:rsidRPr="00F271C8">
        <w:rPr>
          <w:rFonts w:ascii="Times New Roman Tj" w:hAnsi="Times New Roman Tj"/>
          <w:bCs/>
          <w:sz w:val="32"/>
          <w:szCs w:val="32"/>
        </w:rPr>
        <w:t xml:space="preserve">. </w:t>
      </w:r>
      <w:r w:rsidRPr="00F271C8">
        <w:rPr>
          <w:rFonts w:ascii="Times New Roman Tj" w:hAnsi="Times New Roman Tj"/>
          <w:sz w:val="32"/>
          <w:szCs w:val="32"/>
        </w:rPr>
        <w:t xml:space="preserve">[Электронный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w:t>
      </w:r>
      <w:hyperlink r:id="rId23" w:history="1">
        <w:r w:rsidRPr="00F271C8">
          <w:rPr>
            <w:rStyle w:val="a5"/>
            <w:rFonts w:ascii="Times New Roman Tj" w:hAnsi="Times New Roman Tj"/>
            <w:bCs/>
            <w:color w:val="auto"/>
            <w:sz w:val="32"/>
            <w:szCs w:val="32"/>
            <w:u w:val="none"/>
          </w:rPr>
          <w:t>http://mognovse.ru/cvh-zakonodatelestva-o-sredstvah-massovoj-informacii-respublik.</w:t>
        </w:r>
      </w:hyperlink>
    </w:p>
    <w:p w:rsidR="005B39D2" w:rsidRPr="00F271C8" w:rsidRDefault="005B39D2" w:rsidP="000516C3">
      <w:pPr>
        <w:pStyle w:val="1"/>
        <w:numPr>
          <w:ilvl w:val="0"/>
          <w:numId w:val="8"/>
        </w:numPr>
        <w:spacing w:after="0"/>
        <w:ind w:left="426" w:hanging="426"/>
        <w:jc w:val="both"/>
        <w:outlineLvl w:val="0"/>
        <w:rPr>
          <w:rFonts w:ascii="Times New Roman Tj" w:hAnsi="Times New Roman Tj"/>
          <w:bCs/>
          <w:kern w:val="36"/>
          <w:sz w:val="32"/>
          <w:szCs w:val="32"/>
        </w:rPr>
      </w:pPr>
      <w:r w:rsidRPr="00F271C8">
        <w:rPr>
          <w:rFonts w:ascii="Times New Roman Tj" w:hAnsi="Times New Roman Tj"/>
          <w:sz w:val="32"/>
          <w:szCs w:val="32"/>
        </w:rPr>
        <w:t xml:space="preserve">Закон Туркменистана о средствах массовой информации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w:t>
      </w:r>
      <w:r w:rsidRPr="00F271C8">
        <w:rPr>
          <w:rFonts w:ascii="Times New Roman Tj" w:hAnsi="Times New Roman Tj"/>
          <w:sz w:val="32"/>
          <w:szCs w:val="32"/>
          <w:lang w:val="tg-Cyrl-TJ"/>
        </w:rPr>
        <w:t>http://www.turkmenistan.gov.tm.</w:t>
      </w:r>
    </w:p>
    <w:p w:rsidR="005B39D2" w:rsidRPr="00F271C8" w:rsidRDefault="005B39D2" w:rsidP="000516C3">
      <w:pPr>
        <w:pStyle w:val="1"/>
        <w:numPr>
          <w:ilvl w:val="0"/>
          <w:numId w:val="8"/>
        </w:numPr>
        <w:spacing w:after="0"/>
        <w:ind w:left="426" w:hanging="426"/>
        <w:jc w:val="both"/>
        <w:outlineLvl w:val="0"/>
        <w:rPr>
          <w:rFonts w:ascii="Times New Roman Tj" w:hAnsi="Times New Roman Tj"/>
          <w:bCs/>
          <w:kern w:val="36"/>
          <w:sz w:val="32"/>
          <w:szCs w:val="32"/>
        </w:rPr>
      </w:pPr>
      <w:r w:rsidRPr="00F271C8">
        <w:rPr>
          <w:rFonts w:ascii="Times New Roman Tj" w:hAnsi="Times New Roman Tj"/>
          <w:bCs/>
          <w:kern w:val="36"/>
          <w:sz w:val="32"/>
          <w:szCs w:val="32"/>
        </w:rPr>
        <w:t xml:space="preserve">Казахстанский кодекс этики журналиста: год рождения </w:t>
      </w:r>
      <w:r w:rsidRPr="00F271C8">
        <w:rPr>
          <w:rFonts w:ascii="Times New Roman Tj" w:hAnsi="Times New Roman Tj"/>
          <w:bCs/>
          <w:sz w:val="32"/>
          <w:szCs w:val="32"/>
        </w:rPr>
        <w:t>–</w:t>
      </w:r>
      <w:r w:rsidRPr="00F271C8">
        <w:rPr>
          <w:rFonts w:ascii="Times New Roman Tj" w:hAnsi="Times New Roman Tj"/>
          <w:bCs/>
          <w:kern w:val="36"/>
          <w:sz w:val="32"/>
          <w:szCs w:val="32"/>
        </w:rPr>
        <w:t xml:space="preserve"> 2012 </w:t>
      </w:r>
      <w:r w:rsidRPr="00F271C8">
        <w:rPr>
          <w:rFonts w:ascii="Times New Roman Tj" w:hAnsi="Times New Roman Tj"/>
          <w:sz w:val="32"/>
          <w:szCs w:val="32"/>
        </w:rPr>
        <w:t xml:space="preserve">[Электронный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w:t>
      </w:r>
      <w:hyperlink r:id="rId24" w:history="1">
        <w:r w:rsidRPr="00F271C8">
          <w:rPr>
            <w:rStyle w:val="a5"/>
            <w:rFonts w:ascii="Times New Roman Tj" w:hAnsi="Times New Roman Tj"/>
            <w:color w:val="auto"/>
            <w:sz w:val="32"/>
            <w:szCs w:val="32"/>
            <w:u w:val="none"/>
          </w:rPr>
          <w:t>http://www.zakon.kz</w:t>
        </w:r>
      </w:hyperlink>
    </w:p>
    <w:p w:rsidR="005B39D2" w:rsidRPr="00F271C8" w:rsidRDefault="005B39D2" w:rsidP="000516C3">
      <w:pPr>
        <w:pStyle w:val="1"/>
        <w:numPr>
          <w:ilvl w:val="0"/>
          <w:numId w:val="8"/>
        </w:numPr>
        <w:spacing w:after="0"/>
        <w:ind w:left="426" w:hanging="426"/>
        <w:jc w:val="both"/>
        <w:outlineLvl w:val="0"/>
        <w:rPr>
          <w:rFonts w:ascii="Times New Roman Tj" w:hAnsi="Times New Roman Tj"/>
          <w:bCs/>
          <w:kern w:val="36"/>
          <w:sz w:val="32"/>
          <w:szCs w:val="32"/>
        </w:rPr>
      </w:pPr>
      <w:r w:rsidRPr="00F271C8">
        <w:rPr>
          <w:rFonts w:ascii="Times New Roman Tj" w:hAnsi="Times New Roman Tj"/>
          <w:sz w:val="32"/>
          <w:szCs w:val="32"/>
        </w:rPr>
        <w:t xml:space="preserve">Кодекс этики журналиста послужит эффективным механизмом саморегуляции СМИ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w:t>
      </w:r>
      <w:r w:rsidRPr="00F271C8">
        <w:rPr>
          <w:rFonts w:ascii="Times New Roman Tj" w:hAnsi="Times New Roman Tj"/>
          <w:bCs/>
          <w:kern w:val="36"/>
          <w:sz w:val="32"/>
          <w:szCs w:val="32"/>
        </w:rPr>
        <w:t xml:space="preserve">а: </w:t>
      </w:r>
      <w:hyperlink r:id="rId25" w:history="1">
        <w:r w:rsidRPr="00F271C8">
          <w:rPr>
            <w:rStyle w:val="a5"/>
            <w:rFonts w:ascii="Times New Roman Tj" w:hAnsi="Times New Roman Tj"/>
            <w:bCs/>
            <w:color w:val="auto"/>
            <w:kern w:val="36"/>
            <w:sz w:val="32"/>
            <w:szCs w:val="32"/>
            <w:u w:val="none"/>
          </w:rPr>
          <w:t>http://articlekz.com</w:t>
        </w:r>
      </w:hyperlink>
      <w:r w:rsidRPr="00F271C8">
        <w:rPr>
          <w:rFonts w:ascii="Times New Roman Tj" w:hAnsi="Times New Roman Tj"/>
          <w:bCs/>
          <w:kern w:val="36"/>
          <w:sz w:val="32"/>
          <w:szCs w:val="32"/>
        </w:rPr>
        <w:t>.</w:t>
      </w:r>
    </w:p>
    <w:p w:rsidR="005B39D2" w:rsidRPr="00F271C8" w:rsidRDefault="005B39D2" w:rsidP="000516C3">
      <w:pPr>
        <w:pStyle w:val="1"/>
        <w:numPr>
          <w:ilvl w:val="0"/>
          <w:numId w:val="8"/>
        </w:numPr>
        <w:spacing w:after="0"/>
        <w:ind w:left="426" w:hanging="426"/>
        <w:jc w:val="both"/>
        <w:outlineLvl w:val="1"/>
        <w:rPr>
          <w:rFonts w:ascii="Times New Roman Tj" w:hAnsi="Times New Roman Tj"/>
          <w:bCs/>
          <w:sz w:val="32"/>
          <w:szCs w:val="32"/>
        </w:rPr>
      </w:pPr>
      <w:r w:rsidRPr="00F271C8">
        <w:rPr>
          <w:rFonts w:ascii="Times New Roman Tj" w:hAnsi="Times New Roman Tj"/>
          <w:sz w:val="32"/>
          <w:szCs w:val="32"/>
        </w:rPr>
        <w:lastRenderedPageBreak/>
        <w:t xml:space="preserve">Кодекс этики журналиста Республики Казахстан [Электронный ресурс]. </w:t>
      </w:r>
      <w:r w:rsidRPr="00F271C8">
        <w:rPr>
          <w:rFonts w:ascii="Times New Roman Tj" w:hAnsi="Times New Roman Tj"/>
          <w:bCs/>
          <w:sz w:val="32"/>
          <w:szCs w:val="32"/>
        </w:rPr>
        <w:t xml:space="preserve">– </w:t>
      </w:r>
      <w:r w:rsidRPr="00F271C8">
        <w:rPr>
          <w:rFonts w:ascii="Times New Roman Tj" w:hAnsi="Times New Roman Tj"/>
          <w:sz w:val="32"/>
          <w:szCs w:val="32"/>
        </w:rPr>
        <w:t>Режим доступа: http://www.inform.kz/rus/article</w:t>
      </w:r>
    </w:p>
    <w:p w:rsidR="005B39D2" w:rsidRPr="00F271C8" w:rsidRDefault="00BE6C2F" w:rsidP="000516C3">
      <w:pPr>
        <w:pStyle w:val="1"/>
        <w:numPr>
          <w:ilvl w:val="0"/>
          <w:numId w:val="8"/>
        </w:numPr>
        <w:shd w:val="clear" w:color="auto" w:fill="FFFFFF"/>
        <w:spacing w:after="0"/>
        <w:ind w:left="426" w:hanging="426"/>
        <w:jc w:val="both"/>
        <w:outlineLvl w:val="1"/>
        <w:rPr>
          <w:rFonts w:ascii="Times New Roman Tj" w:hAnsi="Times New Roman Tj"/>
          <w:bCs/>
          <w:sz w:val="32"/>
          <w:szCs w:val="32"/>
          <w:lang w:val="tg-Cyrl-TJ"/>
        </w:rPr>
      </w:pPr>
      <w:hyperlink r:id="rId26" w:history="1">
        <w:r w:rsidR="005B39D2" w:rsidRPr="00F271C8">
          <w:rPr>
            <w:rFonts w:ascii="Times New Roman Tj" w:hAnsi="Times New Roman Tj"/>
            <w:bCs/>
            <w:sz w:val="32"/>
            <w:szCs w:val="32"/>
          </w:rPr>
          <w:t>Мирзо Р. Гирифтор шудан ба ба</w:t>
        </w:r>
        <w:r w:rsidR="005B39D2" w:rsidRPr="00F271C8">
          <w:rPr>
            <w:rFonts w:ascii="Times New Roman" w:hAnsi="Times New Roman"/>
            <w:bCs/>
            <w:sz w:val="32"/>
            <w:szCs w:val="32"/>
          </w:rPr>
          <w:t>ҳ</w:t>
        </w:r>
        <w:r w:rsidR="005B39D2" w:rsidRPr="00F271C8">
          <w:rPr>
            <w:rFonts w:ascii="Times New Roman Tj" w:hAnsi="Times New Roman Tj"/>
            <w:bCs/>
            <w:sz w:val="32"/>
            <w:szCs w:val="32"/>
          </w:rPr>
          <w:t>си суд</w:t>
        </w:r>
        <w:r w:rsidR="005B39D2" w:rsidRPr="00F271C8">
          <w:rPr>
            <w:rFonts w:ascii="Palatino Linotype" w:hAnsi="Palatino Linotype"/>
            <w:bCs/>
            <w:sz w:val="32"/>
            <w:szCs w:val="32"/>
          </w:rPr>
          <w:t>ӣ</w:t>
        </w:r>
        <w:r w:rsidR="005B39D2" w:rsidRPr="00F271C8">
          <w:rPr>
            <w:rFonts w:ascii="Times New Roman Tj" w:hAnsi="Times New Roman Tj"/>
            <w:bCs/>
            <w:sz w:val="32"/>
            <w:szCs w:val="32"/>
          </w:rPr>
          <w:t xml:space="preserve"> </w:t>
        </w:r>
        <w:r w:rsidR="005B39D2" w:rsidRPr="00F271C8">
          <w:rPr>
            <w:rFonts w:ascii="Lucida Sans Unicode" w:hAnsi="Lucida Sans Unicode"/>
            <w:bCs/>
            <w:sz w:val="32"/>
            <w:szCs w:val="32"/>
          </w:rPr>
          <w:t>ҷ</w:t>
        </w:r>
        <w:r w:rsidR="005B39D2" w:rsidRPr="00F271C8">
          <w:rPr>
            <w:rFonts w:ascii="Times New Roman Tj" w:hAnsi="Times New Roman Tj"/>
            <w:bCs/>
            <w:sz w:val="32"/>
            <w:szCs w:val="32"/>
          </w:rPr>
          <w:t>ои тарсе надорад</w:t>
        </w:r>
      </w:hyperlink>
      <w:r w:rsidR="005B39D2" w:rsidRPr="00F271C8">
        <w:rPr>
          <w:rFonts w:ascii="Times New Roman Tj" w:hAnsi="Times New Roman Tj"/>
          <w:bCs/>
          <w:sz w:val="32"/>
          <w:szCs w:val="32"/>
        </w:rPr>
        <w:t xml:space="preserve"> </w:t>
      </w:r>
      <w:r w:rsidR="005B39D2" w:rsidRPr="00F271C8">
        <w:rPr>
          <w:rFonts w:ascii="Times New Roman Tj" w:hAnsi="Times New Roman Tj"/>
          <w:sz w:val="32"/>
          <w:szCs w:val="32"/>
        </w:rPr>
        <w:t xml:space="preserve">[Электронный ресурс]. </w:t>
      </w:r>
      <w:r w:rsidR="005B39D2" w:rsidRPr="00F271C8">
        <w:rPr>
          <w:rFonts w:ascii="Times New Roman Tj" w:hAnsi="Times New Roman Tj"/>
          <w:bCs/>
          <w:sz w:val="32"/>
          <w:szCs w:val="32"/>
        </w:rPr>
        <w:t>–</w:t>
      </w:r>
      <w:r w:rsidR="005B39D2" w:rsidRPr="00F271C8">
        <w:rPr>
          <w:rFonts w:ascii="Times New Roman Tj" w:hAnsi="Times New Roman Tj"/>
          <w:sz w:val="32"/>
          <w:szCs w:val="32"/>
        </w:rPr>
        <w:t xml:space="preserve"> Режим доступа:</w:t>
      </w:r>
      <w:r w:rsidR="005B39D2" w:rsidRPr="00F271C8">
        <w:rPr>
          <w:rFonts w:ascii="Times New Roman Tj" w:hAnsi="Times New Roman Tj"/>
          <w:bCs/>
          <w:sz w:val="32"/>
          <w:szCs w:val="32"/>
          <w:lang w:val="tg-Cyrl-TJ"/>
        </w:rPr>
        <w:t xml:space="preserve"> </w:t>
      </w:r>
      <w:r w:rsidR="005B39D2" w:rsidRPr="00F271C8">
        <w:rPr>
          <w:rFonts w:ascii="Times New Roman Tj" w:hAnsi="Times New Roman Tj"/>
          <w:bCs/>
          <w:sz w:val="32"/>
          <w:szCs w:val="32"/>
        </w:rPr>
        <w:t>www.odob.tj</w:t>
      </w:r>
      <w:bookmarkStart w:id="0" w:name="_GoBack"/>
      <w:bookmarkEnd w:id="0"/>
    </w:p>
    <w:p w:rsidR="005B39D2" w:rsidRPr="00F271C8" w:rsidRDefault="005B39D2" w:rsidP="000516C3">
      <w:pPr>
        <w:pStyle w:val="1"/>
        <w:numPr>
          <w:ilvl w:val="0"/>
          <w:numId w:val="8"/>
        </w:numPr>
        <w:spacing w:after="0"/>
        <w:ind w:left="426" w:hanging="426"/>
        <w:jc w:val="both"/>
        <w:rPr>
          <w:rFonts w:ascii="Times New Roman Tj" w:hAnsi="Times New Roman Tj"/>
          <w:sz w:val="32"/>
          <w:szCs w:val="32"/>
        </w:rPr>
      </w:pPr>
      <w:r w:rsidRPr="00F271C8">
        <w:rPr>
          <w:rFonts w:ascii="Times New Roman Tj" w:hAnsi="Times New Roman Tj"/>
          <w:sz w:val="32"/>
          <w:szCs w:val="32"/>
        </w:rPr>
        <w:t xml:space="preserve">Рихтер А. Саморегулирование журналистов в постсоветских государствах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w:t>
      </w:r>
      <w:hyperlink r:id="rId27" w:history="1">
        <w:r w:rsidRPr="00F271C8">
          <w:rPr>
            <w:rStyle w:val="a5"/>
            <w:rFonts w:ascii="Times New Roman Tj" w:hAnsi="Times New Roman Tj"/>
            <w:color w:val="auto"/>
            <w:sz w:val="32"/>
            <w:szCs w:val="32"/>
            <w:u w:val="none"/>
          </w:rPr>
          <w:t>http://uisrussia.msu.ru.pdf</w:t>
        </w:r>
      </w:hyperlink>
    </w:p>
    <w:p w:rsidR="005B39D2" w:rsidRPr="00F271C8" w:rsidRDefault="005B39D2" w:rsidP="000516C3">
      <w:pPr>
        <w:pStyle w:val="1"/>
        <w:numPr>
          <w:ilvl w:val="0"/>
          <w:numId w:val="8"/>
        </w:numPr>
        <w:spacing w:after="0"/>
        <w:ind w:left="426" w:hanging="426"/>
        <w:jc w:val="both"/>
        <w:outlineLvl w:val="1"/>
        <w:rPr>
          <w:rFonts w:ascii="Times New Roman Tj" w:hAnsi="Times New Roman Tj"/>
          <w:sz w:val="32"/>
          <w:szCs w:val="32"/>
        </w:rPr>
      </w:pPr>
      <w:r w:rsidRPr="00F271C8">
        <w:rPr>
          <w:rFonts w:ascii="Times New Roman Tj" w:hAnsi="Times New Roman Tj"/>
          <w:bCs/>
          <w:sz w:val="32"/>
          <w:szCs w:val="32"/>
        </w:rPr>
        <w:t>Россошанский А. В. Российские механизмы саморегулирования СМИ</w:t>
      </w:r>
      <w:r w:rsidRPr="00F271C8">
        <w:rPr>
          <w:rFonts w:ascii="Times New Roman Tj" w:hAnsi="Times New Roman Tj"/>
          <w:sz w:val="32"/>
          <w:szCs w:val="32"/>
        </w:rPr>
        <w:t xml:space="preserve">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http://www.vevivi.ru</w:t>
      </w:r>
    </w:p>
    <w:p w:rsidR="005B39D2" w:rsidRPr="00F271C8" w:rsidRDefault="005B39D2" w:rsidP="000516C3">
      <w:pPr>
        <w:pStyle w:val="1"/>
        <w:numPr>
          <w:ilvl w:val="0"/>
          <w:numId w:val="8"/>
        </w:numPr>
        <w:spacing w:after="0"/>
        <w:ind w:left="426" w:hanging="426"/>
        <w:jc w:val="both"/>
        <w:outlineLvl w:val="1"/>
        <w:rPr>
          <w:rFonts w:ascii="Times New Roman Tj" w:hAnsi="Times New Roman Tj"/>
          <w:sz w:val="32"/>
          <w:szCs w:val="32"/>
        </w:rPr>
      </w:pPr>
      <w:r w:rsidRPr="00F271C8">
        <w:rPr>
          <w:rFonts w:ascii="Times New Roman Tj" w:hAnsi="Times New Roman Tj"/>
          <w:bCs/>
          <w:sz w:val="32"/>
          <w:szCs w:val="32"/>
        </w:rPr>
        <w:t>Череменина Е.Г. Профессиональная этика журналиста – 2: У</w:t>
      </w:r>
      <w:r w:rsidRPr="00F271C8">
        <w:rPr>
          <w:rFonts w:ascii="Times New Roman Tj" w:hAnsi="Times New Roman Tj"/>
          <w:sz w:val="32"/>
          <w:szCs w:val="32"/>
        </w:rPr>
        <w:t xml:space="preserve">чебное пособие / </w:t>
      </w:r>
      <w:r w:rsidRPr="00F271C8">
        <w:rPr>
          <w:rFonts w:ascii="Times New Roman Tj" w:hAnsi="Times New Roman Tj"/>
          <w:bCs/>
          <w:sz w:val="32"/>
          <w:szCs w:val="32"/>
        </w:rPr>
        <w:t>Е.Г. Череменина, А.В. Кулинский, С. Жумагулов</w:t>
      </w:r>
      <w:r w:rsidRPr="00F271C8">
        <w:rPr>
          <w:rFonts w:ascii="Times New Roman Tj" w:hAnsi="Times New Roman Tj"/>
          <w:sz w:val="32"/>
          <w:szCs w:val="32"/>
        </w:rPr>
        <w:t xml:space="preserve">. </w:t>
      </w:r>
      <w:r w:rsidRPr="00F271C8">
        <w:rPr>
          <w:rFonts w:ascii="Times New Roman Tj" w:hAnsi="Times New Roman Tj"/>
          <w:bCs/>
          <w:sz w:val="32"/>
          <w:szCs w:val="32"/>
        </w:rPr>
        <w:t xml:space="preserve">– </w:t>
      </w:r>
      <w:r w:rsidRPr="00F271C8">
        <w:rPr>
          <w:rFonts w:ascii="Times New Roman Tj" w:hAnsi="Times New Roman Tj"/>
          <w:sz w:val="32"/>
          <w:szCs w:val="32"/>
        </w:rPr>
        <w:t xml:space="preserve">Бишкек, 2013. </w:t>
      </w:r>
    </w:p>
    <w:p w:rsidR="005B39D2" w:rsidRPr="00F271C8" w:rsidRDefault="005B39D2" w:rsidP="000516C3">
      <w:pPr>
        <w:pStyle w:val="1"/>
        <w:numPr>
          <w:ilvl w:val="0"/>
          <w:numId w:val="8"/>
        </w:numPr>
        <w:spacing w:after="0"/>
        <w:ind w:left="426" w:hanging="426"/>
        <w:jc w:val="both"/>
        <w:outlineLvl w:val="1"/>
        <w:rPr>
          <w:rFonts w:ascii="Times New Roman Tj" w:hAnsi="Times New Roman Tj"/>
          <w:sz w:val="32"/>
          <w:szCs w:val="32"/>
        </w:rPr>
      </w:pPr>
      <w:r w:rsidRPr="00F271C8">
        <w:rPr>
          <w:rFonts w:ascii="Times New Roman Tj" w:hAnsi="Times New Roman Tj"/>
          <w:bCs/>
          <w:sz w:val="32"/>
          <w:szCs w:val="32"/>
        </w:rPr>
        <w:t>Этический Кодекс журналистов печатных средств массовой информации и информационных агентств</w:t>
      </w:r>
      <w:r w:rsidRPr="00F271C8">
        <w:rPr>
          <w:rFonts w:ascii="Times New Roman Tj" w:hAnsi="Times New Roman Tj"/>
          <w:sz w:val="32"/>
          <w:szCs w:val="32"/>
        </w:rPr>
        <w:t xml:space="preserve">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http://journalist.uz</w:t>
      </w:r>
    </w:p>
    <w:p w:rsidR="005B39D2" w:rsidRPr="00F271C8" w:rsidRDefault="005B39D2" w:rsidP="000516C3">
      <w:pPr>
        <w:pStyle w:val="1"/>
        <w:numPr>
          <w:ilvl w:val="0"/>
          <w:numId w:val="8"/>
        </w:numPr>
        <w:spacing w:after="0"/>
        <w:ind w:left="426" w:hanging="426"/>
        <w:jc w:val="both"/>
        <w:outlineLvl w:val="1"/>
        <w:rPr>
          <w:rFonts w:ascii="Times New Roman Tj" w:hAnsi="Times New Roman Tj"/>
          <w:sz w:val="32"/>
          <w:szCs w:val="32"/>
        </w:rPr>
      </w:pPr>
      <w:r w:rsidRPr="00F271C8">
        <w:rPr>
          <w:rFonts w:ascii="Times New Roman Tj" w:hAnsi="Times New Roman Tj"/>
          <w:bCs/>
          <w:kern w:val="36"/>
          <w:sz w:val="32"/>
          <w:szCs w:val="32"/>
        </w:rPr>
        <w:t>Этический кодекс журналистов КР</w:t>
      </w:r>
      <w:r w:rsidRPr="00F271C8">
        <w:rPr>
          <w:rFonts w:ascii="Times New Roman Tj" w:hAnsi="Times New Roman Tj"/>
          <w:sz w:val="32"/>
          <w:szCs w:val="32"/>
        </w:rPr>
        <w:t xml:space="preserve"> [Электронный ресурс]. </w:t>
      </w:r>
      <w:r w:rsidRPr="00F271C8">
        <w:rPr>
          <w:rFonts w:ascii="Times New Roman Tj" w:hAnsi="Times New Roman Tj"/>
          <w:bCs/>
          <w:sz w:val="32"/>
          <w:szCs w:val="32"/>
        </w:rPr>
        <w:t>–</w:t>
      </w:r>
      <w:r w:rsidRPr="00F271C8">
        <w:rPr>
          <w:rFonts w:ascii="Times New Roman Tj" w:hAnsi="Times New Roman Tj"/>
          <w:sz w:val="32"/>
          <w:szCs w:val="32"/>
        </w:rPr>
        <w:t xml:space="preserve"> Режим доступа: </w:t>
      </w:r>
      <w:hyperlink r:id="rId28" w:history="1">
        <w:r w:rsidRPr="00F271C8">
          <w:rPr>
            <w:rStyle w:val="a5"/>
            <w:rFonts w:ascii="Times New Roman Tj" w:hAnsi="Times New Roman Tj"/>
            <w:bCs/>
            <w:color w:val="auto"/>
            <w:kern w:val="36"/>
            <w:sz w:val="32"/>
            <w:szCs w:val="32"/>
            <w:u w:val="none"/>
          </w:rPr>
          <w:t>http://journalist.kg/codex</w:t>
        </w:r>
      </w:hyperlink>
    </w:p>
    <w:p w:rsidR="00973462" w:rsidRPr="00F271C8" w:rsidRDefault="005B39D2" w:rsidP="000516C3">
      <w:pPr>
        <w:pStyle w:val="1"/>
        <w:numPr>
          <w:ilvl w:val="0"/>
          <w:numId w:val="8"/>
        </w:numPr>
        <w:spacing w:after="0"/>
        <w:ind w:left="426" w:hanging="426"/>
        <w:jc w:val="both"/>
        <w:outlineLvl w:val="1"/>
        <w:rPr>
          <w:rFonts w:ascii="Times New Roman Tj" w:hAnsi="Times New Roman Tj"/>
          <w:sz w:val="32"/>
          <w:szCs w:val="32"/>
        </w:rPr>
      </w:pPr>
      <w:r w:rsidRPr="00F271C8">
        <w:rPr>
          <w:rFonts w:ascii="Times New Roman Tj" w:hAnsi="Times New Roman Tj"/>
          <w:sz w:val="32"/>
          <w:szCs w:val="32"/>
        </w:rPr>
        <w:t>Этические нормы журналистской деятельности в Таджикистане [Электронный ресурс]. – Режим доступа: www.odob.tj</w:t>
      </w:r>
    </w:p>
    <w:p w:rsidR="00A7285D" w:rsidRDefault="005B39D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676A22" w:rsidRPr="00F271C8">
        <w:rPr>
          <w:rFonts w:ascii="Times New Roman Tj" w:hAnsi="Times New Roman Tj"/>
          <w:b/>
          <w:sz w:val="32"/>
          <w:szCs w:val="32"/>
        </w:rPr>
        <w:lastRenderedPageBreak/>
        <w:t xml:space="preserve">ЖУРНАЛИСТСКОЕ РАССЛЕДОВАНИЕ </w:t>
      </w:r>
    </w:p>
    <w:p w:rsidR="00A7285D" w:rsidRDefault="00676A2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КАК ОДНА ИЗ ФОРМ</w:t>
      </w:r>
      <w:r w:rsidR="00A7285D">
        <w:rPr>
          <w:rFonts w:ascii="Times New Roman Tj" w:hAnsi="Times New Roman Tj"/>
          <w:b/>
          <w:sz w:val="32"/>
          <w:szCs w:val="32"/>
        </w:rPr>
        <w:t xml:space="preserve"> </w:t>
      </w:r>
      <w:r w:rsidRPr="00F271C8">
        <w:rPr>
          <w:rFonts w:ascii="Times New Roman Tj" w:hAnsi="Times New Roman Tj"/>
          <w:b/>
          <w:sz w:val="32"/>
          <w:szCs w:val="32"/>
        </w:rPr>
        <w:t xml:space="preserve">ИСТОРИЧЕСКОГО </w:t>
      </w:r>
    </w:p>
    <w:p w:rsidR="00676A22" w:rsidRPr="00F271C8" w:rsidRDefault="00676A2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ПЕРВООТКРЫТИЯ</w:t>
      </w:r>
    </w:p>
    <w:p w:rsidR="00676A22" w:rsidRPr="00F271C8" w:rsidRDefault="00676A22" w:rsidP="000F053C">
      <w:pPr>
        <w:spacing w:line="276" w:lineRule="auto"/>
        <w:ind w:firstLine="900"/>
        <w:jc w:val="center"/>
        <w:rPr>
          <w:rFonts w:ascii="Times New Roman Tj" w:hAnsi="Times New Roman Tj"/>
          <w:b/>
          <w:sz w:val="32"/>
          <w:szCs w:val="32"/>
        </w:rPr>
      </w:pPr>
    </w:p>
    <w:p w:rsidR="00676A22" w:rsidRPr="00F271C8" w:rsidRDefault="00676A2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Чигрин Леонид Александрович</w:t>
      </w:r>
    </w:p>
    <w:p w:rsidR="00676A22" w:rsidRPr="00F271C8" w:rsidRDefault="00676A22"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старший преподаватель кафедры истории и теории </w:t>
      </w:r>
    </w:p>
    <w:p w:rsidR="00676A22" w:rsidRPr="00F271C8" w:rsidRDefault="00676A22"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журналистики и электронных СМИ</w:t>
      </w:r>
    </w:p>
    <w:p w:rsidR="00676A22" w:rsidRPr="00F271C8" w:rsidRDefault="00676A22"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4D136F" w:rsidRPr="00F271C8" w:rsidRDefault="00676A22" w:rsidP="000F053C">
      <w:pPr>
        <w:spacing w:line="276" w:lineRule="auto"/>
        <w:ind w:firstLine="900"/>
        <w:jc w:val="center"/>
        <w:rPr>
          <w:rFonts w:ascii="Times New Roman Tj" w:hAnsi="Times New Roman Tj"/>
          <w:sz w:val="32"/>
          <w:szCs w:val="32"/>
        </w:rPr>
      </w:pPr>
      <w:r w:rsidRPr="00F271C8">
        <w:rPr>
          <w:rFonts w:ascii="Times New Roman Tj" w:hAnsi="Times New Roman Tj"/>
          <w:sz w:val="32"/>
          <w:szCs w:val="32"/>
          <w:lang w:val="en-US"/>
        </w:rPr>
        <w:t>l</w:t>
      </w:r>
      <w:r w:rsidRPr="00F271C8">
        <w:rPr>
          <w:rFonts w:ascii="Times New Roman Tj" w:hAnsi="Times New Roman Tj"/>
          <w:sz w:val="32"/>
          <w:szCs w:val="32"/>
        </w:rPr>
        <w:t>.</w:t>
      </w:r>
      <w:r w:rsidRPr="00F271C8">
        <w:rPr>
          <w:rFonts w:ascii="Times New Roman Tj" w:hAnsi="Times New Roman Tj"/>
          <w:sz w:val="32"/>
          <w:szCs w:val="32"/>
          <w:lang w:val="en-US"/>
        </w:rPr>
        <w:t>Chigrin</w:t>
      </w:r>
      <w:r w:rsidRPr="00F271C8">
        <w:rPr>
          <w:rFonts w:ascii="Times New Roman Tj" w:hAnsi="Times New Roman Tj"/>
          <w:sz w:val="32"/>
          <w:szCs w:val="32"/>
        </w:rPr>
        <w:t>@</w:t>
      </w:r>
      <w:r w:rsidRPr="00F271C8">
        <w:rPr>
          <w:rFonts w:ascii="Times New Roman Tj" w:hAnsi="Times New Roman Tj"/>
          <w:sz w:val="32"/>
          <w:szCs w:val="32"/>
          <w:lang w:val="en-US"/>
        </w:rPr>
        <w:t>mail</w:t>
      </w:r>
      <w:r w:rsidRPr="00F271C8">
        <w:rPr>
          <w:rFonts w:ascii="Times New Roman Tj" w:hAnsi="Times New Roman Tj"/>
          <w:sz w:val="32"/>
          <w:szCs w:val="32"/>
        </w:rPr>
        <w:t>.</w:t>
      </w:r>
      <w:r w:rsidRPr="00F271C8">
        <w:rPr>
          <w:rFonts w:ascii="Times New Roman Tj" w:hAnsi="Times New Roman Tj"/>
          <w:sz w:val="32"/>
          <w:szCs w:val="32"/>
          <w:lang w:val="en-US"/>
        </w:rPr>
        <w:t>ru</w:t>
      </w:r>
    </w:p>
    <w:p w:rsidR="00BC00E7" w:rsidRPr="00F271C8" w:rsidRDefault="00BC00E7" w:rsidP="000F053C">
      <w:pPr>
        <w:spacing w:line="276" w:lineRule="auto"/>
        <w:ind w:firstLine="900"/>
        <w:jc w:val="center"/>
        <w:rPr>
          <w:rFonts w:ascii="Times New Roman Tj" w:hAnsi="Times New Roman Tj"/>
          <w:sz w:val="32"/>
          <w:szCs w:val="32"/>
        </w:rPr>
      </w:pP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Журналистские жанры не возникают сами по себе. Их появление определяли сущность самого человека и потребности общества в осмыслении происходящих в нём событий. Будучи информационными существами, мы нуждаемся в постоянном притоке новостей, отсюда возник жанр информации. Рассказывая о каких-либо событиях в своей жизни, мы по сути дела ведём репортаж, отсюда его становление как самостоятельного жанра. Такое же объяснение имеют и другие журналистские жанры, определяющие многообразие и разносторонность подачи сообщений на страницах СМИ и в телевизионных передачах.</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События 90-х годов прошлого века были поистине судьбоносными, они же способствовали появлению такого жанра как журналистское расследование.</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Поначалу его темами были малоизвестные факты в жизни Страны Советов, биографии и деятельность политических и государственных лидеров. Целью таких журналистских расследований было стремление публицистов показать косность и застой советской эпохи, осмыслить их, чтобы не повторять прежних ошибок.</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Но такая направленность сохранялась недолго. Стремительно развивающиеся события привели к распаду советской державы, в постсоветских республиках началось становление национального самосознания. Появилась </w:t>
      </w:r>
      <w:r w:rsidRPr="00F271C8">
        <w:rPr>
          <w:rFonts w:ascii="Times New Roman Tj" w:hAnsi="Times New Roman Tj"/>
          <w:sz w:val="32"/>
          <w:szCs w:val="32"/>
        </w:rPr>
        <w:lastRenderedPageBreak/>
        <w:t xml:space="preserve">потребность обращения к своему историческому прошлому с тем, чтобы черпать из него вдохновляющие примеры, утверждаться как теперь уже самостоятельным народам и нациям.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 жанр журналистского расследования стал в этих процессах важным подспорьем, ибо давал возможность проникать в минувшие времена и извлекать из них необходимые уроки и нравственные ориентиры. Ожили исторические герои, стали исследоваться страницы былых деяний.</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Жанр журналистского расследования стремительно развивался, стал востребованным, повлёк за собой и литературное расследование, итогом поисков которого стали исторические миниатюры и очерки, повести и романы. Интерес к такой литературе возрастал, ибо героика прошлого всегда поучительна и вдохновляюща.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Журналистское и литературное расследования позволяли подчас делать поистине сенсационные открытия, обогащающие духовную сокровищницу народа. Стирались «белые пятна» в биографиях народов, расширялись границы познаний о самих себе.</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Журналисты и литераторы шли в таких случаях впереди историков, поскольку последним требовались конкретные, подтверждающие факты какого-либо новоузнанного события, творческие же работники опирались на догадки и предположения, привлекая авторскую фантазию. Исходным пунктом поиска становились строки в летописных сообщениях, отдельные фразы и высказывания историков и философов прежнего времени.</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Вот один из примеров журналистского расследования, воскресивший ранее неизвестную страницу в истории таджикского народа.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Все мы знаем о великих государствах былых веков, таких как Шумерское царство, Вавилон, Ассирия, Древний Египет и </w:t>
      </w:r>
      <w:r w:rsidRPr="00F271C8">
        <w:rPr>
          <w:rFonts w:ascii="Times New Roman Tj" w:hAnsi="Times New Roman Tj"/>
          <w:sz w:val="32"/>
          <w:szCs w:val="32"/>
        </w:rPr>
        <w:lastRenderedPageBreak/>
        <w:t>другие. В седьмом веке до нашей эры Ассирия достигла подлинного могущества. Территория этой военной державы простиралась от гор Малой Азии до долины Нила, от Средиземного моря до Персидского залива и Центрального Ирана. Страной неограниченно правил царь, распоряжавшийся жизнями миллионов подданных.</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Все покорённые страны платили Ассирии дань.</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Ассирия располагалась на скудных пустынных землях. Жаркий климат и маловодье не позволяли развивать сельское хозяйство, промышленности тогда не знали, а ремесленники приносили стране малый доход. Оставалась война, как главное средство выживания и сносного существования.</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Ассирия вела непрерывные войны. В то время, о котором идёт наше повествование, страной правил царь Синахериб, жестокий и непреклонный. При нём были покорены арамеи, финикийцы, израильтяне, египтяне и другие народы. Ассирийцы вторглись в Иран, Армению, затем в Анатолию, Сирию и Палестину.</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Историки утверждают, что с момента возникновения человечества и по сегодняшний день в мире произошло около двух с половиной тысяч войн, и что количество погибших в них равно количеству ныне живущих на земле людей. Историкам вторят обществоведы, которые свидетельствуют, что каждый третий человек, покидающий этот мир, гибнет в результате военных столкновений или террористических актов.</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Но была в мировой истории одна война, в которой противоборствующие стороны не провели ни одной битвы, не потеряли ни одного человека, и, тем не менее, в ней были победители и побеждённые, а сам исход этой войны стал впечатляющим уроком для могучего государства и, более того, послужил причиной его гибели.</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Сказанное относится к Ассирийской державе.</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Чтобы вести победоносные войны, Ассирия имела огромную армию, но для её содержания требовался </w:t>
      </w:r>
      <w:r w:rsidRPr="00F271C8">
        <w:rPr>
          <w:rFonts w:ascii="Times New Roman Tj" w:hAnsi="Times New Roman Tj"/>
          <w:sz w:val="32"/>
          <w:szCs w:val="32"/>
        </w:rPr>
        <w:lastRenderedPageBreak/>
        <w:t xml:space="preserve">непрерывный приток золота. И царь Синахериб искал источники пополнения своей казны.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Один из персидских купцов по имени Арбупал сообщил правителю Ассирии, что за Ираном расположена страна согдов, необычайно богатая и изобильная. Там протекает река, которая несёт столько золотого песка, что золото не ценится тамошними жителями. Они плавят его, отливают из него кирпичи, которые идут на строительство домов и заборов. Вся утварь в домах тоже изготовлена из золота.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Сам Арбупал знал язык согдов, хотя вглубь этой страны не заходил.</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Царь Синахериб был потрясён. Это было именно то, что ему нужно. Такая страна, как Согдиана, конечно же, должна войти в состав его государства.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Иране находился царский полк ассирийцев, состоявший из десяти тысяч воинов. Царь приказал своему военному министру Болиспу взять этот полк и с ним отправиться на разведку в неизвестную страну согдов. Если, действительно, там золота в изобилии, набрать его, сколько можно, захватить рабов и вернуться. А дальше на захват Согдианы будет направлена ассирийская армия.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Царский полк – это было элитное подразделение царя Ассирии. Он состоял из рослых, физически крепких воинов, хорошо обученных, и был оснащён всеми техническими приспособлениями того времени – катапультами, таранами и стенобитными орудиями.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Ассирийцы медленно продвигались по территории Согдианы. Не было проводника, местные жители разбегались при их появлении. Чужеземцы грабили селения и сжигали, оставляя за собой закопчённые руины.</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Правитель Согдианы Вишасп, находившийся в Самарканде, был в затруднении. Согдийское войско отражало набеги кочевников на границах страны. Собрать его и двинуть </w:t>
      </w:r>
      <w:r w:rsidRPr="00F271C8">
        <w:rPr>
          <w:rFonts w:ascii="Times New Roman Tj" w:hAnsi="Times New Roman Tj"/>
          <w:sz w:val="32"/>
          <w:szCs w:val="32"/>
        </w:rPr>
        <w:lastRenderedPageBreak/>
        <w:t xml:space="preserve">навстречу пришельцам быстро не удастся, да и захватчики очень сильны, чтобы противостоять им.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Сын правителя Спаргак взялся выдворить ассирийцев за пределы своей страны. Он был молод, ему исполнилось всего двадцать лет. Спаргаку удалось убедить отца, и с пятитысячным отрядом он направился к тем местам, где шли завоеватели.</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Ассирийцы медлили, не зная верного пути. И тут они увидели молодого горца, загорелого, в поношенной одежде. Спаргак, а это был он, шагал по каменистой тропе, подгоняя осла, нагруженого дровами. Ассирийцы схватили горца. Купец Арбупал выступал в роли переводчика. На вопрос – знает ли он путь к золотоносной реке, молодой горец ответил утвердительно. Ему была обещана щедрая награда в виде двух лошадей, бывших в то время редкостью. И горец повёл ассирийцев кратчайшим путём к золотоносной реке.</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Царский отряд вошёл в каменистое ущелье. Шли по узкой тропе, пробитой в отвесной стене. Внизу пенилась бурная река, быстро идти мешали катапульты и тараны.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Горец обещал, что через три дня пути они достигнут золотоносной реки. К концу третьего дня тропу преградила огромная скала. Проводник, согнувшись, проскользнул под неё. Ассирийцы последовали за ним и остановились. Путь преграждала каменная стена, с которой в ущелье обрушивался водопад. Сам горец исчез. Сбоку, в скале, была узкая расщелина, в которой он и скрылся.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Военачальник Болисп понял, что они угодили в западню. Сверху, с гребня каменной стены послышались крики. Там находились согдийцы с камнями в руках. Ещё минута, на головы чужеземцев обрушится камнепад, и все они будут сброшены на дно ущелья, в реку. Спаргак крикнул, чтобы военачальник Болисп и переводчик Арбупал поднялись наверх для переговоров.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Условия согдийцев были предельно ясными. Царский полк ассирийцев оставляет всё своё вооружение, технические средства, ослов, на которых везли грузы, и может налегке отправляться обратно. В таком случае им гарантируется жизнь. Если не примут условия, все ассирийцы будут перебиты.</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Болисп вынужден был согласиться.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Царский полк, безоружный, с позором возвратился в Ассирию. Разгневанный царь Синахериб приказал казнить всех воинов, вместе с военачальником. Летописцам было запрещено упоминать подробности об этом походе в Согдиану. И они оставили на глиняных табличках клинописью короткую запись: «Царский полк, желая добыть много золота, прошёл по землям Ирана и двинулся дальше на восток, туда, где течёт золотоносная река. Но поход оказался неудачным, и полк вернулся ни с чем, хотя и не потерял ни одного человека».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Казалось бы, ничего конкретного. Но слова «золотоносная река» стали ключевыми. Так издревле называли реку Зеравшан, известную у греков как Политимет. На её берегах, действительно, намывали много золота. Остальное удалось восстановить по деталям, ибо человеческая память поистине долговечна, а журналистскому расследованию поддаются даже скрываемые страницы прошлого.</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Полную картину неудачного похода ассирийцев в Согдиану выявили израильские историки. Осталось только уточнить некоторые детали и описать самую бескровную войну в истории человечества.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Неудачный поход ассирийцев в Согдиану послужил причиной гибели могущественной державы. Согдийцы показали, что Ассирию можно побеждать. Из-за Кавказа на её земли вторглись кочевники-скифы. К ним присоединились воинственные жители окраин Ассирийского царства, стремившиеся вернуть себе свободу. Завершающий удар нанесли вавилоняне и мидяне, и в 612 году до нашей эры Ассирия исчезла с карты мира.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Так журналистское расследование дало возможность дополнить историю таджикского народа ещё одной интересной страницей. </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Все мы знаем о подвиге массагета Ширака, который завёл персидское войско Дария в пустыню и предотвратил завоевание Согдианы. Но Ширак совершил свой подвиг через триста лет после согдийца Спаргака и погиб. Спаргак же остался жив и после отца Вишаспа правил Согдианой в течение двадцати лет.</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Журналистское расследование – поистине ключ к загадкам истории. С его помощью удалось осветить жизнь и деятельность шейха Бадриддина Самави, таджика по происхождению, жившего в Турции на рубеже Х</w:t>
      </w:r>
      <w:r w:rsidRPr="00F271C8">
        <w:rPr>
          <w:rFonts w:ascii="Times New Roman Tj" w:hAnsi="Times New Roman Tj"/>
          <w:sz w:val="32"/>
          <w:szCs w:val="32"/>
          <w:lang w:val="en-US"/>
        </w:rPr>
        <w:t>IV</w:t>
      </w:r>
      <w:r w:rsidRPr="00F271C8">
        <w:rPr>
          <w:rFonts w:ascii="Times New Roman Tj" w:hAnsi="Times New Roman Tj"/>
          <w:sz w:val="32"/>
          <w:szCs w:val="32"/>
        </w:rPr>
        <w:t xml:space="preserve"> – Х</w:t>
      </w:r>
      <w:r w:rsidRPr="00F271C8">
        <w:rPr>
          <w:rFonts w:ascii="Times New Roman Tj" w:hAnsi="Times New Roman Tj"/>
          <w:sz w:val="32"/>
          <w:szCs w:val="32"/>
          <w:lang w:val="en-US"/>
        </w:rPr>
        <w:t>V</w:t>
      </w:r>
      <w:r w:rsidRPr="00F271C8">
        <w:rPr>
          <w:rFonts w:ascii="Times New Roman Tj" w:hAnsi="Times New Roman Tj"/>
          <w:sz w:val="32"/>
          <w:szCs w:val="32"/>
        </w:rPr>
        <w:t xml:space="preserve"> веков. Шейх Бадриддин Самави за пятьсот лет до Карла Маркса обосновал концепцию научного коммунизма. На основе его трудов создавали свои теории видные социалисты-утописты, такие как Томас Мор, Кампанелла, Оуэн, Фурье и другие, включая Карла Маркса и Фридриха Энгельса.</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 шейхе Бадриддине Самави писал в своём очерке «Ислам и коммунизм» Садриддин Айни.</w:t>
      </w:r>
    </w:p>
    <w:p w:rsidR="00BC00E7" w:rsidRPr="00F271C8"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Вот уже семьсот лет не снижается известность венецианского путешественника Марко Поло, оставившего записи о поездке по Памиру. Журналистское расследование дало возможность установить, что биография венецианца, написанная позднее исследователями, целиком придуманная. Подлинный Марко Поло не имеет с ней ничего общего. Он не был венецианцем по рождению, странствовал вынужденно и не писал свою знаменитую «Книгу путешествий». Сам он отрицал всё, что приписывалось ему, но таков один из парадоксов истории: к нему не прислушивались и создали облик далёкий от того, кем он был на самом деле. </w:t>
      </w:r>
    </w:p>
    <w:p w:rsidR="00BC00E7" w:rsidRDefault="00BC00E7"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Журналистское расследование, как жанр, находится в стадии своего становления. Занятие им требует кропотливого труда, тщательного сбора сведений и их выверки. Но это </w:t>
      </w:r>
      <w:r w:rsidRPr="00F271C8">
        <w:rPr>
          <w:rFonts w:ascii="Times New Roman Tj" w:hAnsi="Times New Roman Tj"/>
          <w:sz w:val="32"/>
          <w:szCs w:val="32"/>
        </w:rPr>
        <w:lastRenderedPageBreak/>
        <w:t xml:space="preserve">перспективный жанр, и интерес к нему мастеров творчества будет только возрастать. </w:t>
      </w:r>
    </w:p>
    <w:p w:rsidR="005C2E58" w:rsidRDefault="005C2E58" w:rsidP="000F053C">
      <w:pPr>
        <w:spacing w:line="276" w:lineRule="auto"/>
        <w:ind w:firstLine="900"/>
        <w:jc w:val="both"/>
        <w:rPr>
          <w:rFonts w:ascii="Times New Roman Tj" w:hAnsi="Times New Roman Tj"/>
          <w:sz w:val="32"/>
          <w:szCs w:val="32"/>
        </w:rPr>
      </w:pPr>
    </w:p>
    <w:p w:rsidR="00BC00E7" w:rsidRPr="00F271C8" w:rsidRDefault="00BC00E7"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BC00E7" w:rsidRPr="00F271C8" w:rsidRDefault="00BC00E7" w:rsidP="000F053C">
      <w:pPr>
        <w:spacing w:line="276" w:lineRule="auto"/>
        <w:ind w:firstLine="900"/>
        <w:jc w:val="both"/>
        <w:rPr>
          <w:rFonts w:ascii="Times New Roman Tj" w:hAnsi="Times New Roman Tj"/>
          <w:sz w:val="32"/>
          <w:szCs w:val="32"/>
        </w:rPr>
      </w:pPr>
    </w:p>
    <w:p w:rsidR="00BC00E7" w:rsidRPr="00F271C8" w:rsidRDefault="00BC00E7" w:rsidP="009D0573">
      <w:pPr>
        <w:numPr>
          <w:ilvl w:val="0"/>
          <w:numId w:val="9"/>
        </w:numPr>
        <w:tabs>
          <w:tab w:val="clear" w:pos="16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Боришевский П.И. Древнейшее прошлое человечества. – Л., 1979.</w:t>
      </w:r>
    </w:p>
    <w:p w:rsidR="00BC00E7" w:rsidRPr="00F271C8" w:rsidRDefault="00BC00E7" w:rsidP="009D0573">
      <w:pPr>
        <w:numPr>
          <w:ilvl w:val="0"/>
          <w:numId w:val="9"/>
        </w:numPr>
        <w:tabs>
          <w:tab w:val="clear" w:pos="16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Егоров В.В. Между прошлым и будущим. – М., Воскресенье, 1999.</w:t>
      </w:r>
    </w:p>
    <w:p w:rsidR="00BC00E7" w:rsidRPr="00F271C8" w:rsidRDefault="00BC00E7" w:rsidP="009D0573">
      <w:pPr>
        <w:numPr>
          <w:ilvl w:val="0"/>
          <w:numId w:val="9"/>
        </w:numPr>
        <w:tabs>
          <w:tab w:val="clear" w:pos="16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История таджикского народа. Том 1. – Душанбе, 1988.</w:t>
      </w:r>
    </w:p>
    <w:p w:rsidR="00BC00E7" w:rsidRPr="00F271C8" w:rsidRDefault="00BC00E7" w:rsidP="009D0573">
      <w:pPr>
        <w:numPr>
          <w:ilvl w:val="0"/>
          <w:numId w:val="9"/>
        </w:numPr>
        <w:tabs>
          <w:tab w:val="clear" w:pos="1620"/>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Шергова Г. Эхо слова. – М., 1986.</w:t>
      </w:r>
    </w:p>
    <w:p w:rsidR="008A6102" w:rsidRPr="00F271C8" w:rsidRDefault="00703F22" w:rsidP="000F053C">
      <w:pPr>
        <w:spacing w:line="276" w:lineRule="auto"/>
        <w:ind w:firstLine="902"/>
        <w:jc w:val="center"/>
        <w:rPr>
          <w:rFonts w:ascii="Times New Roman Tj" w:hAnsi="Times New Roman Tj"/>
          <w:b/>
          <w:bCs/>
          <w:sz w:val="32"/>
          <w:szCs w:val="32"/>
        </w:rPr>
      </w:pPr>
      <w:r w:rsidRPr="00F271C8">
        <w:rPr>
          <w:rFonts w:ascii="Times New Roman Tj" w:hAnsi="Times New Roman Tj"/>
          <w:b/>
          <w:sz w:val="32"/>
          <w:szCs w:val="32"/>
        </w:rPr>
        <w:br w:type="page"/>
      </w:r>
      <w:r w:rsidR="008A6102" w:rsidRPr="00F271C8">
        <w:rPr>
          <w:rFonts w:ascii="Times New Roman Tj" w:hAnsi="Times New Roman Tj"/>
          <w:b/>
          <w:bCs/>
          <w:sz w:val="32"/>
          <w:szCs w:val="32"/>
        </w:rPr>
        <w:lastRenderedPageBreak/>
        <w:t>СА</w:t>
      </w:r>
      <w:r w:rsidR="008A6102" w:rsidRPr="00F271C8">
        <w:rPr>
          <w:b/>
          <w:bCs/>
          <w:sz w:val="32"/>
          <w:szCs w:val="32"/>
        </w:rPr>
        <w:t>Ҳ</w:t>
      </w:r>
      <w:r w:rsidR="008A6102" w:rsidRPr="00F271C8">
        <w:rPr>
          <w:rFonts w:ascii="Times New Roman Tj" w:hAnsi="Times New Roman Tj"/>
          <w:b/>
          <w:bCs/>
          <w:sz w:val="32"/>
          <w:szCs w:val="32"/>
        </w:rPr>
        <w:t>МИ МАНБА</w:t>
      </w:r>
      <w:r w:rsidR="00482828" w:rsidRPr="00F271C8">
        <w:rPr>
          <w:rFonts w:ascii="Times New Roman Tj" w:hAnsi="Times New Roman Tj"/>
          <w:b/>
          <w:bCs/>
          <w:sz w:val="32"/>
          <w:szCs w:val="32"/>
          <w:lang w:val="tg-Cyrl-TJ"/>
        </w:rPr>
        <w:t>Ъ</w:t>
      </w:r>
      <w:r w:rsidR="008A6102" w:rsidRPr="00F271C8">
        <w:rPr>
          <w:b/>
          <w:bCs/>
          <w:sz w:val="32"/>
          <w:szCs w:val="32"/>
        </w:rPr>
        <w:t>Ҳ</w:t>
      </w:r>
      <w:r w:rsidR="008A6102" w:rsidRPr="00F271C8">
        <w:rPr>
          <w:rFonts w:ascii="Times New Roman Tj" w:hAnsi="Times New Roman Tj"/>
          <w:b/>
          <w:bCs/>
          <w:sz w:val="32"/>
          <w:szCs w:val="32"/>
        </w:rPr>
        <w:t>ОИ ИТТИЛООТ ДАР АФЗОИШИ</w:t>
      </w:r>
    </w:p>
    <w:p w:rsidR="008A6102" w:rsidRPr="00F271C8" w:rsidRDefault="008A6102" w:rsidP="000F053C">
      <w:pPr>
        <w:spacing w:line="276" w:lineRule="auto"/>
        <w:ind w:firstLine="902"/>
        <w:jc w:val="center"/>
        <w:rPr>
          <w:rFonts w:ascii="Times New Roman Tj" w:hAnsi="Times New Roman Tj"/>
          <w:b/>
          <w:sz w:val="32"/>
          <w:szCs w:val="32"/>
        </w:rPr>
      </w:pPr>
      <w:r w:rsidRPr="00F271C8">
        <w:rPr>
          <w:rFonts w:ascii="Times New Roman Tj" w:hAnsi="Times New Roman Tj"/>
          <w:b/>
          <w:bCs/>
          <w:sz w:val="32"/>
          <w:szCs w:val="32"/>
        </w:rPr>
        <w:t>АУДИТОРИЯИ РАДИО</w:t>
      </w:r>
    </w:p>
    <w:p w:rsidR="008A6102" w:rsidRPr="00F271C8" w:rsidRDefault="008A6102" w:rsidP="000F053C">
      <w:pPr>
        <w:spacing w:line="276" w:lineRule="auto"/>
        <w:ind w:firstLine="902"/>
        <w:jc w:val="center"/>
        <w:rPr>
          <w:rFonts w:ascii="Times New Roman Tj" w:hAnsi="Times New Roman Tj"/>
          <w:b/>
          <w:sz w:val="32"/>
          <w:szCs w:val="32"/>
        </w:rPr>
      </w:pPr>
    </w:p>
    <w:p w:rsidR="008A6102" w:rsidRPr="00F271C8" w:rsidRDefault="008A6102" w:rsidP="000F053C">
      <w:pPr>
        <w:spacing w:line="276" w:lineRule="auto"/>
        <w:ind w:firstLine="902"/>
        <w:jc w:val="center"/>
        <w:rPr>
          <w:rFonts w:ascii="Times New Roman Tj" w:hAnsi="Times New Roman Tj"/>
          <w:b/>
          <w:bCs/>
          <w:sz w:val="32"/>
          <w:szCs w:val="32"/>
        </w:rPr>
      </w:pPr>
      <w:r w:rsidRPr="00F271C8">
        <w:rPr>
          <w:rFonts w:ascii="Times New Roman Tj" w:hAnsi="Times New Roman Tj"/>
          <w:b/>
          <w:bCs/>
          <w:sz w:val="32"/>
          <w:szCs w:val="32"/>
        </w:rPr>
        <w:t>Саидмуроди Хо</w:t>
      </w:r>
      <w:r w:rsidR="009D0573" w:rsidRPr="00F271C8">
        <w:rPr>
          <w:rFonts w:ascii="Times New Roman Tj" w:hAnsi="Times New Roman Tj"/>
          <w:b/>
          <w:bCs/>
          <w:sz w:val="32"/>
          <w:szCs w:val="32"/>
        </w:rPr>
        <w:t>љ</w:t>
      </w:r>
      <w:r w:rsidRPr="00F271C8">
        <w:rPr>
          <w:rFonts w:ascii="Times New Roman Tj" w:hAnsi="Times New Roman Tj"/>
          <w:b/>
          <w:bCs/>
          <w:sz w:val="32"/>
          <w:szCs w:val="32"/>
        </w:rPr>
        <w:t>азод</w:t>
      </w:r>
    </w:p>
    <w:p w:rsidR="008A6102" w:rsidRPr="00F271C8" w:rsidRDefault="008A6102" w:rsidP="000F053C">
      <w:pPr>
        <w:spacing w:line="276" w:lineRule="auto"/>
        <w:ind w:firstLine="902"/>
        <w:jc w:val="center"/>
        <w:rPr>
          <w:rFonts w:ascii="Times New Roman Tj" w:hAnsi="Times New Roman Tj"/>
          <w:bCs/>
          <w:sz w:val="32"/>
          <w:szCs w:val="32"/>
        </w:rPr>
      </w:pPr>
      <w:r w:rsidRPr="00F271C8">
        <w:rPr>
          <w:rFonts w:ascii="Times New Roman Tj" w:hAnsi="Times New Roman Tj"/>
          <w:bCs/>
          <w:sz w:val="32"/>
          <w:szCs w:val="32"/>
        </w:rPr>
        <w:t>номзади илм</w:t>
      </w:r>
      <w:r w:rsidR="009D0573" w:rsidRPr="00F271C8">
        <w:rPr>
          <w:rFonts w:ascii="Times New Roman Tj" w:hAnsi="Times New Roman Tj"/>
          <w:bCs/>
          <w:sz w:val="32"/>
          <w:szCs w:val="32"/>
        </w:rPr>
        <w:t>њ</w:t>
      </w:r>
      <w:r w:rsidRPr="00F271C8">
        <w:rPr>
          <w:rFonts w:ascii="Times New Roman Tj" w:hAnsi="Times New Roman Tj"/>
          <w:bCs/>
          <w:sz w:val="32"/>
          <w:szCs w:val="32"/>
        </w:rPr>
        <w:t>ои филолог</w:t>
      </w:r>
      <w:r w:rsidR="009D0573" w:rsidRPr="00F271C8">
        <w:rPr>
          <w:rFonts w:ascii="Times New Roman Tj" w:hAnsi="Times New Roman Tj"/>
          <w:sz w:val="32"/>
          <w:szCs w:val="32"/>
        </w:rPr>
        <w:t>ї</w:t>
      </w:r>
      <w:r w:rsidRPr="00F271C8">
        <w:rPr>
          <w:rFonts w:ascii="Times New Roman Tj" w:hAnsi="Times New Roman Tj"/>
          <w:bCs/>
          <w:sz w:val="32"/>
          <w:szCs w:val="32"/>
        </w:rPr>
        <w:t xml:space="preserve"> </w:t>
      </w:r>
    </w:p>
    <w:p w:rsidR="009D0573" w:rsidRPr="00F271C8" w:rsidRDefault="008A6102" w:rsidP="000F053C">
      <w:pPr>
        <w:spacing w:line="276" w:lineRule="auto"/>
        <w:ind w:firstLine="902"/>
        <w:jc w:val="center"/>
        <w:rPr>
          <w:rFonts w:ascii="Times New Roman Tj" w:hAnsi="Times New Roman Tj"/>
          <w:sz w:val="32"/>
          <w:szCs w:val="32"/>
        </w:rPr>
      </w:pPr>
      <w:r w:rsidRPr="00F271C8">
        <w:rPr>
          <w:rFonts w:ascii="Times New Roman Tj" w:hAnsi="Times New Roman Tj"/>
          <w:bCs/>
          <w:sz w:val="32"/>
          <w:szCs w:val="32"/>
        </w:rPr>
        <w:t>Донишго</w:t>
      </w:r>
      <w:r w:rsidRPr="00F271C8">
        <w:rPr>
          <w:sz w:val="32"/>
          <w:szCs w:val="32"/>
        </w:rPr>
        <w:t>ҳ</w:t>
      </w:r>
      <w:r w:rsidRPr="00F271C8">
        <w:rPr>
          <w:rFonts w:ascii="Times New Roman Tj" w:hAnsi="Times New Roman Tj"/>
          <w:sz w:val="32"/>
          <w:szCs w:val="32"/>
        </w:rPr>
        <w:t>и давлатии омўзгории То</w:t>
      </w:r>
      <w:r w:rsidR="009D0573" w:rsidRPr="00F271C8">
        <w:rPr>
          <w:rFonts w:ascii="Times New Roman Tj" w:hAnsi="Times New Roman Tj"/>
          <w:sz w:val="32"/>
          <w:szCs w:val="32"/>
        </w:rPr>
        <w:t>љ</w:t>
      </w:r>
      <w:r w:rsidRPr="00F271C8">
        <w:rPr>
          <w:rFonts w:ascii="Times New Roman Tj" w:hAnsi="Times New Roman Tj"/>
          <w:sz w:val="32"/>
          <w:szCs w:val="32"/>
        </w:rPr>
        <w:t xml:space="preserve">икистон ба номи </w:t>
      </w:r>
    </w:p>
    <w:p w:rsidR="008A6102" w:rsidRPr="00F271C8" w:rsidRDefault="008A6102" w:rsidP="000F053C">
      <w:pPr>
        <w:spacing w:line="276" w:lineRule="auto"/>
        <w:ind w:firstLine="902"/>
        <w:jc w:val="center"/>
        <w:rPr>
          <w:rFonts w:ascii="Times New Roman Tj" w:hAnsi="Times New Roman Tj"/>
          <w:bCs/>
          <w:sz w:val="32"/>
          <w:szCs w:val="32"/>
        </w:rPr>
      </w:pPr>
      <w:r w:rsidRPr="00F271C8">
        <w:rPr>
          <w:rFonts w:ascii="Times New Roman Tj" w:hAnsi="Times New Roman Tj"/>
          <w:bCs/>
          <w:sz w:val="32"/>
          <w:szCs w:val="32"/>
        </w:rPr>
        <w:t>С. Айн</w:t>
      </w:r>
      <w:r w:rsidR="009D0573" w:rsidRPr="00F271C8">
        <w:rPr>
          <w:rFonts w:ascii="Times New Roman Tj" w:hAnsi="Times New Roman Tj"/>
          <w:bCs/>
          <w:sz w:val="32"/>
          <w:szCs w:val="32"/>
        </w:rPr>
        <w:t>ї</w:t>
      </w:r>
    </w:p>
    <w:p w:rsidR="00703F22" w:rsidRPr="00F271C8" w:rsidRDefault="008A6102" w:rsidP="000F053C">
      <w:pPr>
        <w:spacing w:line="276" w:lineRule="auto"/>
        <w:ind w:firstLine="902"/>
        <w:jc w:val="center"/>
        <w:rPr>
          <w:rFonts w:ascii="Times New Roman Tj" w:hAnsi="Times New Roman Tj"/>
          <w:bCs/>
          <w:sz w:val="32"/>
          <w:szCs w:val="32"/>
        </w:rPr>
      </w:pPr>
      <w:r w:rsidRPr="00F271C8">
        <w:rPr>
          <w:rFonts w:ascii="Times New Roman Tj" w:hAnsi="Times New Roman Tj"/>
          <w:sz w:val="32"/>
          <w:szCs w:val="32"/>
        </w:rPr>
        <w:t>saidmurod70@mail.ru</w:t>
      </w:r>
    </w:p>
    <w:p w:rsidR="00703F22" w:rsidRPr="00F271C8" w:rsidRDefault="00703F22" w:rsidP="000F053C">
      <w:pPr>
        <w:spacing w:line="276" w:lineRule="auto"/>
        <w:ind w:firstLine="902"/>
        <w:jc w:val="center"/>
        <w:rPr>
          <w:rFonts w:ascii="Times New Roman Tj" w:hAnsi="Times New Roman Tj"/>
          <w:bCs/>
          <w:sz w:val="32"/>
          <w:szCs w:val="32"/>
        </w:rPr>
      </w:pP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 яке аз рукн</w:t>
      </w:r>
      <w:r w:rsidRPr="00F271C8">
        <w:rPr>
          <w:sz w:val="32"/>
          <w:szCs w:val="32"/>
        </w:rPr>
        <w:t>ҳ</w:t>
      </w:r>
      <w:r w:rsidRPr="00F271C8">
        <w:rPr>
          <w:rFonts w:ascii="Times New Roman Tj" w:hAnsi="Times New Roman Tj"/>
          <w:sz w:val="32"/>
          <w:szCs w:val="32"/>
        </w:rPr>
        <w:t>ои му</w:t>
      </w:r>
      <w:r w:rsidRPr="00F271C8">
        <w:rPr>
          <w:sz w:val="32"/>
          <w:szCs w:val="32"/>
        </w:rPr>
        <w:t>ҳ</w:t>
      </w:r>
      <w:r w:rsidRPr="00F271C8">
        <w:rPr>
          <w:rFonts w:ascii="Times New Roman Tj" w:hAnsi="Times New Roman Tj"/>
          <w:sz w:val="32"/>
          <w:szCs w:val="32"/>
        </w:rPr>
        <w:t>и</w:t>
      </w:r>
      <w:r w:rsidR="000123D9" w:rsidRPr="00F271C8">
        <w:rPr>
          <w:rFonts w:ascii="Times New Roman Tj" w:hAnsi="Times New Roman Tj"/>
          <w:sz w:val="32"/>
          <w:szCs w:val="32"/>
          <w:lang w:val="tg-Cyrl-TJ"/>
        </w:rPr>
        <w:t>м</w:t>
      </w:r>
      <w:r w:rsidRPr="00F271C8">
        <w:rPr>
          <w:rFonts w:ascii="Times New Roman Tj" w:hAnsi="Times New Roman Tj"/>
          <w:sz w:val="32"/>
          <w:szCs w:val="32"/>
        </w:rPr>
        <w:t xml:space="preserve">ми </w:t>
      </w:r>
      <w:r w:rsidR="00057941" w:rsidRPr="00F271C8">
        <w:rPr>
          <w:rFonts w:ascii="Times New Roman Tj" w:hAnsi="Times New Roman Tj"/>
          <w:sz w:val="32"/>
          <w:szCs w:val="32"/>
        </w:rPr>
        <w:t>љ</w:t>
      </w:r>
      <w:r w:rsidRPr="00F271C8">
        <w:rPr>
          <w:rFonts w:ascii="Times New Roman Tj" w:hAnsi="Times New Roman Tj"/>
          <w:sz w:val="32"/>
          <w:szCs w:val="32"/>
        </w:rPr>
        <w:t>омеа буда, шунаванда</w:t>
      </w:r>
      <w:r w:rsidRPr="00F271C8">
        <w:rPr>
          <w:sz w:val="32"/>
          <w:szCs w:val="32"/>
        </w:rPr>
        <w:t>ҳ</w:t>
      </w:r>
      <w:r w:rsidRPr="00F271C8">
        <w:rPr>
          <w:rFonts w:ascii="Times New Roman Tj" w:hAnsi="Times New Roman Tj"/>
          <w:sz w:val="32"/>
          <w:szCs w:val="32"/>
        </w:rPr>
        <w:t>оро бо рўйдод</w:t>
      </w:r>
      <w:r w:rsidRPr="00F271C8">
        <w:rPr>
          <w:sz w:val="32"/>
          <w:szCs w:val="32"/>
        </w:rPr>
        <w:t>ҳ</w:t>
      </w:r>
      <w:r w:rsidRPr="00F271C8">
        <w:rPr>
          <w:rFonts w:ascii="Times New Roman Tj" w:hAnsi="Times New Roman Tj"/>
          <w:sz w:val="32"/>
          <w:szCs w:val="32"/>
        </w:rPr>
        <w:t>ои сиёсиву и</w:t>
      </w:r>
      <w:r w:rsidRPr="00F271C8">
        <w:rPr>
          <w:sz w:val="32"/>
          <w:szCs w:val="32"/>
        </w:rPr>
        <w:t>қ</w:t>
      </w:r>
      <w:r w:rsidRPr="00F271C8">
        <w:rPr>
          <w:rFonts w:ascii="Times New Roman Tj" w:hAnsi="Times New Roman Tj"/>
          <w:sz w:val="32"/>
          <w:szCs w:val="32"/>
        </w:rPr>
        <w:t>тисод</w:t>
      </w:r>
      <w:r w:rsidR="00057941" w:rsidRPr="00F271C8">
        <w:rPr>
          <w:rFonts w:ascii="Times New Roman Tj" w:hAnsi="Times New Roman Tj"/>
          <w:sz w:val="32"/>
          <w:szCs w:val="32"/>
        </w:rPr>
        <w:t>ї</w:t>
      </w:r>
      <w:r w:rsidRPr="00F271C8">
        <w:rPr>
          <w:rFonts w:ascii="Times New Roman Tj" w:hAnsi="Times New Roman Tj"/>
          <w:sz w:val="32"/>
          <w:szCs w:val="32"/>
        </w:rPr>
        <w:t>, и</w:t>
      </w:r>
      <w:r w:rsidR="00057941" w:rsidRPr="00F271C8">
        <w:rPr>
          <w:rFonts w:ascii="Times New Roman Tj" w:hAnsi="Times New Roman Tj"/>
          <w:sz w:val="32"/>
          <w:szCs w:val="32"/>
        </w:rPr>
        <w:t>љ</w:t>
      </w:r>
      <w:r w:rsidRPr="00F271C8">
        <w:rPr>
          <w:rFonts w:ascii="Times New Roman Tj" w:hAnsi="Times New Roman Tj"/>
          <w:sz w:val="32"/>
          <w:szCs w:val="32"/>
        </w:rPr>
        <w:t>тимоиву фар</w:t>
      </w:r>
      <w:r w:rsidRPr="00F271C8">
        <w:rPr>
          <w:sz w:val="32"/>
          <w:szCs w:val="32"/>
        </w:rPr>
        <w:t>ҳ</w:t>
      </w:r>
      <w:r w:rsidRPr="00F271C8">
        <w:rPr>
          <w:rFonts w:ascii="Times New Roman Tj" w:hAnsi="Times New Roman Tj"/>
          <w:sz w:val="32"/>
          <w:szCs w:val="32"/>
        </w:rPr>
        <w:t>анг</w:t>
      </w:r>
      <w:r w:rsidR="00057941" w:rsidRPr="00F271C8">
        <w:rPr>
          <w:rFonts w:ascii="Times New Roman Tj" w:hAnsi="Times New Roman Tj"/>
          <w:sz w:val="32"/>
          <w:szCs w:val="32"/>
        </w:rPr>
        <w:t>ї</w:t>
      </w:r>
      <w:r w:rsidRPr="00F271C8">
        <w:rPr>
          <w:rFonts w:ascii="Times New Roman Tj" w:hAnsi="Times New Roman Tj"/>
          <w:sz w:val="32"/>
          <w:szCs w:val="32"/>
        </w:rPr>
        <w:t xml:space="preserve"> ва варзиш</w:t>
      </w:r>
      <w:r w:rsidR="00057941" w:rsidRPr="00F271C8">
        <w:rPr>
          <w:rFonts w:ascii="Times New Roman Tj" w:hAnsi="Times New Roman Tj"/>
          <w:sz w:val="32"/>
          <w:szCs w:val="32"/>
        </w:rPr>
        <w:t>ї</w:t>
      </w:r>
      <w:r w:rsidRPr="00F271C8">
        <w:rPr>
          <w:rFonts w:ascii="Times New Roman Tj" w:hAnsi="Times New Roman Tj"/>
          <w:sz w:val="32"/>
          <w:szCs w:val="32"/>
        </w:rPr>
        <w:t xml:space="preserve"> ошно месозад. Ин расона аз </w:t>
      </w:r>
      <w:r w:rsidR="00057941" w:rsidRPr="00F271C8">
        <w:rPr>
          <w:rFonts w:ascii="Times New Roman Tj" w:hAnsi="Times New Roman Tj"/>
          <w:sz w:val="32"/>
          <w:szCs w:val="32"/>
        </w:rPr>
        <w:t>љ</w:t>
      </w:r>
      <w:r w:rsidRPr="00F271C8">
        <w:rPr>
          <w:rFonts w:ascii="Times New Roman Tj" w:hAnsi="Times New Roman Tj"/>
          <w:sz w:val="32"/>
          <w:szCs w:val="32"/>
        </w:rPr>
        <w:t>и</w:t>
      </w:r>
      <w:r w:rsidRPr="00F271C8">
        <w:rPr>
          <w:sz w:val="32"/>
          <w:szCs w:val="32"/>
        </w:rPr>
        <w:t>ҳ</w:t>
      </w:r>
      <w:r w:rsidRPr="00F271C8">
        <w:rPr>
          <w:rFonts w:ascii="Times New Roman Tj" w:hAnsi="Times New Roman Tj"/>
          <w:sz w:val="32"/>
          <w:szCs w:val="32"/>
        </w:rPr>
        <w:t>ати о</w:t>
      </w:r>
      <w:r w:rsidR="00057941" w:rsidRPr="00F271C8">
        <w:rPr>
          <w:rFonts w:ascii="Times New Roman Tj" w:hAnsi="Times New Roman Tj"/>
          <w:sz w:val="32"/>
          <w:szCs w:val="32"/>
        </w:rPr>
        <w:t>љ</w:t>
      </w:r>
      <w:r w:rsidRPr="00F271C8">
        <w:rPr>
          <w:rFonts w:ascii="Times New Roman Tj" w:hAnsi="Times New Roman Tj"/>
          <w:sz w:val="32"/>
          <w:szCs w:val="32"/>
        </w:rPr>
        <w:t>илият ва фарогирии минта</w:t>
      </w:r>
      <w:r w:rsidRPr="00F271C8">
        <w:rPr>
          <w:sz w:val="32"/>
          <w:szCs w:val="32"/>
        </w:rPr>
        <w:t>қ</w:t>
      </w:r>
      <w:r w:rsidRPr="00F271C8">
        <w:rPr>
          <w:rFonts w:ascii="Times New Roman Tj" w:hAnsi="Times New Roman Tj"/>
          <w:sz w:val="32"/>
          <w:szCs w:val="32"/>
        </w:rPr>
        <w:t>а</w:t>
      </w:r>
      <w:r w:rsidRPr="00F271C8">
        <w:rPr>
          <w:sz w:val="32"/>
          <w:szCs w:val="32"/>
        </w:rPr>
        <w:t>ҳ</w:t>
      </w:r>
      <w:r w:rsidRPr="00F271C8">
        <w:rPr>
          <w:rFonts w:ascii="Times New Roman Tj" w:hAnsi="Times New Roman Tj"/>
          <w:sz w:val="32"/>
          <w:szCs w:val="32"/>
        </w:rPr>
        <w:t>о дар байни дигар восита</w:t>
      </w:r>
      <w:r w:rsidRPr="00F271C8">
        <w:rPr>
          <w:sz w:val="32"/>
          <w:szCs w:val="32"/>
        </w:rPr>
        <w:t>ҳ</w:t>
      </w:r>
      <w:r w:rsidRPr="00F271C8">
        <w:rPr>
          <w:rFonts w:ascii="Times New Roman Tj" w:hAnsi="Times New Roman Tj"/>
          <w:sz w:val="32"/>
          <w:szCs w:val="32"/>
        </w:rPr>
        <w:t>ои ахбори умум мав</w:t>
      </w:r>
      <w:r w:rsidRPr="00F271C8">
        <w:rPr>
          <w:sz w:val="32"/>
          <w:szCs w:val="32"/>
        </w:rPr>
        <w:t>қ</w:t>
      </w:r>
      <w:r w:rsidRPr="00F271C8">
        <w:rPr>
          <w:rFonts w:ascii="Times New Roman Tj" w:hAnsi="Times New Roman Tj"/>
          <w:sz w:val="32"/>
          <w:szCs w:val="32"/>
        </w:rPr>
        <w:t>еи намоёнро иш</w:t>
      </w:r>
      <w:r w:rsidRPr="00F271C8">
        <w:rPr>
          <w:sz w:val="32"/>
          <w:szCs w:val="32"/>
        </w:rPr>
        <w:t>ғ</w:t>
      </w:r>
      <w:r w:rsidRPr="00F271C8">
        <w:rPr>
          <w:rFonts w:ascii="Times New Roman Tj" w:hAnsi="Times New Roman Tj"/>
          <w:sz w:val="32"/>
          <w:szCs w:val="32"/>
        </w:rPr>
        <w:t>ол мекунад. «Дар То</w:t>
      </w:r>
      <w:r w:rsidR="00057941" w:rsidRPr="00F271C8">
        <w:rPr>
          <w:rFonts w:ascii="Times New Roman Tj" w:hAnsi="Times New Roman Tj"/>
          <w:sz w:val="32"/>
          <w:szCs w:val="32"/>
        </w:rPr>
        <w:t>љ</w:t>
      </w:r>
      <w:r w:rsidRPr="00F271C8">
        <w:rPr>
          <w:rFonts w:ascii="Times New Roman Tj" w:hAnsi="Times New Roman Tj"/>
          <w:sz w:val="32"/>
          <w:szCs w:val="32"/>
        </w:rPr>
        <w:t>икистон замони му</w:t>
      </w:r>
      <w:r w:rsidRPr="00F271C8">
        <w:rPr>
          <w:sz w:val="32"/>
          <w:szCs w:val="32"/>
        </w:rPr>
        <w:t>қ</w:t>
      </w:r>
      <w:r w:rsidRPr="00F271C8">
        <w:rPr>
          <w:rFonts w:ascii="Times New Roman Tj" w:hAnsi="Times New Roman Tj"/>
          <w:sz w:val="32"/>
          <w:szCs w:val="32"/>
        </w:rPr>
        <w:t>овимати сиёс</w:t>
      </w:r>
      <w:r w:rsidR="00057941" w:rsidRPr="00F271C8">
        <w:rPr>
          <w:rFonts w:ascii="Times New Roman Tj" w:hAnsi="Times New Roman Tj"/>
          <w:sz w:val="32"/>
          <w:szCs w:val="32"/>
        </w:rPr>
        <w:t>ї</w:t>
      </w:r>
      <w:r w:rsidRPr="00F271C8">
        <w:rPr>
          <w:rFonts w:ascii="Times New Roman Tj" w:hAnsi="Times New Roman Tj"/>
          <w:sz w:val="32"/>
          <w:szCs w:val="32"/>
        </w:rPr>
        <w:t xml:space="preserve"> ва </w:t>
      </w:r>
      <w:r w:rsidR="00057941" w:rsidRPr="00F271C8">
        <w:rPr>
          <w:rFonts w:ascii="Times New Roman Tj" w:hAnsi="Times New Roman Tj"/>
          <w:sz w:val="32"/>
          <w:szCs w:val="32"/>
        </w:rPr>
        <w:t>љ</w:t>
      </w:r>
      <w:r w:rsidRPr="00F271C8">
        <w:rPr>
          <w:rFonts w:ascii="Times New Roman Tj" w:hAnsi="Times New Roman Tj"/>
          <w:sz w:val="32"/>
          <w:szCs w:val="32"/>
        </w:rPr>
        <w:t>анги граждан</w:t>
      </w:r>
      <w:r w:rsidR="00057941" w:rsidRPr="00F271C8">
        <w:rPr>
          <w:rFonts w:ascii="Times New Roman Tj" w:hAnsi="Times New Roman Tj"/>
          <w:sz w:val="32"/>
          <w:szCs w:val="32"/>
        </w:rPr>
        <w:t>ї</w:t>
      </w:r>
      <w:r w:rsidRPr="00F271C8">
        <w:rPr>
          <w:rFonts w:ascii="Times New Roman Tj" w:hAnsi="Times New Roman Tj"/>
          <w:sz w:val="32"/>
          <w:szCs w:val="32"/>
        </w:rPr>
        <w:t xml:space="preserve"> радио василаи асоситарини табли</w:t>
      </w:r>
      <w:r w:rsidRPr="00F271C8">
        <w:rPr>
          <w:sz w:val="32"/>
          <w:szCs w:val="32"/>
        </w:rPr>
        <w:t>ғ</w:t>
      </w:r>
      <w:r w:rsidRPr="00F271C8">
        <w:rPr>
          <w:rFonts w:ascii="Times New Roman Tj" w:hAnsi="Times New Roman Tj"/>
          <w:sz w:val="32"/>
          <w:szCs w:val="32"/>
        </w:rPr>
        <w:t xml:space="preserve"> буд ва аз </w:t>
      </w:r>
      <w:r w:rsidRPr="00F271C8">
        <w:rPr>
          <w:sz w:val="32"/>
          <w:szCs w:val="32"/>
        </w:rPr>
        <w:t>ҳ</w:t>
      </w:r>
      <w:r w:rsidRPr="00F271C8">
        <w:rPr>
          <w:rFonts w:ascii="Times New Roman Tj" w:hAnsi="Times New Roman Tj"/>
          <w:sz w:val="32"/>
          <w:szCs w:val="32"/>
        </w:rPr>
        <w:t>ар ВАО – и дигар сареътар ва дастрастар буд» [5]. Мувофи</w:t>
      </w:r>
      <w:r w:rsidRPr="00F271C8">
        <w:rPr>
          <w:sz w:val="32"/>
          <w:szCs w:val="32"/>
        </w:rPr>
        <w:t>қ</w:t>
      </w:r>
      <w:r w:rsidRPr="00F271C8">
        <w:rPr>
          <w:rFonts w:ascii="Times New Roman Tj" w:hAnsi="Times New Roman Tj"/>
          <w:sz w:val="32"/>
          <w:szCs w:val="32"/>
        </w:rPr>
        <w:t xml:space="preserve">и маълумоти </w:t>
      </w:r>
      <w:r w:rsidR="00057941" w:rsidRPr="00F271C8">
        <w:rPr>
          <w:rFonts w:ascii="Times New Roman Tj" w:hAnsi="Times New Roman Tj"/>
          <w:sz w:val="32"/>
          <w:szCs w:val="32"/>
        </w:rPr>
        <w:t>Љ</w:t>
      </w:r>
      <w:r w:rsidRPr="00F271C8">
        <w:rPr>
          <w:rFonts w:ascii="Times New Roman Tj" w:hAnsi="Times New Roman Tj"/>
          <w:sz w:val="32"/>
          <w:szCs w:val="32"/>
        </w:rPr>
        <w:t>СК «Телерадиоком» дар соли 2008 «зиёда аз 65 % - и а</w:t>
      </w:r>
      <w:r w:rsidRPr="00F271C8">
        <w:rPr>
          <w:sz w:val="32"/>
          <w:szCs w:val="32"/>
        </w:rPr>
        <w:t>ҳ</w:t>
      </w:r>
      <w:r w:rsidRPr="00F271C8">
        <w:rPr>
          <w:rFonts w:ascii="Times New Roman Tj" w:hAnsi="Times New Roman Tj"/>
          <w:sz w:val="32"/>
          <w:szCs w:val="32"/>
        </w:rPr>
        <w:t>олии То</w:t>
      </w:r>
      <w:r w:rsidR="00057941" w:rsidRPr="00F271C8">
        <w:rPr>
          <w:rFonts w:ascii="Times New Roman Tj" w:hAnsi="Times New Roman Tj"/>
          <w:sz w:val="32"/>
          <w:szCs w:val="32"/>
        </w:rPr>
        <w:t>љ</w:t>
      </w:r>
      <w:r w:rsidRPr="00F271C8">
        <w:rPr>
          <w:rFonts w:ascii="Times New Roman Tj" w:hAnsi="Times New Roman Tj"/>
          <w:sz w:val="32"/>
          <w:szCs w:val="32"/>
        </w:rPr>
        <w:t>икистон имкони дастрас</w:t>
      </w:r>
      <w:r w:rsidR="00057941" w:rsidRPr="00F271C8">
        <w:rPr>
          <w:rFonts w:ascii="Times New Roman Tj" w:hAnsi="Times New Roman Tj"/>
          <w:sz w:val="32"/>
          <w:szCs w:val="32"/>
        </w:rPr>
        <w:t>ї</w:t>
      </w:r>
      <w:r w:rsidRPr="00F271C8">
        <w:rPr>
          <w:rFonts w:ascii="Times New Roman Tj" w:hAnsi="Times New Roman Tj"/>
          <w:sz w:val="32"/>
          <w:szCs w:val="32"/>
        </w:rPr>
        <w:t xml:space="preserve"> ба мав</w:t>
      </w:r>
      <w:r w:rsidR="00057941" w:rsidRPr="00F271C8">
        <w:rPr>
          <w:rFonts w:ascii="Times New Roman Tj" w:hAnsi="Times New Roman Tj"/>
          <w:sz w:val="32"/>
          <w:szCs w:val="32"/>
        </w:rPr>
        <w:t>љ</w:t>
      </w:r>
      <w:r w:rsidRPr="00F271C8">
        <w:rPr>
          <w:rFonts w:ascii="Times New Roman Tj" w:hAnsi="Times New Roman Tj"/>
          <w:sz w:val="32"/>
          <w:szCs w:val="32"/>
        </w:rPr>
        <w:t>и ин расонаро доранд» [6]. Дар фасли зимистон аудиторияи барнома</w:t>
      </w:r>
      <w:r w:rsidRPr="00F271C8">
        <w:rPr>
          <w:sz w:val="32"/>
          <w:szCs w:val="32"/>
        </w:rPr>
        <w:t>ҳ</w:t>
      </w:r>
      <w:r w:rsidRPr="00F271C8">
        <w:rPr>
          <w:rFonts w:ascii="Times New Roman Tj" w:hAnsi="Times New Roman Tj"/>
          <w:sz w:val="32"/>
          <w:szCs w:val="32"/>
        </w:rPr>
        <w:t>ои 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 афзоиш меёбад, зеро бо сабаби набудани нерўи бар</w:t>
      </w:r>
      <w:r w:rsidRPr="00F271C8">
        <w:rPr>
          <w:sz w:val="32"/>
          <w:szCs w:val="32"/>
        </w:rPr>
        <w:t>қ</w:t>
      </w:r>
      <w:r w:rsidRPr="00F271C8">
        <w:rPr>
          <w:rFonts w:ascii="Times New Roman Tj" w:hAnsi="Times New Roman Tj"/>
          <w:sz w:val="32"/>
          <w:szCs w:val="32"/>
        </w:rPr>
        <w:t xml:space="preserve"> аксари а</w:t>
      </w:r>
      <w:r w:rsidRPr="00F271C8">
        <w:rPr>
          <w:sz w:val="32"/>
          <w:szCs w:val="32"/>
        </w:rPr>
        <w:t>ҳ</w:t>
      </w:r>
      <w:r w:rsidRPr="00F271C8">
        <w:rPr>
          <w:rFonts w:ascii="Times New Roman Tj" w:hAnsi="Times New Roman Tj"/>
          <w:sz w:val="32"/>
          <w:szCs w:val="32"/>
        </w:rPr>
        <w:t>олии ша</w:t>
      </w:r>
      <w:r w:rsidRPr="00F271C8">
        <w:rPr>
          <w:sz w:val="32"/>
          <w:szCs w:val="32"/>
        </w:rPr>
        <w:t>ҳ</w:t>
      </w:r>
      <w:r w:rsidRPr="00F271C8">
        <w:rPr>
          <w:rFonts w:ascii="Times New Roman Tj" w:hAnsi="Times New Roman Tj"/>
          <w:sz w:val="32"/>
          <w:szCs w:val="32"/>
        </w:rPr>
        <w:t>ру наво</w:t>
      </w:r>
      <w:r w:rsidRPr="00F271C8">
        <w:rPr>
          <w:sz w:val="32"/>
          <w:szCs w:val="32"/>
        </w:rPr>
        <w:t>ҳ</w:t>
      </w:r>
      <w:r w:rsidR="00057941" w:rsidRPr="00F271C8">
        <w:rPr>
          <w:rFonts w:ascii="Times New Roman Tj" w:hAnsi="Times New Roman Tj"/>
          <w:sz w:val="32"/>
          <w:szCs w:val="32"/>
        </w:rPr>
        <w:t>ї</w:t>
      </w:r>
      <w:r w:rsidRPr="00F271C8">
        <w:rPr>
          <w:rFonts w:ascii="Times New Roman Tj" w:hAnsi="Times New Roman Tj"/>
          <w:sz w:val="32"/>
          <w:szCs w:val="32"/>
        </w:rPr>
        <w:t xml:space="preserve"> аз тамошои телевизион ма</w:t>
      </w:r>
      <w:r w:rsidRPr="00F271C8">
        <w:rPr>
          <w:sz w:val="32"/>
          <w:szCs w:val="32"/>
        </w:rPr>
        <w:t>ҳ</w:t>
      </w:r>
      <w:r w:rsidRPr="00F271C8">
        <w:rPr>
          <w:rFonts w:ascii="Times New Roman Tj" w:hAnsi="Times New Roman Tj"/>
          <w:sz w:val="32"/>
          <w:szCs w:val="32"/>
        </w:rPr>
        <w:t>руманд, ягона расонаи дастрас барои он</w:t>
      </w:r>
      <w:r w:rsidRPr="00F271C8">
        <w:rPr>
          <w:sz w:val="32"/>
          <w:szCs w:val="32"/>
        </w:rPr>
        <w:t>ҳ</w:t>
      </w:r>
      <w:r w:rsidRPr="00F271C8">
        <w:rPr>
          <w:rFonts w:ascii="Times New Roman Tj" w:hAnsi="Times New Roman Tj"/>
          <w:sz w:val="32"/>
          <w:szCs w:val="32"/>
        </w:rPr>
        <w:t>о ин радио аст.</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Бо та</w:t>
      </w:r>
      <w:r w:rsidRPr="00F271C8">
        <w:rPr>
          <w:sz w:val="32"/>
          <w:szCs w:val="32"/>
        </w:rPr>
        <w:t>қ</w:t>
      </w:r>
      <w:r w:rsidRPr="00F271C8">
        <w:rPr>
          <w:rFonts w:ascii="Times New Roman Tj" w:hAnsi="Times New Roman Tj"/>
          <w:sz w:val="32"/>
          <w:szCs w:val="32"/>
        </w:rPr>
        <w:t>озои замон истифодаи хабар дар 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 радио</w:t>
      </w:r>
      <w:r w:rsidRPr="00F271C8">
        <w:rPr>
          <w:sz w:val="32"/>
          <w:szCs w:val="32"/>
        </w:rPr>
        <w:t>ҳ</w:t>
      </w:r>
      <w:r w:rsidRPr="00F271C8">
        <w:rPr>
          <w:rFonts w:ascii="Times New Roman Tj" w:hAnsi="Times New Roman Tj"/>
          <w:sz w:val="32"/>
          <w:szCs w:val="32"/>
        </w:rPr>
        <w:t>ои хори</w:t>
      </w:r>
      <w:r w:rsidR="00057941" w:rsidRPr="00F271C8">
        <w:rPr>
          <w:rFonts w:ascii="Times New Roman Tj" w:hAnsi="Times New Roman Tj"/>
          <w:sz w:val="32"/>
          <w:szCs w:val="32"/>
        </w:rPr>
        <w:t>љї</w:t>
      </w:r>
      <w:r w:rsidRPr="00F271C8">
        <w:rPr>
          <w:rFonts w:ascii="Times New Roman Tj" w:hAnsi="Times New Roman Tj"/>
          <w:sz w:val="32"/>
          <w:szCs w:val="32"/>
        </w:rPr>
        <w:t xml:space="preserve"> ва </w:t>
      </w:r>
      <w:r w:rsidRPr="00F271C8">
        <w:rPr>
          <w:sz w:val="32"/>
          <w:szCs w:val="32"/>
        </w:rPr>
        <w:t>ғ</w:t>
      </w:r>
      <w:r w:rsidRPr="00F271C8">
        <w:rPr>
          <w:rFonts w:ascii="Times New Roman Tj" w:hAnsi="Times New Roman Tj"/>
          <w:sz w:val="32"/>
          <w:szCs w:val="32"/>
        </w:rPr>
        <w:t>айридавлат</w:t>
      </w:r>
      <w:r w:rsidR="00057941" w:rsidRPr="00F271C8">
        <w:rPr>
          <w:rFonts w:ascii="Times New Roman Tj" w:hAnsi="Times New Roman Tj"/>
          <w:sz w:val="32"/>
          <w:szCs w:val="32"/>
        </w:rPr>
        <w:t>ї</w:t>
      </w:r>
      <w:r w:rsidRPr="00F271C8">
        <w:rPr>
          <w:rFonts w:ascii="Times New Roman Tj" w:hAnsi="Times New Roman Tj"/>
          <w:sz w:val="32"/>
          <w:szCs w:val="32"/>
        </w:rPr>
        <w:t xml:space="preserve"> хеле маъмул шудааст. </w:t>
      </w:r>
      <w:r w:rsidR="00057941" w:rsidRPr="00F271C8">
        <w:rPr>
          <w:rFonts w:ascii="Times New Roman Tj" w:hAnsi="Times New Roman Tj"/>
          <w:sz w:val="32"/>
          <w:szCs w:val="32"/>
        </w:rPr>
        <w:t>Љ</w:t>
      </w:r>
      <w:r w:rsidRPr="00F271C8">
        <w:rPr>
          <w:rFonts w:ascii="Times New Roman Tj" w:hAnsi="Times New Roman Tj"/>
          <w:sz w:val="32"/>
          <w:szCs w:val="32"/>
        </w:rPr>
        <w:t>и</w:t>
      </w:r>
      <w:r w:rsidRPr="00F271C8">
        <w:rPr>
          <w:sz w:val="32"/>
          <w:szCs w:val="32"/>
        </w:rPr>
        <w:t>ҳ</w:t>
      </w:r>
      <w:r w:rsidRPr="00F271C8">
        <w:rPr>
          <w:rFonts w:ascii="Times New Roman Tj" w:hAnsi="Times New Roman Tj"/>
          <w:sz w:val="32"/>
          <w:szCs w:val="32"/>
        </w:rPr>
        <w:t>ати баррасии ин мавзўъ нашр</w:t>
      </w:r>
      <w:r w:rsidRPr="00F271C8">
        <w:rPr>
          <w:sz w:val="32"/>
          <w:szCs w:val="32"/>
        </w:rPr>
        <w:t>ҳ</w:t>
      </w:r>
      <w:r w:rsidRPr="00F271C8">
        <w:rPr>
          <w:rFonts w:ascii="Times New Roman Tj" w:hAnsi="Times New Roman Tj"/>
          <w:sz w:val="32"/>
          <w:szCs w:val="32"/>
        </w:rPr>
        <w:t>ои хабарии се шабакаи 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икистонро таи да</w:t>
      </w:r>
      <w:r w:rsidRPr="00F271C8">
        <w:rPr>
          <w:sz w:val="32"/>
          <w:szCs w:val="32"/>
        </w:rPr>
        <w:t>ҳ</w:t>
      </w:r>
      <w:r w:rsidRPr="00F271C8">
        <w:rPr>
          <w:rFonts w:ascii="Times New Roman Tj" w:hAnsi="Times New Roman Tj"/>
          <w:sz w:val="32"/>
          <w:szCs w:val="32"/>
        </w:rPr>
        <w:t xml:space="preserve"> соли исти</w:t>
      </w:r>
      <w:r w:rsidRPr="00F271C8">
        <w:rPr>
          <w:sz w:val="32"/>
          <w:szCs w:val="32"/>
        </w:rPr>
        <w:t>қ</w:t>
      </w:r>
      <w:r w:rsidRPr="00F271C8">
        <w:rPr>
          <w:rFonts w:ascii="Times New Roman Tj" w:hAnsi="Times New Roman Tj"/>
          <w:sz w:val="32"/>
          <w:szCs w:val="32"/>
        </w:rPr>
        <w:t>лолият (1996 – 2006) мавриди тад</w:t>
      </w:r>
      <w:r w:rsidRPr="00F271C8">
        <w:rPr>
          <w:sz w:val="32"/>
          <w:szCs w:val="32"/>
        </w:rPr>
        <w:t>қ</w:t>
      </w:r>
      <w:r w:rsidRPr="00F271C8">
        <w:rPr>
          <w:rFonts w:ascii="Times New Roman Tj" w:hAnsi="Times New Roman Tj"/>
          <w:sz w:val="32"/>
          <w:szCs w:val="32"/>
        </w:rPr>
        <w:t>и</w:t>
      </w:r>
      <w:r w:rsidRPr="00F271C8">
        <w:rPr>
          <w:sz w:val="32"/>
          <w:szCs w:val="32"/>
        </w:rPr>
        <w:t>қ</w:t>
      </w:r>
      <w:r w:rsidRPr="00F271C8">
        <w:rPr>
          <w:rFonts w:ascii="Times New Roman Tj" w:hAnsi="Times New Roman Tj"/>
          <w:sz w:val="32"/>
          <w:szCs w:val="32"/>
        </w:rPr>
        <w:t xml:space="preserve"> </w:t>
      </w:r>
      <w:r w:rsidRPr="00F271C8">
        <w:rPr>
          <w:sz w:val="32"/>
          <w:szCs w:val="32"/>
        </w:rPr>
        <w:t>қ</w:t>
      </w:r>
      <w:r w:rsidRPr="00F271C8">
        <w:rPr>
          <w:rFonts w:ascii="Times New Roman Tj" w:hAnsi="Times New Roman Tj"/>
          <w:sz w:val="32"/>
          <w:szCs w:val="32"/>
        </w:rPr>
        <w:t>арор меди</w:t>
      </w:r>
      <w:r w:rsidRPr="00F271C8">
        <w:rPr>
          <w:sz w:val="32"/>
          <w:szCs w:val="32"/>
        </w:rPr>
        <w:t>ҳ</w:t>
      </w:r>
      <w:r w:rsidRPr="00F271C8">
        <w:rPr>
          <w:rFonts w:ascii="Times New Roman Tj" w:hAnsi="Times New Roman Tj"/>
          <w:sz w:val="32"/>
          <w:szCs w:val="32"/>
        </w:rPr>
        <w:t>ем. Дар даврони Исти</w:t>
      </w:r>
      <w:r w:rsidRPr="00F271C8">
        <w:rPr>
          <w:sz w:val="32"/>
          <w:szCs w:val="32"/>
        </w:rPr>
        <w:t>қ</w:t>
      </w:r>
      <w:r w:rsidRPr="00F271C8">
        <w:rPr>
          <w:rFonts w:ascii="Times New Roman Tj" w:hAnsi="Times New Roman Tj"/>
          <w:sz w:val="32"/>
          <w:szCs w:val="32"/>
        </w:rPr>
        <w:t>лол, бо сабаби сарива</w:t>
      </w:r>
      <w:r w:rsidRPr="00F271C8">
        <w:rPr>
          <w:sz w:val="32"/>
          <w:szCs w:val="32"/>
        </w:rPr>
        <w:t>қ</w:t>
      </w:r>
      <w:r w:rsidR="009F61C0" w:rsidRPr="00F271C8">
        <w:rPr>
          <w:rFonts w:ascii="Times New Roman Tj" w:hAnsi="Times New Roman Tj"/>
          <w:sz w:val="32"/>
          <w:szCs w:val="32"/>
        </w:rPr>
        <w:t>т ошно намудани соме</w:t>
      </w:r>
      <w:r w:rsidRPr="00F271C8">
        <w:rPr>
          <w:rFonts w:ascii="Times New Roman Tj" w:hAnsi="Times New Roman Tj"/>
          <w:sz w:val="32"/>
          <w:szCs w:val="32"/>
        </w:rPr>
        <w:t>он бо ахбори тоза</w:t>
      </w:r>
      <w:r w:rsidR="009F61C0" w:rsidRPr="00F271C8">
        <w:rPr>
          <w:rFonts w:ascii="Times New Roman Tj" w:hAnsi="Times New Roman Tj"/>
          <w:sz w:val="32"/>
          <w:szCs w:val="32"/>
        </w:rPr>
        <w:t>нашр</w:t>
      </w:r>
      <w:r w:rsidR="009F61C0" w:rsidRPr="00F271C8">
        <w:rPr>
          <w:rFonts w:ascii="Times New Roman Tj" w:hAnsi="Times New Roman Tj"/>
          <w:sz w:val="32"/>
          <w:szCs w:val="32"/>
          <w:lang w:val="tg-Cyrl-TJ"/>
        </w:rPr>
        <w:t>,</w:t>
      </w:r>
      <w:r w:rsidRPr="00F271C8">
        <w:rPr>
          <w:rFonts w:ascii="Times New Roman Tj" w:hAnsi="Times New Roman Tj"/>
          <w:sz w:val="32"/>
          <w:szCs w:val="32"/>
        </w:rPr>
        <w:t xml:space="preserve"> барном</w:t>
      </w:r>
      <w:r w:rsidR="009F61C0" w:rsidRPr="00F271C8">
        <w:rPr>
          <w:rFonts w:ascii="Times New Roman Tj" w:hAnsi="Times New Roman Tj"/>
          <w:sz w:val="32"/>
          <w:szCs w:val="32"/>
          <w:lang w:val="tg-Cyrl-TJ"/>
        </w:rPr>
        <w:t>а</w:t>
      </w:r>
      <w:r w:rsidRPr="00F271C8">
        <w:rPr>
          <w:sz w:val="32"/>
          <w:szCs w:val="32"/>
        </w:rPr>
        <w:t>ҳ</w:t>
      </w:r>
      <w:r w:rsidRPr="00F271C8">
        <w:rPr>
          <w:rFonts w:ascii="Times New Roman Tj" w:hAnsi="Times New Roman Tj"/>
          <w:sz w:val="32"/>
          <w:szCs w:val="32"/>
        </w:rPr>
        <w:t>ои иттилоот</w:t>
      </w:r>
      <w:r w:rsidR="00057941" w:rsidRPr="00F271C8">
        <w:rPr>
          <w:rFonts w:ascii="Times New Roman Tj" w:hAnsi="Times New Roman Tj"/>
          <w:sz w:val="32"/>
          <w:szCs w:val="32"/>
        </w:rPr>
        <w:t>ї</w:t>
      </w:r>
      <w:r w:rsidRPr="00F271C8">
        <w:rPr>
          <w:rFonts w:ascii="Times New Roman Tj" w:hAnsi="Times New Roman Tj"/>
          <w:sz w:val="32"/>
          <w:szCs w:val="32"/>
        </w:rPr>
        <w:t xml:space="preserve"> афзун гардида, тан</w:t>
      </w:r>
      <w:r w:rsidRPr="00F271C8">
        <w:rPr>
          <w:sz w:val="32"/>
          <w:szCs w:val="32"/>
        </w:rPr>
        <w:t>ҳ</w:t>
      </w:r>
      <w:r w:rsidRPr="00F271C8">
        <w:rPr>
          <w:rFonts w:ascii="Times New Roman Tj" w:hAnsi="Times New Roman Tj"/>
          <w:sz w:val="32"/>
          <w:szCs w:val="32"/>
        </w:rPr>
        <w:t>о «тавассути шабакаи аввали 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 дар як шабонарўз 13 маротиба барнома</w:t>
      </w:r>
      <w:r w:rsidRPr="00F271C8">
        <w:rPr>
          <w:sz w:val="32"/>
          <w:szCs w:val="32"/>
        </w:rPr>
        <w:t>ҳ</w:t>
      </w:r>
      <w:r w:rsidRPr="00F271C8">
        <w:rPr>
          <w:rFonts w:ascii="Times New Roman Tj" w:hAnsi="Times New Roman Tj"/>
          <w:sz w:val="32"/>
          <w:szCs w:val="32"/>
        </w:rPr>
        <w:t>ои иттилоот</w:t>
      </w:r>
      <w:r w:rsidR="00057941" w:rsidRPr="00F271C8">
        <w:rPr>
          <w:rFonts w:ascii="Times New Roman Tj" w:hAnsi="Times New Roman Tj"/>
          <w:sz w:val="32"/>
          <w:szCs w:val="32"/>
        </w:rPr>
        <w:t xml:space="preserve">ї </w:t>
      </w:r>
      <w:r w:rsidRPr="00F271C8">
        <w:rPr>
          <w:rFonts w:ascii="Times New Roman Tj" w:hAnsi="Times New Roman Tj"/>
          <w:sz w:val="32"/>
          <w:szCs w:val="32"/>
        </w:rPr>
        <w:t>(</w:t>
      </w:r>
      <w:r w:rsidRPr="00F271C8">
        <w:rPr>
          <w:sz w:val="32"/>
          <w:szCs w:val="32"/>
        </w:rPr>
        <w:t>ҳ</w:t>
      </w:r>
      <w:r w:rsidRPr="00F271C8">
        <w:rPr>
          <w:rFonts w:ascii="Times New Roman Tj" w:hAnsi="Times New Roman Tj"/>
          <w:sz w:val="32"/>
          <w:szCs w:val="32"/>
        </w:rPr>
        <w:t xml:space="preserve">ар яке дар </w:t>
      </w:r>
      <w:r w:rsidRPr="00F271C8">
        <w:rPr>
          <w:sz w:val="32"/>
          <w:szCs w:val="32"/>
        </w:rPr>
        <w:t>ҳ</w:t>
      </w:r>
      <w:r w:rsidRPr="00F271C8">
        <w:rPr>
          <w:rFonts w:ascii="Times New Roman Tj" w:hAnsi="Times New Roman Tj"/>
          <w:sz w:val="32"/>
          <w:szCs w:val="32"/>
        </w:rPr>
        <w:t>а</w:t>
      </w:r>
      <w:r w:rsidR="00057941" w:rsidRPr="00F271C8">
        <w:rPr>
          <w:rFonts w:ascii="Times New Roman Tj" w:hAnsi="Times New Roman Tj"/>
          <w:sz w:val="32"/>
          <w:szCs w:val="32"/>
        </w:rPr>
        <w:t>љ</w:t>
      </w:r>
      <w:r w:rsidRPr="00F271C8">
        <w:rPr>
          <w:rFonts w:ascii="Times New Roman Tj" w:hAnsi="Times New Roman Tj"/>
          <w:sz w:val="32"/>
          <w:szCs w:val="32"/>
        </w:rPr>
        <w:t>ми 15 да</w:t>
      </w:r>
      <w:r w:rsidRPr="00F271C8">
        <w:rPr>
          <w:sz w:val="32"/>
          <w:szCs w:val="32"/>
        </w:rPr>
        <w:t>қ</w:t>
      </w:r>
      <w:r w:rsidRPr="00F271C8">
        <w:rPr>
          <w:rFonts w:ascii="Times New Roman Tj" w:hAnsi="Times New Roman Tj"/>
          <w:sz w:val="32"/>
          <w:szCs w:val="32"/>
        </w:rPr>
        <w:t>и</w:t>
      </w:r>
      <w:r w:rsidRPr="00F271C8">
        <w:rPr>
          <w:sz w:val="32"/>
          <w:szCs w:val="32"/>
        </w:rPr>
        <w:t>қ</w:t>
      </w:r>
      <w:r w:rsidRPr="00F271C8">
        <w:rPr>
          <w:rFonts w:ascii="Times New Roman Tj" w:hAnsi="Times New Roman Tj"/>
          <w:sz w:val="32"/>
          <w:szCs w:val="32"/>
        </w:rPr>
        <w:t>а)</w:t>
      </w:r>
      <w:r w:rsidRPr="00F271C8">
        <w:rPr>
          <w:rFonts w:ascii="Times New Roman Tj" w:hAnsi="Times New Roman Tj"/>
          <w:b/>
          <w:bCs/>
          <w:sz w:val="32"/>
          <w:szCs w:val="32"/>
        </w:rPr>
        <w:t xml:space="preserve"> </w:t>
      </w:r>
      <w:r w:rsidRPr="00F271C8">
        <w:rPr>
          <w:rFonts w:ascii="Times New Roman Tj" w:hAnsi="Times New Roman Tj"/>
          <w:sz w:val="32"/>
          <w:szCs w:val="32"/>
        </w:rPr>
        <w:t>пахш мегардад. Аз ин ми</w:t>
      </w:r>
      <w:r w:rsidRPr="00F271C8">
        <w:rPr>
          <w:sz w:val="32"/>
          <w:szCs w:val="32"/>
        </w:rPr>
        <w:t>қ</w:t>
      </w:r>
      <w:r w:rsidRPr="00F271C8">
        <w:rPr>
          <w:rFonts w:ascii="Times New Roman Tj" w:hAnsi="Times New Roman Tj"/>
          <w:sz w:val="32"/>
          <w:szCs w:val="32"/>
        </w:rPr>
        <w:t xml:space="preserve">дор </w:t>
      </w:r>
      <w:r w:rsidRPr="00F271C8">
        <w:rPr>
          <w:sz w:val="32"/>
          <w:szCs w:val="32"/>
        </w:rPr>
        <w:t>ҳ</w:t>
      </w:r>
      <w:r w:rsidRPr="00F271C8">
        <w:rPr>
          <w:rFonts w:ascii="Times New Roman Tj" w:hAnsi="Times New Roman Tj"/>
          <w:sz w:val="32"/>
          <w:szCs w:val="32"/>
        </w:rPr>
        <w:t xml:space="preserve">амарўза ду </w:t>
      </w:r>
      <w:r w:rsidRPr="00F271C8">
        <w:rPr>
          <w:rFonts w:ascii="Times New Roman Tj" w:hAnsi="Times New Roman Tj"/>
          <w:sz w:val="32"/>
          <w:szCs w:val="32"/>
        </w:rPr>
        <w:lastRenderedPageBreak/>
        <w:t>нашри ахбор бо забони рус</w:t>
      </w:r>
      <w:r w:rsidR="00057941" w:rsidRPr="00F271C8">
        <w:rPr>
          <w:rFonts w:ascii="Times New Roman Tj" w:hAnsi="Times New Roman Tj"/>
          <w:sz w:val="32"/>
          <w:szCs w:val="32"/>
        </w:rPr>
        <w:t>ї</w:t>
      </w:r>
      <w:r w:rsidRPr="00F271C8">
        <w:rPr>
          <w:rFonts w:ascii="Times New Roman Tj" w:hAnsi="Times New Roman Tj"/>
          <w:sz w:val="32"/>
          <w:szCs w:val="32"/>
        </w:rPr>
        <w:t xml:space="preserve"> ва як барнома ба забони ўзбек</w:t>
      </w:r>
      <w:r w:rsidR="00057941" w:rsidRPr="00F271C8">
        <w:rPr>
          <w:rFonts w:ascii="Times New Roman Tj" w:hAnsi="Times New Roman Tj"/>
          <w:sz w:val="32"/>
          <w:szCs w:val="32"/>
        </w:rPr>
        <w:t>ї</w:t>
      </w:r>
      <w:r w:rsidRPr="00F271C8">
        <w:rPr>
          <w:rFonts w:ascii="Times New Roman Tj" w:hAnsi="Times New Roman Tj"/>
          <w:sz w:val="32"/>
          <w:szCs w:val="32"/>
        </w:rPr>
        <w:t xml:space="preserve"> садо медод. Дар шабакаи «Садои Душанбе» дар як рўз 9 маротиба (то 5 да</w:t>
      </w:r>
      <w:r w:rsidRPr="00F271C8">
        <w:rPr>
          <w:sz w:val="32"/>
          <w:szCs w:val="32"/>
        </w:rPr>
        <w:t>қ</w:t>
      </w:r>
      <w:r w:rsidRPr="00F271C8">
        <w:rPr>
          <w:rFonts w:ascii="Times New Roman Tj" w:hAnsi="Times New Roman Tj"/>
          <w:sz w:val="32"/>
          <w:szCs w:val="32"/>
        </w:rPr>
        <w:t>и</w:t>
      </w:r>
      <w:r w:rsidRPr="00F271C8">
        <w:rPr>
          <w:sz w:val="32"/>
          <w:szCs w:val="32"/>
        </w:rPr>
        <w:t>қ</w:t>
      </w:r>
      <w:r w:rsidRPr="00F271C8">
        <w:rPr>
          <w:rFonts w:ascii="Times New Roman Tj" w:hAnsi="Times New Roman Tj"/>
          <w:sz w:val="32"/>
          <w:szCs w:val="32"/>
        </w:rPr>
        <w:t>а) барнома</w:t>
      </w:r>
      <w:r w:rsidRPr="00F271C8">
        <w:rPr>
          <w:sz w:val="32"/>
          <w:szCs w:val="32"/>
        </w:rPr>
        <w:t>ҳ</w:t>
      </w:r>
      <w:r w:rsidRPr="00F271C8">
        <w:rPr>
          <w:rFonts w:ascii="Times New Roman Tj" w:hAnsi="Times New Roman Tj"/>
          <w:sz w:val="32"/>
          <w:szCs w:val="32"/>
        </w:rPr>
        <w:t>ои иттилоот</w:t>
      </w:r>
      <w:r w:rsidR="00057941" w:rsidRPr="00F271C8">
        <w:rPr>
          <w:rFonts w:ascii="Times New Roman Tj" w:hAnsi="Times New Roman Tj"/>
          <w:sz w:val="32"/>
          <w:szCs w:val="32"/>
        </w:rPr>
        <w:t>ї</w:t>
      </w:r>
      <w:r w:rsidRPr="00F271C8">
        <w:rPr>
          <w:rFonts w:ascii="Times New Roman Tj" w:hAnsi="Times New Roman Tj"/>
          <w:sz w:val="32"/>
          <w:szCs w:val="32"/>
        </w:rPr>
        <w:t xml:space="preserve"> ва тавассути шабакаи «Фурў</w:t>
      </w:r>
      <w:r w:rsidRPr="00F271C8">
        <w:rPr>
          <w:sz w:val="32"/>
          <w:szCs w:val="32"/>
        </w:rPr>
        <w:t>ғ</w:t>
      </w:r>
      <w:r w:rsidRPr="00F271C8">
        <w:rPr>
          <w:rFonts w:ascii="Times New Roman Tj" w:hAnsi="Times New Roman Tj"/>
          <w:sz w:val="32"/>
          <w:szCs w:val="32"/>
        </w:rPr>
        <w:t xml:space="preserve">и Ориёно» 12 маротиба дар </w:t>
      </w:r>
      <w:r w:rsidRPr="00F271C8">
        <w:rPr>
          <w:sz w:val="32"/>
          <w:szCs w:val="32"/>
        </w:rPr>
        <w:t>ҳ</w:t>
      </w:r>
      <w:r w:rsidRPr="00F271C8">
        <w:rPr>
          <w:rFonts w:ascii="Times New Roman Tj" w:hAnsi="Times New Roman Tj"/>
          <w:sz w:val="32"/>
          <w:szCs w:val="32"/>
        </w:rPr>
        <w:t xml:space="preserve">амин </w:t>
      </w:r>
      <w:r w:rsidRPr="00F271C8">
        <w:rPr>
          <w:sz w:val="32"/>
          <w:szCs w:val="32"/>
        </w:rPr>
        <w:t>ҳ</w:t>
      </w:r>
      <w:r w:rsidRPr="00F271C8">
        <w:rPr>
          <w:rFonts w:ascii="Times New Roman Tj" w:hAnsi="Times New Roman Tj"/>
          <w:sz w:val="32"/>
          <w:szCs w:val="32"/>
        </w:rPr>
        <w:t>а</w:t>
      </w:r>
      <w:r w:rsidR="00057941" w:rsidRPr="00F271C8">
        <w:rPr>
          <w:rFonts w:ascii="Times New Roman Tj" w:hAnsi="Times New Roman Tj"/>
          <w:sz w:val="32"/>
          <w:szCs w:val="32"/>
        </w:rPr>
        <w:t>љ</w:t>
      </w:r>
      <w:r w:rsidRPr="00F271C8">
        <w:rPr>
          <w:rFonts w:ascii="Times New Roman Tj" w:hAnsi="Times New Roman Tj"/>
          <w:sz w:val="32"/>
          <w:szCs w:val="32"/>
        </w:rPr>
        <w:t>м нашр</w:t>
      </w:r>
      <w:r w:rsidRPr="00F271C8">
        <w:rPr>
          <w:sz w:val="32"/>
          <w:szCs w:val="32"/>
        </w:rPr>
        <w:t>ҳ</w:t>
      </w:r>
      <w:r w:rsidRPr="00F271C8">
        <w:rPr>
          <w:rFonts w:ascii="Times New Roman Tj" w:hAnsi="Times New Roman Tj"/>
          <w:sz w:val="32"/>
          <w:szCs w:val="32"/>
        </w:rPr>
        <w:t>ои ахбор пахш мегарданд. Яъне, радиои То</w:t>
      </w:r>
      <w:r w:rsidR="00057941" w:rsidRPr="00F271C8">
        <w:rPr>
          <w:rFonts w:ascii="Times New Roman Tj" w:hAnsi="Times New Roman Tj"/>
          <w:sz w:val="32"/>
          <w:szCs w:val="32"/>
        </w:rPr>
        <w:t>љ</w:t>
      </w:r>
      <w:r w:rsidRPr="00F271C8">
        <w:rPr>
          <w:rFonts w:ascii="Times New Roman Tj" w:hAnsi="Times New Roman Tj"/>
          <w:sz w:val="32"/>
          <w:szCs w:val="32"/>
        </w:rPr>
        <w:t>икистон та</w:t>
      </w:r>
      <w:r w:rsidR="00DA2438" w:rsidRPr="00F271C8">
        <w:rPr>
          <w:rFonts w:ascii="Times New Roman Tj" w:hAnsi="Times New Roman Tj"/>
          <w:sz w:val="32"/>
          <w:szCs w:val="32"/>
          <w:lang w:val="tg-Cyrl-TJ"/>
        </w:rPr>
        <w:t>й</w:t>
      </w:r>
      <w:r w:rsidRPr="00F271C8">
        <w:rPr>
          <w:rFonts w:ascii="Times New Roman Tj" w:hAnsi="Times New Roman Tj"/>
          <w:sz w:val="32"/>
          <w:szCs w:val="32"/>
        </w:rPr>
        <w:t>и сол</w:t>
      </w:r>
      <w:r w:rsidRPr="00F271C8">
        <w:rPr>
          <w:sz w:val="32"/>
          <w:szCs w:val="32"/>
        </w:rPr>
        <w:t>ҳ</w:t>
      </w:r>
      <w:r w:rsidRPr="00F271C8">
        <w:rPr>
          <w:rFonts w:ascii="Times New Roman Tj" w:hAnsi="Times New Roman Tj"/>
          <w:sz w:val="32"/>
          <w:szCs w:val="32"/>
        </w:rPr>
        <w:t xml:space="preserve">ои 1996 – 2006 тавассути се шабака дар </w:t>
      </w:r>
      <w:r w:rsidRPr="00F271C8">
        <w:rPr>
          <w:sz w:val="32"/>
          <w:szCs w:val="32"/>
        </w:rPr>
        <w:t>ҳ</w:t>
      </w:r>
      <w:r w:rsidRPr="00F271C8">
        <w:rPr>
          <w:rFonts w:ascii="Times New Roman Tj" w:hAnsi="Times New Roman Tj"/>
          <w:sz w:val="32"/>
          <w:szCs w:val="32"/>
        </w:rPr>
        <w:t>а</w:t>
      </w:r>
      <w:r w:rsidR="00057941" w:rsidRPr="00F271C8">
        <w:rPr>
          <w:rFonts w:ascii="Times New Roman Tj" w:hAnsi="Times New Roman Tj"/>
          <w:sz w:val="32"/>
          <w:szCs w:val="32"/>
        </w:rPr>
        <w:t>љ</w:t>
      </w:r>
      <w:r w:rsidRPr="00F271C8">
        <w:rPr>
          <w:rFonts w:ascii="Times New Roman Tj" w:hAnsi="Times New Roman Tj"/>
          <w:sz w:val="32"/>
          <w:szCs w:val="32"/>
        </w:rPr>
        <w:t>ми 5 соат (300 да</w:t>
      </w:r>
      <w:r w:rsidRPr="00F271C8">
        <w:rPr>
          <w:sz w:val="32"/>
          <w:szCs w:val="32"/>
        </w:rPr>
        <w:t>қ</w:t>
      </w:r>
      <w:r w:rsidRPr="00F271C8">
        <w:rPr>
          <w:rFonts w:ascii="Times New Roman Tj" w:hAnsi="Times New Roman Tj"/>
          <w:sz w:val="32"/>
          <w:szCs w:val="32"/>
        </w:rPr>
        <w:t>и</w:t>
      </w:r>
      <w:r w:rsidRPr="00F271C8">
        <w:rPr>
          <w:sz w:val="32"/>
          <w:szCs w:val="32"/>
        </w:rPr>
        <w:t>қ</w:t>
      </w:r>
      <w:r w:rsidRPr="00F271C8">
        <w:rPr>
          <w:rFonts w:ascii="Times New Roman Tj" w:hAnsi="Times New Roman Tj"/>
          <w:sz w:val="32"/>
          <w:szCs w:val="32"/>
        </w:rPr>
        <w:t>а) барномаи хабар</w:t>
      </w:r>
      <w:r w:rsidR="00057941" w:rsidRPr="00F271C8">
        <w:rPr>
          <w:rFonts w:ascii="Times New Roman Tj" w:hAnsi="Times New Roman Tj"/>
          <w:sz w:val="32"/>
          <w:szCs w:val="32"/>
        </w:rPr>
        <w:t>ї</w:t>
      </w:r>
      <w:r w:rsidRPr="00F271C8">
        <w:rPr>
          <w:rFonts w:ascii="Times New Roman Tj" w:hAnsi="Times New Roman Tj"/>
          <w:sz w:val="32"/>
          <w:szCs w:val="32"/>
        </w:rPr>
        <w:t xml:space="preserve"> пахш мекард» [4]. Дар ин муддат соати пахши умумии барнома</w:t>
      </w:r>
      <w:r w:rsidRPr="00F271C8">
        <w:rPr>
          <w:sz w:val="32"/>
          <w:szCs w:val="32"/>
        </w:rPr>
        <w:t>ҳ</w:t>
      </w:r>
      <w:r w:rsidRPr="00F271C8">
        <w:rPr>
          <w:rFonts w:ascii="Times New Roman Tj" w:hAnsi="Times New Roman Tj"/>
          <w:sz w:val="32"/>
          <w:szCs w:val="32"/>
        </w:rPr>
        <w:t>ои ин расона дар як шабонарўз ба 54 соат баробар буд ва аз рўи ми</w:t>
      </w:r>
      <w:r w:rsidRPr="00F271C8">
        <w:rPr>
          <w:sz w:val="32"/>
          <w:szCs w:val="32"/>
        </w:rPr>
        <w:t>қ</w:t>
      </w:r>
      <w:r w:rsidRPr="00F271C8">
        <w:rPr>
          <w:rFonts w:ascii="Times New Roman Tj" w:hAnsi="Times New Roman Tj"/>
          <w:sz w:val="32"/>
          <w:szCs w:val="32"/>
        </w:rPr>
        <w:t>дори умумии пахши барнома</w:t>
      </w:r>
      <w:r w:rsidRPr="00F271C8">
        <w:rPr>
          <w:sz w:val="32"/>
          <w:szCs w:val="32"/>
        </w:rPr>
        <w:t>ҳ</w:t>
      </w:r>
      <w:r w:rsidRPr="00F271C8">
        <w:rPr>
          <w:rFonts w:ascii="Times New Roman Tj" w:hAnsi="Times New Roman Tj"/>
          <w:sz w:val="32"/>
          <w:szCs w:val="32"/>
        </w:rPr>
        <w:t>о нашри барнома</w:t>
      </w:r>
      <w:r w:rsidRPr="00F271C8">
        <w:rPr>
          <w:sz w:val="32"/>
          <w:szCs w:val="32"/>
        </w:rPr>
        <w:t>ҳ</w:t>
      </w:r>
      <w:r w:rsidRPr="00F271C8">
        <w:rPr>
          <w:rFonts w:ascii="Times New Roman Tj" w:hAnsi="Times New Roman Tj"/>
          <w:sz w:val="32"/>
          <w:szCs w:val="32"/>
        </w:rPr>
        <w:t>ои хабарии се шабакаи радиои То</w:t>
      </w:r>
      <w:r w:rsidR="00057941" w:rsidRPr="00F271C8">
        <w:rPr>
          <w:rFonts w:ascii="Times New Roman Tj" w:hAnsi="Times New Roman Tj"/>
          <w:sz w:val="32"/>
          <w:szCs w:val="32"/>
        </w:rPr>
        <w:t>љ</w:t>
      </w:r>
      <w:r w:rsidRPr="00F271C8">
        <w:rPr>
          <w:rFonts w:ascii="Times New Roman Tj" w:hAnsi="Times New Roman Tj"/>
          <w:sz w:val="32"/>
          <w:szCs w:val="32"/>
        </w:rPr>
        <w:t xml:space="preserve">икистон 5% - ро ташкил медод. </w:t>
      </w:r>
      <w:r w:rsidRPr="00F271C8">
        <w:rPr>
          <w:sz w:val="32"/>
          <w:szCs w:val="32"/>
        </w:rPr>
        <w:t>Ҳ</w:t>
      </w:r>
      <w:r w:rsidRPr="00F271C8">
        <w:rPr>
          <w:rFonts w:ascii="Times New Roman Tj" w:hAnsi="Times New Roman Tj"/>
          <w:sz w:val="32"/>
          <w:szCs w:val="32"/>
        </w:rPr>
        <w:t>арчанд ин нишондод нисбат ба расона</w:t>
      </w:r>
      <w:r w:rsidRPr="00F271C8">
        <w:rPr>
          <w:sz w:val="32"/>
          <w:szCs w:val="32"/>
        </w:rPr>
        <w:t>ҳ</w:t>
      </w:r>
      <w:r w:rsidRPr="00F271C8">
        <w:rPr>
          <w:rFonts w:ascii="Times New Roman Tj" w:hAnsi="Times New Roman Tj"/>
          <w:sz w:val="32"/>
          <w:szCs w:val="32"/>
        </w:rPr>
        <w:t>ои хори</w:t>
      </w:r>
      <w:r w:rsidR="00057941" w:rsidRPr="00F271C8">
        <w:rPr>
          <w:rFonts w:ascii="Times New Roman Tj" w:hAnsi="Times New Roman Tj"/>
          <w:sz w:val="32"/>
          <w:szCs w:val="32"/>
        </w:rPr>
        <w:t>љї</w:t>
      </w:r>
      <w:r w:rsidRPr="00F271C8">
        <w:rPr>
          <w:rFonts w:ascii="Times New Roman Tj" w:hAnsi="Times New Roman Tj"/>
          <w:sz w:val="32"/>
          <w:szCs w:val="32"/>
        </w:rPr>
        <w:t xml:space="preserve"> кам аст (дар радио</w:t>
      </w:r>
      <w:r w:rsidRPr="00F271C8">
        <w:rPr>
          <w:sz w:val="32"/>
          <w:szCs w:val="32"/>
        </w:rPr>
        <w:t>ҳ</w:t>
      </w:r>
      <w:r w:rsidRPr="00F271C8">
        <w:rPr>
          <w:rFonts w:ascii="Times New Roman Tj" w:hAnsi="Times New Roman Tj"/>
          <w:sz w:val="32"/>
          <w:szCs w:val="32"/>
        </w:rPr>
        <w:t>ои «Озод</w:t>
      </w:r>
      <w:r w:rsidR="00057941" w:rsidRPr="00F271C8">
        <w:rPr>
          <w:rFonts w:ascii="Times New Roman Tj" w:hAnsi="Times New Roman Tj"/>
          <w:sz w:val="32"/>
          <w:szCs w:val="32"/>
        </w:rPr>
        <w:t>ї</w:t>
      </w:r>
      <w:r w:rsidRPr="00F271C8">
        <w:rPr>
          <w:rFonts w:ascii="Times New Roman Tj" w:hAnsi="Times New Roman Tj"/>
          <w:sz w:val="32"/>
          <w:szCs w:val="32"/>
        </w:rPr>
        <w:t>» ва «Би – би – си» барнома</w:t>
      </w:r>
      <w:r w:rsidRPr="00F271C8">
        <w:rPr>
          <w:sz w:val="32"/>
          <w:szCs w:val="32"/>
        </w:rPr>
        <w:t>ҳ</w:t>
      </w:r>
      <w:r w:rsidRPr="00F271C8">
        <w:rPr>
          <w:rFonts w:ascii="Times New Roman Tj" w:hAnsi="Times New Roman Tj"/>
          <w:sz w:val="32"/>
          <w:szCs w:val="32"/>
        </w:rPr>
        <w:t>ои хабар</w:t>
      </w:r>
      <w:r w:rsidR="00057941" w:rsidRPr="00F271C8">
        <w:rPr>
          <w:rFonts w:ascii="Times New Roman Tj" w:hAnsi="Times New Roman Tj"/>
          <w:sz w:val="32"/>
          <w:szCs w:val="32"/>
        </w:rPr>
        <w:t>ї</w:t>
      </w:r>
      <w:r w:rsidRPr="00F271C8">
        <w:rPr>
          <w:rFonts w:ascii="Times New Roman Tj" w:hAnsi="Times New Roman Tj"/>
          <w:sz w:val="32"/>
          <w:szCs w:val="32"/>
        </w:rPr>
        <w:t xml:space="preserve"> аз 20 то 30 % - и ми</w:t>
      </w:r>
      <w:r w:rsidR="00057941" w:rsidRPr="00F271C8">
        <w:rPr>
          <w:rFonts w:ascii="Times New Roman Tj" w:hAnsi="Times New Roman Tj"/>
          <w:sz w:val="32"/>
          <w:szCs w:val="32"/>
        </w:rPr>
        <w:t>ќ</w:t>
      </w:r>
      <w:r w:rsidRPr="00F271C8">
        <w:rPr>
          <w:rFonts w:ascii="Times New Roman Tj" w:hAnsi="Times New Roman Tj"/>
          <w:sz w:val="32"/>
          <w:szCs w:val="32"/>
        </w:rPr>
        <w:t xml:space="preserve">дори умумии </w:t>
      </w:r>
      <w:r w:rsidR="00057941" w:rsidRPr="00F271C8">
        <w:rPr>
          <w:rFonts w:ascii="Times New Roman Tj" w:hAnsi="Times New Roman Tj"/>
          <w:sz w:val="32"/>
          <w:szCs w:val="32"/>
        </w:rPr>
        <w:t>њ</w:t>
      </w:r>
      <w:r w:rsidRPr="00F271C8">
        <w:rPr>
          <w:rFonts w:ascii="Times New Roman Tj" w:hAnsi="Times New Roman Tj"/>
          <w:sz w:val="32"/>
          <w:szCs w:val="32"/>
        </w:rPr>
        <w:t>а</w:t>
      </w:r>
      <w:r w:rsidR="00057941" w:rsidRPr="00F271C8">
        <w:rPr>
          <w:rFonts w:ascii="Times New Roman Tj" w:hAnsi="Times New Roman Tj"/>
          <w:sz w:val="32"/>
          <w:szCs w:val="32"/>
        </w:rPr>
        <w:t>љ</w:t>
      </w:r>
      <w:r w:rsidRPr="00F271C8">
        <w:rPr>
          <w:rFonts w:ascii="Times New Roman Tj" w:hAnsi="Times New Roman Tj"/>
          <w:sz w:val="32"/>
          <w:szCs w:val="32"/>
        </w:rPr>
        <w:t>ми барнома</w:t>
      </w:r>
      <w:r w:rsidR="00057941" w:rsidRPr="00F271C8">
        <w:rPr>
          <w:rFonts w:ascii="Times New Roman Tj" w:hAnsi="Times New Roman Tj"/>
          <w:sz w:val="32"/>
          <w:szCs w:val="32"/>
        </w:rPr>
        <w:t>њ</w:t>
      </w:r>
      <w:r w:rsidRPr="00F271C8">
        <w:rPr>
          <w:rFonts w:ascii="Times New Roman Tj" w:hAnsi="Times New Roman Tj"/>
          <w:sz w:val="32"/>
          <w:szCs w:val="32"/>
        </w:rPr>
        <w:t>оро ташкил меди</w:t>
      </w:r>
      <w:r w:rsidR="00057941" w:rsidRPr="00F271C8">
        <w:rPr>
          <w:rFonts w:ascii="Times New Roman Tj" w:hAnsi="Times New Roman Tj"/>
          <w:sz w:val="32"/>
          <w:szCs w:val="32"/>
        </w:rPr>
        <w:t>њ</w:t>
      </w:r>
      <w:r w:rsidRPr="00F271C8">
        <w:rPr>
          <w:rFonts w:ascii="Times New Roman Tj" w:hAnsi="Times New Roman Tj"/>
          <w:sz w:val="32"/>
          <w:szCs w:val="32"/>
        </w:rPr>
        <w:t>анд), аммо хулоса баровардан мумкин аст, ки радиои То</w:t>
      </w:r>
      <w:r w:rsidR="00057941" w:rsidRPr="00F271C8">
        <w:rPr>
          <w:rFonts w:ascii="Times New Roman Tj" w:hAnsi="Times New Roman Tj"/>
          <w:sz w:val="32"/>
          <w:szCs w:val="32"/>
        </w:rPr>
        <w:t>љ</w:t>
      </w:r>
      <w:r w:rsidRPr="00F271C8">
        <w:rPr>
          <w:rFonts w:ascii="Times New Roman Tj" w:hAnsi="Times New Roman Tj"/>
          <w:sz w:val="32"/>
          <w:szCs w:val="32"/>
        </w:rPr>
        <w:t xml:space="preserve">икистон пеш аз </w:t>
      </w:r>
      <w:r w:rsidRPr="00F271C8">
        <w:rPr>
          <w:sz w:val="32"/>
          <w:szCs w:val="32"/>
        </w:rPr>
        <w:t>ҳ</w:t>
      </w:r>
      <w:r w:rsidRPr="00F271C8">
        <w:rPr>
          <w:rFonts w:ascii="Times New Roman Tj" w:hAnsi="Times New Roman Tj"/>
          <w:sz w:val="32"/>
          <w:szCs w:val="32"/>
        </w:rPr>
        <w:t>ама воситаи иттилоотрасонист.</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Баро</w:t>
      </w:r>
      <w:r w:rsidR="00A639EB" w:rsidRPr="00F271C8">
        <w:rPr>
          <w:rFonts w:ascii="Times New Roman Tj" w:hAnsi="Times New Roman Tj"/>
          <w:sz w:val="32"/>
          <w:szCs w:val="32"/>
        </w:rPr>
        <w:t>и пахши ахбори расм</w:t>
      </w:r>
      <w:r w:rsidR="00057941" w:rsidRPr="00F271C8">
        <w:rPr>
          <w:rFonts w:ascii="Times New Roman Tj" w:hAnsi="Times New Roman Tj"/>
          <w:sz w:val="32"/>
          <w:szCs w:val="32"/>
        </w:rPr>
        <w:t>ї</w:t>
      </w:r>
      <w:r w:rsidR="00A639EB" w:rsidRPr="00F271C8">
        <w:rPr>
          <w:rFonts w:ascii="Times New Roman Tj" w:hAnsi="Times New Roman Tj"/>
          <w:sz w:val="32"/>
          <w:szCs w:val="32"/>
        </w:rPr>
        <w:t>, о</w:t>
      </w:r>
      <w:r w:rsidR="00057941" w:rsidRPr="00F271C8">
        <w:rPr>
          <w:rFonts w:ascii="Times New Roman Tj" w:hAnsi="Times New Roman Tj"/>
          <w:sz w:val="32"/>
          <w:szCs w:val="32"/>
        </w:rPr>
        <w:t>љ</w:t>
      </w:r>
      <w:r w:rsidR="00A639EB" w:rsidRPr="00F271C8">
        <w:rPr>
          <w:rFonts w:ascii="Times New Roman Tj" w:hAnsi="Times New Roman Tj"/>
          <w:sz w:val="32"/>
          <w:szCs w:val="32"/>
        </w:rPr>
        <w:t>ил ва м</w:t>
      </w:r>
      <w:r w:rsidR="00A639EB" w:rsidRPr="00F271C8">
        <w:rPr>
          <w:rFonts w:ascii="Times New Roman Tj" w:hAnsi="Times New Roman Tj"/>
          <w:sz w:val="32"/>
          <w:szCs w:val="32"/>
          <w:lang w:val="tg-Cyrl-TJ"/>
        </w:rPr>
        <w:t>у</w:t>
      </w:r>
      <w:r w:rsidRPr="00F271C8">
        <w:rPr>
          <w:rFonts w:ascii="Times New Roman Tj" w:hAnsi="Times New Roman Tj"/>
          <w:sz w:val="32"/>
          <w:szCs w:val="32"/>
        </w:rPr>
        <w:t xml:space="preserve">ътамад </w:t>
      </w:r>
      <w:r w:rsidRPr="00F271C8">
        <w:rPr>
          <w:sz w:val="32"/>
          <w:szCs w:val="32"/>
        </w:rPr>
        <w:t>қ</w:t>
      </w:r>
      <w:r w:rsidRPr="00F271C8">
        <w:rPr>
          <w:rFonts w:ascii="Times New Roman Tj" w:hAnsi="Times New Roman Tj"/>
          <w:sz w:val="32"/>
          <w:szCs w:val="32"/>
        </w:rPr>
        <w:t xml:space="preserve">абл аз </w:t>
      </w:r>
      <w:r w:rsidRPr="00F271C8">
        <w:rPr>
          <w:sz w:val="32"/>
          <w:szCs w:val="32"/>
        </w:rPr>
        <w:t>ҳ</w:t>
      </w:r>
      <w:r w:rsidRPr="00F271C8">
        <w:rPr>
          <w:rFonts w:ascii="Times New Roman Tj" w:hAnsi="Times New Roman Tj"/>
          <w:sz w:val="32"/>
          <w:szCs w:val="32"/>
        </w:rPr>
        <w:t>ама дастрас</w:t>
      </w:r>
      <w:r w:rsidR="00057941" w:rsidRPr="00F271C8">
        <w:rPr>
          <w:rFonts w:ascii="Times New Roman Tj" w:hAnsi="Times New Roman Tj"/>
          <w:sz w:val="32"/>
          <w:szCs w:val="32"/>
        </w:rPr>
        <w:t>ї</w:t>
      </w:r>
      <w:r w:rsidRPr="00F271C8">
        <w:rPr>
          <w:rFonts w:ascii="Times New Roman Tj" w:hAnsi="Times New Roman Tj"/>
          <w:sz w:val="32"/>
          <w:szCs w:val="32"/>
        </w:rPr>
        <w:t xml:space="preserve"> ба сарчашма</w:t>
      </w:r>
      <w:r w:rsidRPr="00F271C8">
        <w:rPr>
          <w:sz w:val="32"/>
          <w:szCs w:val="32"/>
        </w:rPr>
        <w:t>ҳ</w:t>
      </w:r>
      <w:r w:rsidRPr="00F271C8">
        <w:rPr>
          <w:rFonts w:ascii="Times New Roman Tj" w:hAnsi="Times New Roman Tj"/>
          <w:sz w:val="32"/>
          <w:szCs w:val="32"/>
        </w:rPr>
        <w:t>ои иттилоот му</w:t>
      </w:r>
      <w:r w:rsidRPr="00F271C8">
        <w:rPr>
          <w:sz w:val="32"/>
          <w:szCs w:val="32"/>
        </w:rPr>
        <w:t>ҳ</w:t>
      </w:r>
      <w:r w:rsidRPr="00F271C8">
        <w:rPr>
          <w:rFonts w:ascii="Times New Roman Tj" w:hAnsi="Times New Roman Tj"/>
          <w:sz w:val="32"/>
          <w:szCs w:val="32"/>
        </w:rPr>
        <w:t>им аст. Дастёб</w:t>
      </w:r>
      <w:r w:rsidR="00057941" w:rsidRPr="00F271C8">
        <w:rPr>
          <w:rFonts w:ascii="Times New Roman Tj" w:hAnsi="Times New Roman Tj"/>
          <w:sz w:val="32"/>
          <w:szCs w:val="32"/>
        </w:rPr>
        <w:t>ї</w:t>
      </w:r>
      <w:r w:rsidRPr="00F271C8">
        <w:rPr>
          <w:rFonts w:ascii="Times New Roman Tj" w:hAnsi="Times New Roman Tj"/>
          <w:sz w:val="32"/>
          <w:szCs w:val="32"/>
        </w:rPr>
        <w:t xml:space="preserve"> ба манба</w:t>
      </w:r>
      <w:r w:rsidRPr="00F271C8">
        <w:rPr>
          <w:sz w:val="32"/>
          <w:szCs w:val="32"/>
        </w:rPr>
        <w:t>ҳ</w:t>
      </w:r>
      <w:r w:rsidRPr="00F271C8">
        <w:rPr>
          <w:rFonts w:ascii="Times New Roman Tj" w:hAnsi="Times New Roman Tj"/>
          <w:sz w:val="32"/>
          <w:szCs w:val="32"/>
        </w:rPr>
        <w:t>ои ит</w:t>
      </w:r>
      <w:r w:rsidR="00A639EB" w:rsidRPr="00F271C8">
        <w:rPr>
          <w:rFonts w:ascii="Times New Roman Tj" w:hAnsi="Times New Roman Tj"/>
          <w:sz w:val="32"/>
          <w:szCs w:val="32"/>
        </w:rPr>
        <w:t>тилоот ч</w:t>
      </w:r>
      <w:r w:rsidR="00057941" w:rsidRPr="00F271C8">
        <w:rPr>
          <w:rFonts w:ascii="Times New Roman Tj" w:hAnsi="Times New Roman Tj"/>
          <w:sz w:val="32"/>
          <w:szCs w:val="32"/>
        </w:rPr>
        <w:t>ї</w:t>
      </w:r>
      <w:r w:rsidRPr="00F271C8">
        <w:rPr>
          <w:rFonts w:ascii="Times New Roman Tj" w:hAnsi="Times New Roman Tj"/>
          <w:sz w:val="32"/>
          <w:szCs w:val="32"/>
        </w:rPr>
        <w:t xml:space="preserve"> </w:t>
      </w:r>
      <w:r w:rsidRPr="00F271C8">
        <w:rPr>
          <w:sz w:val="32"/>
          <w:szCs w:val="32"/>
        </w:rPr>
        <w:t>қ</w:t>
      </w:r>
      <w:r w:rsidRPr="00F271C8">
        <w:rPr>
          <w:rFonts w:ascii="Times New Roman Tj" w:hAnsi="Times New Roman Tj"/>
          <w:sz w:val="32"/>
          <w:szCs w:val="32"/>
        </w:rPr>
        <w:t xml:space="preserve">адаре ки зиёд бошад, </w:t>
      </w:r>
      <w:r w:rsidRPr="00F271C8">
        <w:rPr>
          <w:sz w:val="32"/>
          <w:szCs w:val="32"/>
        </w:rPr>
        <w:t>ҳ</w:t>
      </w:r>
      <w:r w:rsidRPr="00F271C8">
        <w:rPr>
          <w:rFonts w:ascii="Times New Roman Tj" w:hAnsi="Times New Roman Tj"/>
          <w:sz w:val="32"/>
          <w:szCs w:val="32"/>
        </w:rPr>
        <w:t xml:space="preserve">амон </w:t>
      </w:r>
      <w:r w:rsidRPr="00F271C8">
        <w:rPr>
          <w:sz w:val="32"/>
          <w:szCs w:val="32"/>
        </w:rPr>
        <w:t>қ</w:t>
      </w:r>
      <w:r w:rsidRPr="00F271C8">
        <w:rPr>
          <w:rFonts w:ascii="Times New Roman Tj" w:hAnsi="Times New Roman Tj"/>
          <w:sz w:val="32"/>
          <w:szCs w:val="32"/>
        </w:rPr>
        <w:t>адар аудитория васеътар, барнома</w:t>
      </w:r>
      <w:r w:rsidRPr="00F271C8">
        <w:rPr>
          <w:sz w:val="32"/>
          <w:szCs w:val="32"/>
        </w:rPr>
        <w:t>ҳ</w:t>
      </w:r>
      <w:r w:rsidRPr="00F271C8">
        <w:rPr>
          <w:rFonts w:ascii="Times New Roman Tj" w:hAnsi="Times New Roman Tj"/>
          <w:sz w:val="32"/>
          <w:szCs w:val="32"/>
        </w:rPr>
        <w:t xml:space="preserve">о пуробурангу </w:t>
      </w:r>
      <w:r w:rsidR="00057941" w:rsidRPr="00F271C8">
        <w:rPr>
          <w:rFonts w:ascii="Times New Roman Tj" w:hAnsi="Times New Roman Tj"/>
          <w:sz w:val="32"/>
          <w:szCs w:val="32"/>
        </w:rPr>
        <w:t>љ</w:t>
      </w:r>
      <w:r w:rsidRPr="00F271C8">
        <w:rPr>
          <w:rFonts w:ascii="Times New Roman Tj" w:hAnsi="Times New Roman Tj"/>
          <w:sz w:val="32"/>
          <w:szCs w:val="32"/>
        </w:rPr>
        <w:t>олиб мегарданд. Сарчашмаи хабар манбаи иттилоъ аст. Дар замони шўрав</w:t>
      </w:r>
      <w:r w:rsidR="00057941" w:rsidRPr="00F271C8">
        <w:rPr>
          <w:rFonts w:ascii="Times New Roman Tj" w:hAnsi="Times New Roman Tj"/>
          <w:sz w:val="32"/>
          <w:szCs w:val="32"/>
        </w:rPr>
        <w:t>ї</w:t>
      </w:r>
      <w:r w:rsidRPr="00F271C8">
        <w:rPr>
          <w:rFonts w:ascii="Times New Roman Tj" w:hAnsi="Times New Roman Tj"/>
          <w:sz w:val="32"/>
          <w:szCs w:val="32"/>
        </w:rPr>
        <w:t xml:space="preserve"> низ манба</w:t>
      </w:r>
      <w:r w:rsidR="00A639EB"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иттилоотии радио беш буданд ва ба андешаи мо, манба</w:t>
      </w:r>
      <w:r w:rsidR="00A639EB"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хабарии ин мар</w:t>
      </w:r>
      <w:r w:rsidRPr="00F271C8">
        <w:rPr>
          <w:sz w:val="32"/>
          <w:szCs w:val="32"/>
        </w:rPr>
        <w:t>ҳ</w:t>
      </w:r>
      <w:r w:rsidRPr="00F271C8">
        <w:rPr>
          <w:rFonts w:ascii="Times New Roman Tj" w:hAnsi="Times New Roman Tj"/>
          <w:sz w:val="32"/>
          <w:szCs w:val="32"/>
        </w:rPr>
        <w:t>иларо ба тарзи зайл гурў</w:t>
      </w:r>
      <w:r w:rsidRPr="00F271C8">
        <w:rPr>
          <w:sz w:val="32"/>
          <w:szCs w:val="32"/>
        </w:rPr>
        <w:t>ҳ</w:t>
      </w:r>
      <w:r w:rsidRPr="00F271C8">
        <w:rPr>
          <w:rFonts w:ascii="Times New Roman Tj" w:hAnsi="Times New Roman Tj"/>
          <w:sz w:val="32"/>
          <w:szCs w:val="32"/>
        </w:rPr>
        <w:t>банд</w:t>
      </w:r>
      <w:r w:rsidR="00057941" w:rsidRPr="00F271C8">
        <w:rPr>
          <w:rFonts w:ascii="Times New Roman Tj" w:hAnsi="Times New Roman Tj"/>
          <w:sz w:val="32"/>
          <w:szCs w:val="32"/>
        </w:rPr>
        <w:t>ї</w:t>
      </w:r>
      <w:r w:rsidRPr="00F271C8">
        <w:rPr>
          <w:rFonts w:ascii="Times New Roman Tj" w:hAnsi="Times New Roman Tj"/>
          <w:sz w:val="32"/>
          <w:szCs w:val="32"/>
        </w:rPr>
        <w:t xml:space="preserve"> кардан мумкин аст:</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1. Манба</w:t>
      </w:r>
      <w:r w:rsidR="00A639EB" w:rsidRPr="00F271C8">
        <w:rPr>
          <w:rFonts w:ascii="Times New Roman Tj" w:hAnsi="Times New Roman Tj"/>
          <w:sz w:val="32"/>
          <w:szCs w:val="32"/>
          <w:lang w:val="tg-Cyrl-TJ"/>
        </w:rPr>
        <w:t>ъ</w:t>
      </w:r>
      <w:r w:rsidRPr="00F271C8">
        <w:rPr>
          <w:sz w:val="32"/>
          <w:szCs w:val="32"/>
        </w:rPr>
        <w:t>ҳ</w:t>
      </w:r>
      <w:r w:rsidR="00A342C2" w:rsidRPr="00F271C8">
        <w:rPr>
          <w:rFonts w:ascii="Times New Roman Tj" w:hAnsi="Times New Roman Tj"/>
          <w:sz w:val="32"/>
          <w:szCs w:val="32"/>
        </w:rPr>
        <w:t>ои иттилоотии расм</w:t>
      </w:r>
      <w:r w:rsidR="00057941" w:rsidRPr="00F271C8">
        <w:rPr>
          <w:rFonts w:ascii="Times New Roman Tj" w:hAnsi="Times New Roman Tj"/>
          <w:sz w:val="32"/>
          <w:szCs w:val="32"/>
        </w:rPr>
        <w:t>ї</w:t>
      </w:r>
      <w:r w:rsidR="00A342C2" w:rsidRPr="00F271C8">
        <w:rPr>
          <w:rFonts w:ascii="Times New Roman Tj" w:hAnsi="Times New Roman Tj"/>
          <w:sz w:val="32"/>
          <w:szCs w:val="32"/>
        </w:rPr>
        <w:t xml:space="preserve"> - о</w:t>
      </w:r>
      <w:r w:rsidR="00057941" w:rsidRPr="00F271C8">
        <w:rPr>
          <w:rFonts w:ascii="Times New Roman Tj" w:hAnsi="Times New Roman Tj"/>
          <w:sz w:val="32"/>
          <w:szCs w:val="32"/>
        </w:rPr>
        <w:t>љ</w:t>
      </w:r>
      <w:r w:rsidRPr="00F271C8">
        <w:rPr>
          <w:rFonts w:ascii="Times New Roman Tj" w:hAnsi="Times New Roman Tj"/>
          <w:sz w:val="32"/>
          <w:szCs w:val="32"/>
        </w:rPr>
        <w:t>онси</w:t>
      </w:r>
      <w:r w:rsidRPr="00F271C8">
        <w:rPr>
          <w:sz w:val="32"/>
          <w:szCs w:val="32"/>
        </w:rPr>
        <w:t>ҳ</w:t>
      </w:r>
      <w:r w:rsidRPr="00F271C8">
        <w:rPr>
          <w:rFonts w:ascii="Times New Roman Tj" w:hAnsi="Times New Roman Tj"/>
          <w:sz w:val="32"/>
          <w:szCs w:val="32"/>
        </w:rPr>
        <w:t>ои То</w:t>
      </w:r>
      <w:r w:rsidR="00057941" w:rsidRPr="00F271C8">
        <w:rPr>
          <w:rFonts w:ascii="Times New Roman Tj" w:hAnsi="Times New Roman Tj"/>
          <w:sz w:val="32"/>
          <w:szCs w:val="32"/>
        </w:rPr>
        <w:t>љ</w:t>
      </w:r>
      <w:r w:rsidRPr="00F271C8">
        <w:rPr>
          <w:rFonts w:ascii="Times New Roman Tj" w:hAnsi="Times New Roman Tj"/>
          <w:sz w:val="32"/>
          <w:szCs w:val="32"/>
        </w:rPr>
        <w:t>икТа ва ТАСС</w:t>
      </w:r>
      <w:r w:rsidR="00A342C2" w:rsidRPr="00F271C8">
        <w:rPr>
          <w:rFonts w:ascii="Times New Roman Tj" w:hAnsi="Times New Roman Tj"/>
          <w:sz w:val="32"/>
          <w:szCs w:val="32"/>
          <w:lang w:val="tg-Cyrl-TJ"/>
        </w:rPr>
        <w:t>;</w:t>
      </w:r>
      <w:r w:rsidRPr="00F271C8">
        <w:rPr>
          <w:rFonts w:ascii="Times New Roman Tj" w:hAnsi="Times New Roman Tj"/>
          <w:sz w:val="32"/>
          <w:szCs w:val="32"/>
        </w:rPr>
        <w:t xml:space="preserve"> </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rPr>
        <w:t>2. Хабарнигорони дар ма</w:t>
      </w:r>
      <w:r w:rsidRPr="00F271C8">
        <w:rPr>
          <w:sz w:val="32"/>
          <w:szCs w:val="32"/>
        </w:rPr>
        <w:t>ҳ</w:t>
      </w:r>
      <w:r w:rsidRPr="00F271C8">
        <w:rPr>
          <w:rFonts w:ascii="Times New Roman Tj" w:hAnsi="Times New Roman Tj"/>
          <w:sz w:val="32"/>
          <w:szCs w:val="32"/>
        </w:rPr>
        <w:t>албуда</w:t>
      </w:r>
      <w:r w:rsidR="00A342C2" w:rsidRPr="00F271C8">
        <w:rPr>
          <w:rFonts w:ascii="Times New Roman Tj" w:hAnsi="Times New Roman Tj"/>
          <w:sz w:val="32"/>
          <w:szCs w:val="32"/>
          <w:lang w:val="tg-Cyrl-TJ"/>
        </w:rPr>
        <w:t>;</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rPr>
        <w:t>3. Нома</w:t>
      </w:r>
      <w:r w:rsidRPr="00F271C8">
        <w:rPr>
          <w:sz w:val="32"/>
          <w:szCs w:val="32"/>
        </w:rPr>
        <w:t>ҳ</w:t>
      </w:r>
      <w:r w:rsidRPr="00F271C8">
        <w:rPr>
          <w:rFonts w:ascii="Times New Roman Tj" w:hAnsi="Times New Roman Tj"/>
          <w:sz w:val="32"/>
          <w:szCs w:val="32"/>
        </w:rPr>
        <w:t>ои шунаванда</w:t>
      </w:r>
      <w:r w:rsidRPr="00F271C8">
        <w:rPr>
          <w:sz w:val="32"/>
          <w:szCs w:val="32"/>
        </w:rPr>
        <w:t>ҳ</w:t>
      </w:r>
      <w:r w:rsidRPr="00F271C8">
        <w:rPr>
          <w:rFonts w:ascii="Times New Roman Tj" w:hAnsi="Times New Roman Tj"/>
          <w:sz w:val="32"/>
          <w:szCs w:val="32"/>
        </w:rPr>
        <w:t>о</w:t>
      </w:r>
      <w:r w:rsidR="00A342C2" w:rsidRPr="00F271C8">
        <w:rPr>
          <w:rFonts w:ascii="Times New Roman Tj" w:hAnsi="Times New Roman Tj"/>
          <w:sz w:val="32"/>
          <w:szCs w:val="32"/>
          <w:lang w:val="tg-Cyrl-TJ"/>
        </w:rPr>
        <w:t>;</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lang w:val="tg-Cyrl-TJ"/>
        </w:rPr>
        <w:t>4. Радио ва рўзнома</w:t>
      </w:r>
      <w:r w:rsidRPr="00F271C8">
        <w:rPr>
          <w:sz w:val="32"/>
          <w:szCs w:val="32"/>
          <w:lang w:val="tg-Cyrl-TJ"/>
        </w:rPr>
        <w:t>ҳ</w:t>
      </w:r>
      <w:r w:rsidRPr="00F271C8">
        <w:rPr>
          <w:rFonts w:ascii="Times New Roman Tj" w:hAnsi="Times New Roman Tj"/>
          <w:sz w:val="32"/>
          <w:szCs w:val="32"/>
          <w:lang w:val="tg-Cyrl-TJ"/>
        </w:rPr>
        <w:t>ои вилоят</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ша</w:t>
      </w:r>
      <w:r w:rsidRPr="00F271C8">
        <w:rPr>
          <w:sz w:val="32"/>
          <w:szCs w:val="32"/>
          <w:lang w:val="tg-Cyrl-TJ"/>
        </w:rPr>
        <w:t>ҳ</w:t>
      </w:r>
      <w:r w:rsidRPr="00F271C8">
        <w:rPr>
          <w:rFonts w:ascii="Times New Roman Tj" w:hAnsi="Times New Roman Tj"/>
          <w:sz w:val="32"/>
          <w:szCs w:val="32"/>
          <w:lang w:val="tg-Cyrl-TJ"/>
        </w:rPr>
        <w:t>р</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ва но</w:t>
      </w:r>
      <w:r w:rsidRPr="00F271C8">
        <w:rPr>
          <w:sz w:val="32"/>
          <w:szCs w:val="32"/>
          <w:lang w:val="tg-Cyrl-TJ"/>
        </w:rPr>
        <w:t>ҳ</w:t>
      </w:r>
      <w:r w:rsidRPr="00F271C8">
        <w:rPr>
          <w:rFonts w:ascii="Times New Roman Tj" w:hAnsi="Times New Roman Tj"/>
          <w:sz w:val="32"/>
          <w:szCs w:val="32"/>
          <w:lang w:val="tg-Cyrl-TJ"/>
        </w:rPr>
        <w:t>ияв</w:t>
      </w:r>
      <w:r w:rsidR="00057941" w:rsidRPr="00F271C8">
        <w:rPr>
          <w:rFonts w:ascii="Times New Roman Tj" w:hAnsi="Times New Roman Tj"/>
          <w:sz w:val="32"/>
          <w:szCs w:val="32"/>
          <w:lang w:val="tg-Cyrl-TJ"/>
        </w:rPr>
        <w:t>ї</w:t>
      </w:r>
      <w:r w:rsidR="00A342C2" w:rsidRPr="00F271C8">
        <w:rPr>
          <w:rFonts w:ascii="Times New Roman Tj" w:hAnsi="Times New Roman Tj"/>
          <w:sz w:val="32"/>
          <w:szCs w:val="32"/>
          <w:lang w:val="tg-Cyrl-TJ"/>
        </w:rPr>
        <w:t>.</w:t>
      </w:r>
      <w:r w:rsidRPr="00F271C8">
        <w:rPr>
          <w:rFonts w:ascii="Times New Roman Tj" w:hAnsi="Times New Roman Tj"/>
          <w:sz w:val="32"/>
          <w:szCs w:val="32"/>
          <w:lang w:val="tg-Cyrl-TJ"/>
        </w:rPr>
        <w:t xml:space="preserve"> </w:t>
      </w:r>
      <w:r w:rsidRPr="00F271C8">
        <w:rPr>
          <w:rFonts w:ascii="Times New Roman Tj" w:hAnsi="Times New Roman Tj"/>
          <w:sz w:val="32"/>
          <w:szCs w:val="32"/>
          <w:lang w:val="tg-Cyrl-TJ"/>
        </w:rPr>
        <w:tab/>
      </w:r>
      <w:r w:rsidRPr="00F271C8">
        <w:rPr>
          <w:rFonts w:ascii="Times New Roman Tj" w:hAnsi="Times New Roman Tj"/>
          <w:sz w:val="32"/>
          <w:szCs w:val="32"/>
          <w:lang w:val="tg-Cyrl-TJ"/>
        </w:rPr>
        <w:tab/>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lang w:val="tg-Cyrl-TJ"/>
        </w:rPr>
        <w:t>Дар даврони Шўрав</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хабар</w:t>
      </w:r>
      <w:r w:rsidRPr="00F271C8">
        <w:rPr>
          <w:sz w:val="32"/>
          <w:szCs w:val="32"/>
          <w:lang w:val="tg-Cyrl-TJ"/>
        </w:rPr>
        <w:t>ҳ</w:t>
      </w:r>
      <w:r w:rsidRPr="00F271C8">
        <w:rPr>
          <w:rFonts w:ascii="Times New Roman Tj" w:hAnsi="Times New Roman Tj"/>
          <w:sz w:val="32"/>
          <w:szCs w:val="32"/>
          <w:lang w:val="tg-Cyrl-TJ"/>
        </w:rPr>
        <w:t>ои расм</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тан</w:t>
      </w:r>
      <w:r w:rsidRPr="00F271C8">
        <w:rPr>
          <w:sz w:val="32"/>
          <w:szCs w:val="32"/>
          <w:lang w:val="tg-Cyrl-TJ"/>
        </w:rPr>
        <w:t>ҳ</w:t>
      </w:r>
      <w:r w:rsidRPr="00F271C8">
        <w:rPr>
          <w:rFonts w:ascii="Times New Roman Tj" w:hAnsi="Times New Roman Tj"/>
          <w:sz w:val="32"/>
          <w:szCs w:val="32"/>
          <w:lang w:val="tg-Cyrl-TJ"/>
        </w:rPr>
        <w:t>о аз тари</w:t>
      </w:r>
      <w:r w:rsidRPr="00F271C8">
        <w:rPr>
          <w:sz w:val="32"/>
          <w:szCs w:val="32"/>
          <w:lang w:val="tg-Cyrl-TJ"/>
        </w:rPr>
        <w:t>қ</w:t>
      </w:r>
      <w:r w:rsidR="00FE2987" w:rsidRPr="00F271C8">
        <w:rPr>
          <w:rFonts w:ascii="Times New Roman Tj" w:hAnsi="Times New Roman Tj"/>
          <w:sz w:val="32"/>
          <w:szCs w:val="32"/>
          <w:lang w:val="tg-Cyrl-TJ"/>
        </w:rPr>
        <w:t>и о</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онси</w:t>
      </w:r>
      <w:r w:rsidRPr="00F271C8">
        <w:rPr>
          <w:sz w:val="32"/>
          <w:szCs w:val="32"/>
          <w:lang w:val="tg-Cyrl-TJ"/>
        </w:rPr>
        <w:t>ҳ</w:t>
      </w:r>
      <w:r w:rsidRPr="00F271C8">
        <w:rPr>
          <w:rFonts w:ascii="Times New Roman Tj" w:hAnsi="Times New Roman Tj"/>
          <w:sz w:val="32"/>
          <w:szCs w:val="32"/>
          <w:lang w:val="tg-Cyrl-TJ"/>
        </w:rPr>
        <w:t>ои расмии То</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 xml:space="preserve">икТа ва ТАСС дастрас мешуданд. </w:t>
      </w:r>
      <w:r w:rsidRPr="00F271C8">
        <w:rPr>
          <w:sz w:val="32"/>
          <w:szCs w:val="32"/>
          <w:lang w:val="tg-Cyrl-TJ"/>
        </w:rPr>
        <w:t>Ҳ</w:t>
      </w:r>
      <w:r w:rsidRPr="00F271C8">
        <w:rPr>
          <w:rFonts w:ascii="Times New Roman Tj" w:hAnsi="Times New Roman Tj"/>
          <w:sz w:val="32"/>
          <w:szCs w:val="32"/>
          <w:lang w:val="tg-Cyrl-TJ"/>
        </w:rPr>
        <w:t>ама</w:t>
      </w:r>
      <w:r w:rsidR="00FE2987" w:rsidRPr="00F271C8">
        <w:rPr>
          <w:rFonts w:ascii="Times New Roman Tj" w:hAnsi="Times New Roman Tj"/>
          <w:sz w:val="32"/>
          <w:szCs w:val="32"/>
          <w:lang w:val="tg-Cyrl-TJ"/>
        </w:rPr>
        <w:t xml:space="preserve"> </w:t>
      </w:r>
      <w:r w:rsidRPr="00F271C8">
        <w:rPr>
          <w:rFonts w:ascii="Times New Roman Tj" w:hAnsi="Times New Roman Tj"/>
          <w:sz w:val="32"/>
          <w:szCs w:val="32"/>
          <w:lang w:val="tg-Cyrl-TJ"/>
        </w:rPr>
        <w:t>гуна из</w:t>
      </w:r>
      <w:r w:rsidRPr="00F271C8">
        <w:rPr>
          <w:sz w:val="32"/>
          <w:szCs w:val="32"/>
          <w:lang w:val="tg-Cyrl-TJ"/>
        </w:rPr>
        <w:t>ҳ</w:t>
      </w:r>
      <w:r w:rsidRPr="00F271C8">
        <w:rPr>
          <w:rFonts w:ascii="Times New Roman Tj" w:hAnsi="Times New Roman Tj"/>
          <w:sz w:val="32"/>
          <w:szCs w:val="32"/>
          <w:lang w:val="tg-Cyrl-TJ"/>
        </w:rPr>
        <w:t>ороти сиёс</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хабар</w:t>
      </w:r>
      <w:r w:rsidRPr="00F271C8">
        <w:rPr>
          <w:sz w:val="32"/>
          <w:szCs w:val="32"/>
          <w:lang w:val="tg-Cyrl-TJ"/>
        </w:rPr>
        <w:t>ҳ</w:t>
      </w:r>
      <w:r w:rsidRPr="00F271C8">
        <w:rPr>
          <w:rFonts w:ascii="Times New Roman Tj" w:hAnsi="Times New Roman Tj"/>
          <w:sz w:val="32"/>
          <w:szCs w:val="32"/>
          <w:lang w:val="tg-Cyrl-TJ"/>
        </w:rPr>
        <w:t>ои му</w:t>
      </w:r>
      <w:r w:rsidRPr="00F271C8">
        <w:rPr>
          <w:sz w:val="32"/>
          <w:szCs w:val="32"/>
          <w:lang w:val="tg-Cyrl-TJ"/>
        </w:rPr>
        <w:t>ҳ</w:t>
      </w:r>
      <w:r w:rsidRPr="00F271C8">
        <w:rPr>
          <w:rFonts w:ascii="Times New Roman Tj" w:hAnsi="Times New Roman Tj"/>
          <w:sz w:val="32"/>
          <w:szCs w:val="32"/>
          <w:lang w:val="tg-Cyrl-TJ"/>
        </w:rPr>
        <w:t>ими давлат</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рўйдод</w:t>
      </w:r>
      <w:r w:rsidRPr="00F271C8">
        <w:rPr>
          <w:sz w:val="32"/>
          <w:szCs w:val="32"/>
          <w:lang w:val="tg-Cyrl-TJ"/>
        </w:rPr>
        <w:t>ҳ</w:t>
      </w:r>
      <w:r w:rsidRPr="00F271C8">
        <w:rPr>
          <w:rFonts w:ascii="Times New Roman Tj" w:hAnsi="Times New Roman Tj"/>
          <w:sz w:val="32"/>
          <w:szCs w:val="32"/>
          <w:lang w:val="tg-Cyrl-TJ"/>
        </w:rPr>
        <w:t xml:space="preserve">ои </w:t>
      </w:r>
      <w:r w:rsidRPr="00F271C8">
        <w:rPr>
          <w:rFonts w:ascii="Times New Roman Tj" w:hAnsi="Times New Roman Tj"/>
          <w:sz w:val="32"/>
          <w:szCs w:val="32"/>
          <w:lang w:val="tg-Cyrl-TJ"/>
        </w:rPr>
        <w:lastRenderedPageBreak/>
        <w:t>хори</w:t>
      </w:r>
      <w:r w:rsidR="00057941" w:rsidRPr="00F271C8">
        <w:rPr>
          <w:rFonts w:ascii="Times New Roman Tj" w:hAnsi="Times New Roman Tj"/>
          <w:sz w:val="32"/>
          <w:szCs w:val="32"/>
          <w:lang w:val="tg-Cyrl-TJ"/>
        </w:rPr>
        <w:t>љї</w:t>
      </w:r>
      <w:r w:rsidRPr="00F271C8">
        <w:rPr>
          <w:rFonts w:ascii="Times New Roman Tj" w:hAnsi="Times New Roman Tj"/>
          <w:sz w:val="32"/>
          <w:szCs w:val="32"/>
          <w:lang w:val="tg-Cyrl-TJ"/>
        </w:rPr>
        <w:t xml:space="preserve"> тан</w:t>
      </w:r>
      <w:r w:rsidRPr="00F271C8">
        <w:rPr>
          <w:sz w:val="32"/>
          <w:szCs w:val="32"/>
          <w:lang w:val="tg-Cyrl-TJ"/>
        </w:rPr>
        <w:t>ҳ</w:t>
      </w:r>
      <w:r w:rsidRPr="00F271C8">
        <w:rPr>
          <w:rFonts w:ascii="Times New Roman Tj" w:hAnsi="Times New Roman Tj"/>
          <w:sz w:val="32"/>
          <w:szCs w:val="32"/>
          <w:lang w:val="tg-Cyrl-TJ"/>
        </w:rPr>
        <w:t>о аз тари</w:t>
      </w:r>
      <w:r w:rsidRPr="00F271C8">
        <w:rPr>
          <w:sz w:val="32"/>
          <w:szCs w:val="32"/>
          <w:lang w:val="tg-Cyrl-TJ"/>
        </w:rPr>
        <w:t>қ</w:t>
      </w:r>
      <w:r w:rsidR="00FE2987" w:rsidRPr="00F271C8">
        <w:rPr>
          <w:rFonts w:ascii="Times New Roman Tj" w:hAnsi="Times New Roman Tj"/>
          <w:sz w:val="32"/>
          <w:szCs w:val="32"/>
          <w:lang w:val="tg-Cyrl-TJ"/>
        </w:rPr>
        <w:t>и ин ољ</w:t>
      </w:r>
      <w:r w:rsidRPr="00F271C8">
        <w:rPr>
          <w:rFonts w:ascii="Times New Roman Tj" w:hAnsi="Times New Roman Tj"/>
          <w:sz w:val="32"/>
          <w:szCs w:val="32"/>
          <w:lang w:val="tg-Cyrl-TJ"/>
        </w:rPr>
        <w:t>онси</w:t>
      </w:r>
      <w:r w:rsidRPr="00F271C8">
        <w:rPr>
          <w:sz w:val="32"/>
          <w:szCs w:val="32"/>
          <w:lang w:val="tg-Cyrl-TJ"/>
        </w:rPr>
        <w:t>ҳ</w:t>
      </w:r>
      <w:r w:rsidRPr="00F271C8">
        <w:rPr>
          <w:rFonts w:ascii="Times New Roman Tj" w:hAnsi="Times New Roman Tj"/>
          <w:sz w:val="32"/>
          <w:szCs w:val="32"/>
          <w:lang w:val="tg-Cyrl-TJ"/>
        </w:rPr>
        <w:t>о дастрас мегардиданд. Сензура, махсусан, дар барнома</w:t>
      </w:r>
      <w:r w:rsidRPr="00F271C8">
        <w:rPr>
          <w:sz w:val="32"/>
          <w:szCs w:val="32"/>
          <w:lang w:val="tg-Cyrl-TJ"/>
        </w:rPr>
        <w:t>ҳ</w:t>
      </w:r>
      <w:r w:rsidRPr="00F271C8">
        <w:rPr>
          <w:rFonts w:ascii="Times New Roman Tj" w:hAnsi="Times New Roman Tj"/>
          <w:sz w:val="32"/>
          <w:szCs w:val="32"/>
          <w:lang w:val="tg-Cyrl-TJ"/>
        </w:rPr>
        <w:t>ои х</w:t>
      </w:r>
      <w:r w:rsidR="00057941" w:rsidRPr="00F271C8">
        <w:rPr>
          <w:rFonts w:ascii="Times New Roman Tj" w:hAnsi="Times New Roman Tj"/>
          <w:sz w:val="32"/>
          <w:szCs w:val="32"/>
          <w:lang w:val="tg-Cyrl-TJ"/>
        </w:rPr>
        <w:t>абарї</w:t>
      </w:r>
      <w:r w:rsidRPr="00F271C8">
        <w:rPr>
          <w:rFonts w:ascii="Times New Roman Tj" w:hAnsi="Times New Roman Tj"/>
          <w:sz w:val="32"/>
          <w:szCs w:val="32"/>
          <w:lang w:val="tg-Cyrl-TJ"/>
        </w:rPr>
        <w:t xml:space="preserve"> пурзўр буд.</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lang w:val="tg-Cyrl-TJ"/>
        </w:rPr>
        <w:t>«Соли 1949 дар сохтори радиои То</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икистон ш</w:t>
      </w:r>
      <w:r w:rsidR="00FE2987" w:rsidRPr="00F271C8">
        <w:rPr>
          <w:rFonts w:ascii="Times New Roman Tj" w:hAnsi="Times New Roman Tj"/>
          <w:sz w:val="32"/>
          <w:szCs w:val="32"/>
          <w:lang w:val="tg-Cyrl-TJ"/>
        </w:rPr>
        <w:t>у</w:t>
      </w:r>
      <w:r w:rsidRPr="00F271C8">
        <w:rPr>
          <w:rFonts w:ascii="Times New Roman Tj" w:hAnsi="Times New Roman Tj"/>
          <w:sz w:val="32"/>
          <w:szCs w:val="32"/>
          <w:lang w:val="tg-Cyrl-TJ"/>
        </w:rPr>
        <w:t>ъбаи мухбирон ба ву</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уд омад» [1]. Ин тадбир имконияти ба даст овардани ахборро афзун кард. Бартарии кор дар он буд, ки дар барнома</w:t>
      </w:r>
      <w:r w:rsidRPr="00F271C8">
        <w:rPr>
          <w:sz w:val="32"/>
          <w:szCs w:val="32"/>
          <w:lang w:val="tg-Cyrl-TJ"/>
        </w:rPr>
        <w:t>ҳ</w:t>
      </w:r>
      <w:r w:rsidRPr="00F271C8">
        <w:rPr>
          <w:rFonts w:ascii="Times New Roman Tj" w:hAnsi="Times New Roman Tj"/>
          <w:sz w:val="32"/>
          <w:szCs w:val="32"/>
          <w:lang w:val="tg-Cyrl-TJ"/>
        </w:rPr>
        <w:t>ои иттилоот</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фарогирии бештари минта</w:t>
      </w:r>
      <w:r w:rsidRPr="00F271C8">
        <w:rPr>
          <w:sz w:val="32"/>
          <w:szCs w:val="32"/>
          <w:lang w:val="tg-Cyrl-TJ"/>
        </w:rPr>
        <w:t>қ</w:t>
      </w:r>
      <w:r w:rsidRPr="00F271C8">
        <w:rPr>
          <w:rFonts w:ascii="Times New Roman Tj" w:hAnsi="Times New Roman Tj"/>
          <w:sz w:val="32"/>
          <w:szCs w:val="32"/>
          <w:lang w:val="tg-Cyrl-TJ"/>
        </w:rPr>
        <w:t>а</w:t>
      </w:r>
      <w:r w:rsidRPr="00F271C8">
        <w:rPr>
          <w:sz w:val="32"/>
          <w:szCs w:val="32"/>
          <w:lang w:val="tg-Cyrl-TJ"/>
        </w:rPr>
        <w:t>ҳ</w:t>
      </w:r>
      <w:r w:rsidRPr="00F271C8">
        <w:rPr>
          <w:rFonts w:ascii="Times New Roman Tj" w:hAnsi="Times New Roman Tj"/>
          <w:sz w:val="32"/>
          <w:szCs w:val="32"/>
          <w:lang w:val="tg-Cyrl-TJ"/>
        </w:rPr>
        <w:t>о ба миён омад. Хабарнигорони ма</w:t>
      </w:r>
      <w:r w:rsidRPr="00F271C8">
        <w:rPr>
          <w:sz w:val="32"/>
          <w:szCs w:val="32"/>
          <w:lang w:val="tg-Cyrl-TJ"/>
        </w:rPr>
        <w:t>ҳ</w:t>
      </w:r>
      <w:r w:rsidRPr="00F271C8">
        <w:rPr>
          <w:rFonts w:ascii="Times New Roman Tj" w:hAnsi="Times New Roman Tj"/>
          <w:sz w:val="32"/>
          <w:szCs w:val="32"/>
          <w:lang w:val="tg-Cyrl-TJ"/>
        </w:rPr>
        <w:t>алл</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дар </w:t>
      </w:r>
      <w:r w:rsidRPr="00F271C8">
        <w:rPr>
          <w:sz w:val="32"/>
          <w:szCs w:val="32"/>
          <w:lang w:val="tg-Cyrl-TJ"/>
        </w:rPr>
        <w:t>ҳ</w:t>
      </w:r>
      <w:r w:rsidRPr="00F271C8">
        <w:rPr>
          <w:rFonts w:ascii="Times New Roman Tj" w:hAnsi="Times New Roman Tj"/>
          <w:sz w:val="32"/>
          <w:szCs w:val="32"/>
          <w:lang w:val="tg-Cyrl-TJ"/>
        </w:rPr>
        <w:t>ар шумораи барнома</w:t>
      </w:r>
      <w:r w:rsidRPr="00F271C8">
        <w:rPr>
          <w:sz w:val="32"/>
          <w:szCs w:val="32"/>
          <w:lang w:val="tg-Cyrl-TJ"/>
        </w:rPr>
        <w:t>ҳ</w:t>
      </w:r>
      <w:r w:rsidRPr="00F271C8">
        <w:rPr>
          <w:rFonts w:ascii="Times New Roman Tj" w:hAnsi="Times New Roman Tj"/>
          <w:sz w:val="32"/>
          <w:szCs w:val="32"/>
          <w:lang w:val="tg-Cyrl-TJ"/>
        </w:rPr>
        <w:t>ои иттилоот</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аз марказ</w:t>
      </w:r>
      <w:r w:rsidRPr="00F271C8">
        <w:rPr>
          <w:sz w:val="32"/>
          <w:szCs w:val="32"/>
          <w:lang w:val="tg-Cyrl-TJ"/>
        </w:rPr>
        <w:t>ҳ</w:t>
      </w:r>
      <w:r w:rsidRPr="00F271C8">
        <w:rPr>
          <w:rFonts w:ascii="Times New Roman Tj" w:hAnsi="Times New Roman Tj"/>
          <w:sz w:val="32"/>
          <w:szCs w:val="32"/>
          <w:lang w:val="tg-Cyrl-TJ"/>
        </w:rPr>
        <w:t>ои вилоят – ша</w:t>
      </w:r>
      <w:r w:rsidRPr="00F271C8">
        <w:rPr>
          <w:sz w:val="32"/>
          <w:szCs w:val="32"/>
          <w:lang w:val="tg-Cyrl-TJ"/>
        </w:rPr>
        <w:t>ҳ</w:t>
      </w:r>
      <w:r w:rsidRPr="00F271C8">
        <w:rPr>
          <w:rFonts w:ascii="Times New Roman Tj" w:hAnsi="Times New Roman Tj"/>
          <w:sz w:val="32"/>
          <w:szCs w:val="32"/>
          <w:lang w:val="tg-Cyrl-TJ"/>
        </w:rPr>
        <w:t>р</w:t>
      </w:r>
      <w:r w:rsidRPr="00F271C8">
        <w:rPr>
          <w:sz w:val="32"/>
          <w:szCs w:val="32"/>
          <w:lang w:val="tg-Cyrl-TJ"/>
        </w:rPr>
        <w:t>ҳ</w:t>
      </w:r>
      <w:r w:rsidRPr="00F271C8">
        <w:rPr>
          <w:rFonts w:ascii="Times New Roman Tj" w:hAnsi="Times New Roman Tj"/>
          <w:sz w:val="32"/>
          <w:szCs w:val="32"/>
          <w:lang w:val="tg-Cyrl-TJ"/>
        </w:rPr>
        <w:t>ои Ху</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 xml:space="preserve">анд, Кўлоб, </w:t>
      </w:r>
      <w:r w:rsidRPr="00F271C8">
        <w:rPr>
          <w:sz w:val="32"/>
          <w:szCs w:val="32"/>
          <w:lang w:val="tg-Cyrl-TJ"/>
        </w:rPr>
        <w:t>Қ</w:t>
      </w:r>
      <w:r w:rsidRPr="00F271C8">
        <w:rPr>
          <w:rFonts w:ascii="Times New Roman Tj" w:hAnsi="Times New Roman Tj"/>
          <w:sz w:val="32"/>
          <w:szCs w:val="32"/>
          <w:lang w:val="tg-Cyrl-TJ"/>
        </w:rPr>
        <w:t>ур</w:t>
      </w:r>
      <w:r w:rsidRPr="00F271C8">
        <w:rPr>
          <w:sz w:val="32"/>
          <w:szCs w:val="32"/>
          <w:lang w:val="tg-Cyrl-TJ"/>
        </w:rPr>
        <w:t>ғ</w:t>
      </w:r>
      <w:r w:rsidRPr="00F271C8">
        <w:rPr>
          <w:rFonts w:ascii="Times New Roman Tj" w:hAnsi="Times New Roman Tj"/>
          <w:sz w:val="32"/>
          <w:szCs w:val="32"/>
          <w:lang w:val="tg-Cyrl-TJ"/>
        </w:rPr>
        <w:t>онтеппа, Хор</w:t>
      </w:r>
      <w:r w:rsidR="004B0D7F" w:rsidRPr="00F271C8">
        <w:rPr>
          <w:rFonts w:ascii="Times New Roman Tj" w:hAnsi="Times New Roman Tj"/>
          <w:sz w:val="32"/>
          <w:szCs w:val="32"/>
          <w:lang w:val="tg-Cyrl-TJ"/>
        </w:rPr>
        <w:t>у</w:t>
      </w:r>
      <w:r w:rsidRPr="00F271C8">
        <w:rPr>
          <w:sz w:val="32"/>
          <w:szCs w:val="32"/>
          <w:lang w:val="tg-Cyrl-TJ"/>
        </w:rPr>
        <w:t>ғ</w:t>
      </w:r>
      <w:r w:rsidRPr="00F271C8">
        <w:rPr>
          <w:rFonts w:ascii="Times New Roman Tj" w:hAnsi="Times New Roman Tj"/>
          <w:sz w:val="32"/>
          <w:szCs w:val="32"/>
          <w:lang w:val="tg-Cyrl-TJ"/>
        </w:rPr>
        <w:t>, наво</w:t>
      </w:r>
      <w:r w:rsidRPr="00F271C8">
        <w:rPr>
          <w:sz w:val="32"/>
          <w:szCs w:val="32"/>
          <w:lang w:val="tg-Cyrl-TJ"/>
        </w:rPr>
        <w:t>ҳ</w:t>
      </w:r>
      <w:r w:rsidRPr="00F271C8">
        <w:rPr>
          <w:rFonts w:ascii="Times New Roman Tj" w:hAnsi="Times New Roman Tj"/>
          <w:sz w:val="32"/>
          <w:szCs w:val="32"/>
          <w:lang w:val="tg-Cyrl-TJ"/>
        </w:rPr>
        <w:t>ии тобеи марказ, ша</w:t>
      </w:r>
      <w:r w:rsidRPr="00F271C8">
        <w:rPr>
          <w:sz w:val="32"/>
          <w:szCs w:val="32"/>
          <w:lang w:val="tg-Cyrl-TJ"/>
        </w:rPr>
        <w:t>ҳ</w:t>
      </w:r>
      <w:r w:rsidRPr="00F271C8">
        <w:rPr>
          <w:rFonts w:ascii="Times New Roman Tj" w:hAnsi="Times New Roman Tj"/>
          <w:sz w:val="32"/>
          <w:szCs w:val="32"/>
          <w:lang w:val="tg-Cyrl-TJ"/>
        </w:rPr>
        <w:t>р</w:t>
      </w:r>
      <w:r w:rsidRPr="00F271C8">
        <w:rPr>
          <w:sz w:val="32"/>
          <w:szCs w:val="32"/>
          <w:lang w:val="tg-Cyrl-TJ"/>
        </w:rPr>
        <w:t>ҳ</w:t>
      </w:r>
      <w:r w:rsidRPr="00F271C8">
        <w:rPr>
          <w:rFonts w:ascii="Times New Roman Tj" w:hAnsi="Times New Roman Tj"/>
          <w:sz w:val="32"/>
          <w:szCs w:val="32"/>
          <w:lang w:val="tg-Cyrl-TJ"/>
        </w:rPr>
        <w:t>ои Пан</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 xml:space="preserve">акент, Истаравшан, Турсунзода ва </w:t>
      </w:r>
      <w:r w:rsidRPr="00F271C8">
        <w:rPr>
          <w:sz w:val="32"/>
          <w:szCs w:val="32"/>
          <w:lang w:val="tg-Cyrl-TJ"/>
        </w:rPr>
        <w:t>ғ</w:t>
      </w:r>
      <w:r w:rsidRPr="00F271C8">
        <w:rPr>
          <w:rFonts w:ascii="Times New Roman Tj" w:hAnsi="Times New Roman Tj"/>
          <w:sz w:val="32"/>
          <w:szCs w:val="32"/>
          <w:lang w:val="tg-Cyrl-TJ"/>
        </w:rPr>
        <w:t>. ахбори навин та</w:t>
      </w:r>
      <w:r w:rsidRPr="00F271C8">
        <w:rPr>
          <w:sz w:val="32"/>
          <w:szCs w:val="32"/>
          <w:lang w:val="tg-Cyrl-TJ"/>
        </w:rPr>
        <w:t>ҳ</w:t>
      </w:r>
      <w:r w:rsidRPr="00F271C8">
        <w:rPr>
          <w:rFonts w:ascii="Times New Roman Tj" w:hAnsi="Times New Roman Tj"/>
          <w:sz w:val="32"/>
          <w:szCs w:val="32"/>
          <w:lang w:val="tg-Cyrl-TJ"/>
        </w:rPr>
        <w:t>ия менамоянд. Гуногунрангии хабар</w:t>
      </w:r>
      <w:r w:rsidRPr="00F271C8">
        <w:rPr>
          <w:sz w:val="32"/>
          <w:szCs w:val="32"/>
          <w:lang w:val="tg-Cyrl-TJ"/>
        </w:rPr>
        <w:t>ҳ</w:t>
      </w:r>
      <w:r w:rsidRPr="00F271C8">
        <w:rPr>
          <w:rFonts w:ascii="Times New Roman Tj" w:hAnsi="Times New Roman Tj"/>
          <w:sz w:val="32"/>
          <w:szCs w:val="32"/>
          <w:lang w:val="tg-Cyrl-TJ"/>
        </w:rPr>
        <w:t>о тава</w:t>
      </w:r>
      <w:r w:rsidR="00057941" w:rsidRPr="00F271C8">
        <w:rPr>
          <w:rFonts w:ascii="Times New Roman Tj" w:hAnsi="Times New Roman Tj"/>
          <w:sz w:val="32"/>
          <w:szCs w:val="32"/>
          <w:lang w:val="tg-Cyrl-TJ"/>
        </w:rPr>
        <w:t>љљ</w:t>
      </w:r>
      <w:r w:rsidR="009B4369" w:rsidRPr="00F271C8">
        <w:rPr>
          <w:rFonts w:ascii="Times New Roman Tj" w:hAnsi="Times New Roman Tj"/>
          <w:sz w:val="32"/>
          <w:szCs w:val="32"/>
          <w:lang w:val="tg-Cyrl-TJ"/>
        </w:rPr>
        <w:t>у</w:t>
      </w:r>
      <w:r w:rsidRPr="00F271C8">
        <w:rPr>
          <w:sz w:val="32"/>
          <w:szCs w:val="32"/>
          <w:lang w:val="tg-Cyrl-TJ"/>
        </w:rPr>
        <w:t>ҳ</w:t>
      </w:r>
      <w:r w:rsidRPr="00F271C8">
        <w:rPr>
          <w:rFonts w:ascii="Times New Roman Tj" w:hAnsi="Times New Roman Tj"/>
          <w:sz w:val="32"/>
          <w:szCs w:val="32"/>
          <w:lang w:val="tg-Cyrl-TJ"/>
        </w:rPr>
        <w:t>и аудиторияро ба нашри барнома</w:t>
      </w:r>
      <w:r w:rsidRPr="00F271C8">
        <w:rPr>
          <w:sz w:val="32"/>
          <w:szCs w:val="32"/>
          <w:lang w:val="tg-Cyrl-TJ"/>
        </w:rPr>
        <w:t>ҳ</w:t>
      </w:r>
      <w:r w:rsidRPr="00F271C8">
        <w:rPr>
          <w:rFonts w:ascii="Times New Roman Tj" w:hAnsi="Times New Roman Tj"/>
          <w:sz w:val="32"/>
          <w:szCs w:val="32"/>
          <w:lang w:val="tg-Cyrl-TJ"/>
        </w:rPr>
        <w:t>ои хабар</w:t>
      </w:r>
      <w:r w:rsidR="00057941"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 xml:space="preserve">алб мекард. </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lang w:val="tg-Cyrl-TJ"/>
        </w:rPr>
        <w:t>Радиои То</w:t>
      </w:r>
      <w:r w:rsidR="00057941" w:rsidRPr="00F271C8">
        <w:rPr>
          <w:rFonts w:ascii="Times New Roman Tj" w:hAnsi="Times New Roman Tj"/>
          <w:sz w:val="32"/>
          <w:szCs w:val="32"/>
          <w:lang w:val="tg-Cyrl-TJ"/>
        </w:rPr>
        <w:t>љ</w:t>
      </w:r>
      <w:r w:rsidRPr="00F271C8">
        <w:rPr>
          <w:rFonts w:ascii="Times New Roman Tj" w:hAnsi="Times New Roman Tj"/>
          <w:sz w:val="32"/>
          <w:szCs w:val="32"/>
          <w:lang w:val="tg-Cyrl-TJ"/>
        </w:rPr>
        <w:t>икистон дар сол</w:t>
      </w:r>
      <w:r w:rsidRPr="00F271C8">
        <w:rPr>
          <w:sz w:val="32"/>
          <w:szCs w:val="32"/>
          <w:lang w:val="tg-Cyrl-TJ"/>
        </w:rPr>
        <w:t>ҳ</w:t>
      </w:r>
      <w:r w:rsidRPr="00F271C8">
        <w:rPr>
          <w:rFonts w:ascii="Times New Roman Tj" w:hAnsi="Times New Roman Tj"/>
          <w:sz w:val="32"/>
          <w:szCs w:val="32"/>
          <w:lang w:val="tg-Cyrl-TJ"/>
        </w:rPr>
        <w:t>ои 80-уми асри гузашта аз сомеон дар як мо</w:t>
      </w:r>
      <w:r w:rsidRPr="00F271C8">
        <w:rPr>
          <w:sz w:val="32"/>
          <w:szCs w:val="32"/>
          <w:lang w:val="tg-Cyrl-TJ"/>
        </w:rPr>
        <w:t>ҳ</w:t>
      </w:r>
      <w:r w:rsidRPr="00F271C8">
        <w:rPr>
          <w:rFonts w:ascii="Times New Roman Tj" w:hAnsi="Times New Roman Tj"/>
          <w:sz w:val="32"/>
          <w:szCs w:val="32"/>
          <w:lang w:val="tg-Cyrl-TJ"/>
        </w:rPr>
        <w:t xml:space="preserve"> </w:t>
      </w:r>
      <w:r w:rsidRPr="00F271C8">
        <w:rPr>
          <w:sz w:val="32"/>
          <w:szCs w:val="32"/>
          <w:lang w:val="tg-Cyrl-TJ"/>
        </w:rPr>
        <w:t>қ</w:t>
      </w:r>
      <w:r w:rsidRPr="00F271C8">
        <w:rPr>
          <w:rFonts w:ascii="Times New Roman Tj" w:hAnsi="Times New Roman Tj"/>
          <w:sz w:val="32"/>
          <w:szCs w:val="32"/>
          <w:lang w:val="tg-Cyrl-TJ"/>
        </w:rPr>
        <w:t xml:space="preserve">ариб </w:t>
      </w:r>
      <w:r w:rsidRPr="00F271C8">
        <w:rPr>
          <w:sz w:val="32"/>
          <w:szCs w:val="32"/>
          <w:lang w:val="tg-Cyrl-TJ"/>
        </w:rPr>
        <w:t>ҳ</w:t>
      </w:r>
      <w:r w:rsidRPr="00F271C8">
        <w:rPr>
          <w:rFonts w:ascii="Times New Roman Tj" w:hAnsi="Times New Roman Tj"/>
          <w:sz w:val="32"/>
          <w:szCs w:val="32"/>
          <w:lang w:val="tg-Cyrl-TJ"/>
        </w:rPr>
        <w:t>азор нома дарёфт менамуд. Шунаванда</w:t>
      </w:r>
      <w:r w:rsidRPr="00F271C8">
        <w:rPr>
          <w:sz w:val="32"/>
          <w:szCs w:val="32"/>
          <w:lang w:val="tg-Cyrl-TJ"/>
        </w:rPr>
        <w:t>ҳ</w:t>
      </w:r>
      <w:r w:rsidRPr="00F271C8">
        <w:rPr>
          <w:rFonts w:ascii="Times New Roman Tj" w:hAnsi="Times New Roman Tj"/>
          <w:sz w:val="32"/>
          <w:szCs w:val="32"/>
          <w:lang w:val="tg-Cyrl-TJ"/>
        </w:rPr>
        <w:t>о дар баробари из</w:t>
      </w:r>
      <w:r w:rsidRPr="00F271C8">
        <w:rPr>
          <w:sz w:val="32"/>
          <w:szCs w:val="32"/>
          <w:lang w:val="tg-Cyrl-TJ"/>
        </w:rPr>
        <w:t>ҳ</w:t>
      </w:r>
      <w:r w:rsidRPr="00F271C8">
        <w:rPr>
          <w:rFonts w:ascii="Times New Roman Tj" w:hAnsi="Times New Roman Tj"/>
          <w:sz w:val="32"/>
          <w:szCs w:val="32"/>
          <w:lang w:val="tg-Cyrl-TJ"/>
        </w:rPr>
        <w:t>ори назар намудан ба м</w:t>
      </w:r>
      <w:r w:rsidR="00C416EA" w:rsidRPr="00F271C8">
        <w:rPr>
          <w:rFonts w:ascii="Times New Roman Tj" w:hAnsi="Times New Roman Tj"/>
          <w:sz w:val="32"/>
          <w:szCs w:val="32"/>
          <w:lang w:val="tg-Cyrl-TJ"/>
        </w:rPr>
        <w:t>у</w:t>
      </w:r>
      <w:r w:rsidRPr="00F271C8">
        <w:rPr>
          <w:sz w:val="32"/>
          <w:szCs w:val="32"/>
          <w:lang w:val="tg-Cyrl-TJ"/>
        </w:rPr>
        <w:t>ҳ</w:t>
      </w:r>
      <w:r w:rsidRPr="00F271C8">
        <w:rPr>
          <w:rFonts w:ascii="Times New Roman Tj" w:hAnsi="Times New Roman Tj"/>
          <w:sz w:val="32"/>
          <w:szCs w:val="32"/>
          <w:lang w:val="tg-Cyrl-TJ"/>
        </w:rPr>
        <w:t>тавои барнома</w:t>
      </w:r>
      <w:r w:rsidRPr="00F271C8">
        <w:rPr>
          <w:sz w:val="32"/>
          <w:szCs w:val="32"/>
          <w:lang w:val="tg-Cyrl-TJ"/>
        </w:rPr>
        <w:t>ҳ</w:t>
      </w:r>
      <w:r w:rsidRPr="00F271C8">
        <w:rPr>
          <w:rFonts w:ascii="Times New Roman Tj" w:hAnsi="Times New Roman Tj"/>
          <w:sz w:val="32"/>
          <w:szCs w:val="32"/>
          <w:lang w:val="tg-Cyrl-TJ"/>
        </w:rPr>
        <w:t xml:space="preserve">о, </w:t>
      </w:r>
      <w:r w:rsidRPr="00F271C8">
        <w:rPr>
          <w:sz w:val="32"/>
          <w:szCs w:val="32"/>
          <w:lang w:val="tg-Cyrl-TJ"/>
        </w:rPr>
        <w:t>ҳ</w:t>
      </w:r>
      <w:r w:rsidRPr="00F271C8">
        <w:rPr>
          <w:rFonts w:ascii="Times New Roman Tj" w:hAnsi="Times New Roman Tj"/>
          <w:sz w:val="32"/>
          <w:szCs w:val="32"/>
          <w:lang w:val="tg-Cyrl-TJ"/>
        </w:rPr>
        <w:t>амзамон хабар</w:t>
      </w:r>
      <w:r w:rsidRPr="00F271C8">
        <w:rPr>
          <w:sz w:val="32"/>
          <w:szCs w:val="32"/>
          <w:lang w:val="tg-Cyrl-TJ"/>
        </w:rPr>
        <w:t>ҳ</w:t>
      </w:r>
      <w:r w:rsidRPr="00F271C8">
        <w:rPr>
          <w:rFonts w:ascii="Times New Roman Tj" w:hAnsi="Times New Roman Tj"/>
          <w:sz w:val="32"/>
          <w:szCs w:val="32"/>
          <w:lang w:val="tg-Cyrl-TJ"/>
        </w:rPr>
        <w:t xml:space="preserve">ои </w:t>
      </w:r>
      <w:r w:rsidR="00BC5E86" w:rsidRPr="00F271C8">
        <w:rPr>
          <w:rFonts w:ascii="Times New Roman Tj" w:hAnsi="Times New Roman Tj"/>
          <w:sz w:val="32"/>
          <w:szCs w:val="32"/>
          <w:lang w:val="tg-Cyrl-TJ"/>
        </w:rPr>
        <w:t>љ</w:t>
      </w:r>
      <w:r w:rsidRPr="00F271C8">
        <w:rPr>
          <w:rFonts w:ascii="Times New Roman Tj" w:hAnsi="Times New Roman Tj"/>
          <w:sz w:val="32"/>
          <w:szCs w:val="32"/>
          <w:lang w:val="tg-Cyrl-TJ"/>
        </w:rPr>
        <w:t xml:space="preserve">олиб ирсол мекарданд, ки ба </w:t>
      </w:r>
      <w:r w:rsidRPr="00F271C8">
        <w:rPr>
          <w:sz w:val="32"/>
          <w:szCs w:val="32"/>
          <w:lang w:val="tg-Cyrl-TJ"/>
        </w:rPr>
        <w:t>ҳ</w:t>
      </w:r>
      <w:r w:rsidRPr="00F271C8">
        <w:rPr>
          <w:rFonts w:ascii="Times New Roman Tj" w:hAnsi="Times New Roman Tj"/>
          <w:sz w:val="32"/>
          <w:szCs w:val="32"/>
          <w:lang w:val="tg-Cyrl-TJ"/>
        </w:rPr>
        <w:t>айси манбаи му</w:t>
      </w:r>
      <w:r w:rsidRPr="00F271C8">
        <w:rPr>
          <w:sz w:val="32"/>
          <w:szCs w:val="32"/>
          <w:lang w:val="tg-Cyrl-TJ"/>
        </w:rPr>
        <w:t>ҳ</w:t>
      </w:r>
      <w:r w:rsidRPr="00F271C8">
        <w:rPr>
          <w:rFonts w:ascii="Times New Roman Tj" w:hAnsi="Times New Roman Tj"/>
          <w:sz w:val="32"/>
          <w:szCs w:val="32"/>
          <w:lang w:val="tg-Cyrl-TJ"/>
        </w:rPr>
        <w:t>и</w:t>
      </w:r>
      <w:r w:rsidR="00C416EA" w:rsidRPr="00F271C8">
        <w:rPr>
          <w:rFonts w:ascii="Times New Roman Tj" w:hAnsi="Times New Roman Tj"/>
          <w:sz w:val="32"/>
          <w:szCs w:val="32"/>
          <w:lang w:val="tg-Cyrl-TJ"/>
        </w:rPr>
        <w:t>м</w:t>
      </w:r>
      <w:r w:rsidRPr="00F271C8">
        <w:rPr>
          <w:rFonts w:ascii="Times New Roman Tj" w:hAnsi="Times New Roman Tj"/>
          <w:sz w:val="32"/>
          <w:szCs w:val="32"/>
          <w:lang w:val="tg-Cyrl-TJ"/>
        </w:rPr>
        <w:t>ми ахбор истифода мегардиданд. Сомеон ба барнома</w:t>
      </w:r>
      <w:r w:rsidRPr="00F271C8">
        <w:rPr>
          <w:sz w:val="32"/>
          <w:szCs w:val="32"/>
          <w:lang w:val="tg-Cyrl-TJ"/>
        </w:rPr>
        <w:t>ҳ</w:t>
      </w:r>
      <w:r w:rsidRPr="00F271C8">
        <w:rPr>
          <w:rFonts w:ascii="Times New Roman Tj" w:hAnsi="Times New Roman Tj"/>
          <w:sz w:val="32"/>
          <w:szCs w:val="32"/>
          <w:lang w:val="tg-Cyrl-TJ"/>
        </w:rPr>
        <w:t>ои радио</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бештар маро</w:t>
      </w:r>
      <w:r w:rsidRPr="00F271C8">
        <w:rPr>
          <w:sz w:val="32"/>
          <w:szCs w:val="32"/>
          <w:lang w:val="tg-Cyrl-TJ"/>
        </w:rPr>
        <w:t>қ</w:t>
      </w:r>
      <w:r w:rsidRPr="00F271C8">
        <w:rPr>
          <w:rFonts w:ascii="Times New Roman Tj" w:hAnsi="Times New Roman Tj"/>
          <w:sz w:val="32"/>
          <w:szCs w:val="32"/>
          <w:lang w:val="tg-Cyrl-TJ"/>
        </w:rPr>
        <w:t xml:space="preserve"> зо</w:t>
      </w:r>
      <w:r w:rsidRPr="00F271C8">
        <w:rPr>
          <w:sz w:val="32"/>
          <w:szCs w:val="32"/>
          <w:lang w:val="tg-Cyrl-TJ"/>
        </w:rPr>
        <w:t>ҳ</w:t>
      </w:r>
      <w:r w:rsidRPr="00F271C8">
        <w:rPr>
          <w:rFonts w:ascii="Times New Roman Tj" w:hAnsi="Times New Roman Tj"/>
          <w:sz w:val="32"/>
          <w:szCs w:val="32"/>
          <w:lang w:val="tg-Cyrl-TJ"/>
        </w:rPr>
        <w:t>ир мекарданд, зеро агар аз як тараф, он</w:t>
      </w:r>
      <w:r w:rsidRPr="00F271C8">
        <w:rPr>
          <w:sz w:val="32"/>
          <w:szCs w:val="32"/>
          <w:lang w:val="tg-Cyrl-TJ"/>
        </w:rPr>
        <w:t>ҳ</w:t>
      </w:r>
      <w:r w:rsidRPr="00F271C8">
        <w:rPr>
          <w:rFonts w:ascii="Times New Roman Tj" w:hAnsi="Times New Roman Tj"/>
          <w:sz w:val="32"/>
          <w:szCs w:val="32"/>
          <w:lang w:val="tg-Cyrl-TJ"/>
        </w:rPr>
        <w:t xml:space="preserve">о аз </w:t>
      </w:r>
      <w:r w:rsidRPr="00F271C8">
        <w:rPr>
          <w:sz w:val="32"/>
          <w:szCs w:val="32"/>
          <w:lang w:val="tg-Cyrl-TJ"/>
        </w:rPr>
        <w:t>ҳ</w:t>
      </w:r>
      <w:r w:rsidRPr="00F271C8">
        <w:rPr>
          <w:rFonts w:ascii="Times New Roman Tj" w:hAnsi="Times New Roman Tj"/>
          <w:sz w:val="32"/>
          <w:szCs w:val="32"/>
          <w:lang w:val="tg-Cyrl-TJ"/>
        </w:rPr>
        <w:t>амкор</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бо ин расона рў</w:t>
      </w:r>
      <w:r w:rsidRPr="00F271C8">
        <w:rPr>
          <w:sz w:val="32"/>
          <w:szCs w:val="32"/>
          <w:lang w:val="tg-Cyrl-TJ"/>
        </w:rPr>
        <w:t>ҳ</w:t>
      </w:r>
      <w:r w:rsidRPr="00F271C8">
        <w:rPr>
          <w:rFonts w:ascii="Times New Roman Tj" w:hAnsi="Times New Roman Tj"/>
          <w:sz w:val="32"/>
          <w:szCs w:val="32"/>
          <w:lang w:val="tg-Cyrl-TJ"/>
        </w:rPr>
        <w:t xml:space="preserve">баланд мешуданд, аз </w:t>
      </w:r>
      <w:r w:rsidR="00BC5E86" w:rsidRPr="00F271C8">
        <w:rPr>
          <w:rFonts w:ascii="Times New Roman Tj" w:hAnsi="Times New Roman Tj"/>
          <w:sz w:val="32"/>
          <w:szCs w:val="32"/>
          <w:lang w:val="tg-Cyrl-TJ"/>
        </w:rPr>
        <w:t>љ</w:t>
      </w:r>
      <w:r w:rsidRPr="00F271C8">
        <w:rPr>
          <w:rFonts w:ascii="Times New Roman Tj" w:hAnsi="Times New Roman Tj"/>
          <w:sz w:val="32"/>
          <w:szCs w:val="32"/>
          <w:lang w:val="tg-Cyrl-TJ"/>
        </w:rPr>
        <w:t>ониби дигар, аз ли</w:t>
      </w:r>
      <w:r w:rsidRPr="00F271C8">
        <w:rPr>
          <w:sz w:val="32"/>
          <w:szCs w:val="32"/>
          <w:lang w:val="tg-Cyrl-TJ"/>
        </w:rPr>
        <w:t>ҳ</w:t>
      </w:r>
      <w:r w:rsidRPr="00F271C8">
        <w:rPr>
          <w:rFonts w:ascii="Times New Roman Tj" w:hAnsi="Times New Roman Tj"/>
          <w:sz w:val="32"/>
          <w:szCs w:val="32"/>
          <w:lang w:val="tg-Cyrl-TJ"/>
        </w:rPr>
        <w:t>ози модд</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w:t>
      </w:r>
      <w:r w:rsidRPr="00F271C8">
        <w:rPr>
          <w:sz w:val="32"/>
          <w:szCs w:val="32"/>
          <w:lang w:val="tg-Cyrl-TJ"/>
        </w:rPr>
        <w:t>ҳ</w:t>
      </w:r>
      <w:r w:rsidRPr="00F271C8">
        <w:rPr>
          <w:rFonts w:ascii="Times New Roman Tj" w:hAnsi="Times New Roman Tj"/>
          <w:sz w:val="32"/>
          <w:szCs w:val="32"/>
          <w:lang w:val="tg-Cyrl-TJ"/>
        </w:rPr>
        <w:t>авасманд мегардиданд. Барнома</w:t>
      </w:r>
      <w:r w:rsidRPr="00F271C8">
        <w:rPr>
          <w:sz w:val="32"/>
          <w:szCs w:val="32"/>
          <w:lang w:val="tg-Cyrl-TJ"/>
        </w:rPr>
        <w:t>ҳ</w:t>
      </w:r>
      <w:r w:rsidRPr="00F271C8">
        <w:rPr>
          <w:rFonts w:ascii="Times New Roman Tj" w:hAnsi="Times New Roman Tj"/>
          <w:sz w:val="32"/>
          <w:szCs w:val="32"/>
          <w:lang w:val="tg-Cyrl-TJ"/>
        </w:rPr>
        <w:t>ои «Мо ва шунаванда</w:t>
      </w:r>
      <w:r w:rsidRPr="00F271C8">
        <w:rPr>
          <w:sz w:val="32"/>
          <w:szCs w:val="32"/>
          <w:lang w:val="tg-Cyrl-TJ"/>
        </w:rPr>
        <w:t>ҳ</w:t>
      </w:r>
      <w:r w:rsidRPr="00F271C8">
        <w:rPr>
          <w:rFonts w:ascii="Times New Roman Tj" w:hAnsi="Times New Roman Tj"/>
          <w:sz w:val="32"/>
          <w:szCs w:val="32"/>
          <w:lang w:val="tg-Cyrl-TJ"/>
        </w:rPr>
        <w:t>о», «Аз почтаи муси</w:t>
      </w:r>
      <w:r w:rsidRPr="00F271C8">
        <w:rPr>
          <w:sz w:val="32"/>
          <w:szCs w:val="32"/>
          <w:lang w:val="tg-Cyrl-TJ"/>
        </w:rPr>
        <w:t>қ</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«С</w:t>
      </w:r>
      <w:r w:rsidR="00C416EA" w:rsidRPr="00F271C8">
        <w:rPr>
          <w:rFonts w:ascii="Times New Roman Tj" w:hAnsi="Times New Roman Tj"/>
          <w:sz w:val="32"/>
          <w:szCs w:val="32"/>
          <w:lang w:val="tg-Cyrl-TJ"/>
        </w:rPr>
        <w:t>у</w:t>
      </w:r>
      <w:r w:rsidRPr="00F271C8">
        <w:rPr>
          <w:sz w:val="32"/>
          <w:szCs w:val="32"/>
          <w:lang w:val="tg-Cyrl-TJ"/>
        </w:rPr>
        <w:t>ҳ</w:t>
      </w:r>
      <w:r w:rsidRPr="00F271C8">
        <w:rPr>
          <w:rFonts w:ascii="Times New Roman Tj" w:hAnsi="Times New Roman Tj"/>
          <w:sz w:val="32"/>
          <w:szCs w:val="32"/>
          <w:lang w:val="tg-Cyrl-TJ"/>
        </w:rPr>
        <w:t xml:space="preserve">бати дўстон», «Корвони савту суруд» дар асоси чунин </w:t>
      </w:r>
      <w:r w:rsidRPr="00F271C8">
        <w:rPr>
          <w:sz w:val="32"/>
          <w:szCs w:val="32"/>
          <w:lang w:val="tg-Cyrl-TJ"/>
        </w:rPr>
        <w:t>ҳ</w:t>
      </w:r>
      <w:r w:rsidRPr="00F271C8">
        <w:rPr>
          <w:rFonts w:ascii="Times New Roman Tj" w:hAnsi="Times New Roman Tj"/>
          <w:sz w:val="32"/>
          <w:szCs w:val="32"/>
          <w:lang w:val="tg-Cyrl-TJ"/>
        </w:rPr>
        <w:t>амкор</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мураттаб мешуданд.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lang w:val="tg-Cyrl-TJ"/>
        </w:rPr>
        <w:t>Манбаи дигари ба даст овардани ахбор рўзномаю ма</w:t>
      </w:r>
      <w:r w:rsidR="00BC5E86" w:rsidRPr="00F271C8">
        <w:rPr>
          <w:rFonts w:ascii="Times New Roman Tj" w:hAnsi="Times New Roman Tj"/>
          <w:sz w:val="32"/>
          <w:szCs w:val="32"/>
          <w:lang w:val="tg-Cyrl-TJ"/>
        </w:rPr>
        <w:t>љ</w:t>
      </w:r>
      <w:r w:rsidRPr="00F271C8">
        <w:rPr>
          <w:rFonts w:ascii="Times New Roman Tj" w:hAnsi="Times New Roman Tj"/>
          <w:sz w:val="32"/>
          <w:szCs w:val="32"/>
          <w:lang w:val="tg-Cyrl-TJ"/>
        </w:rPr>
        <w:t>алла ва радио</w:t>
      </w:r>
      <w:r w:rsidRPr="00F271C8">
        <w:rPr>
          <w:sz w:val="32"/>
          <w:szCs w:val="32"/>
          <w:lang w:val="tg-Cyrl-TJ"/>
        </w:rPr>
        <w:t>ҳ</w:t>
      </w:r>
      <w:r w:rsidRPr="00F271C8">
        <w:rPr>
          <w:rFonts w:ascii="Times New Roman Tj" w:hAnsi="Times New Roman Tj"/>
          <w:sz w:val="32"/>
          <w:szCs w:val="32"/>
          <w:lang w:val="tg-Cyrl-TJ"/>
        </w:rPr>
        <w:t>ои вилоят</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ша</w:t>
      </w:r>
      <w:r w:rsidRPr="00F271C8">
        <w:rPr>
          <w:sz w:val="32"/>
          <w:szCs w:val="32"/>
          <w:lang w:val="tg-Cyrl-TJ"/>
        </w:rPr>
        <w:t>ҳ</w:t>
      </w:r>
      <w:r w:rsidRPr="00F271C8">
        <w:rPr>
          <w:rFonts w:ascii="Times New Roman Tj" w:hAnsi="Times New Roman Tj"/>
          <w:sz w:val="32"/>
          <w:szCs w:val="32"/>
          <w:lang w:val="tg-Cyrl-TJ"/>
        </w:rPr>
        <w:t>р</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ва но</w:t>
      </w:r>
      <w:r w:rsidRPr="00F271C8">
        <w:rPr>
          <w:sz w:val="32"/>
          <w:szCs w:val="32"/>
          <w:lang w:val="tg-Cyrl-TJ"/>
        </w:rPr>
        <w:t>ҳ</w:t>
      </w:r>
      <w:r w:rsidRPr="00F271C8">
        <w:rPr>
          <w:rFonts w:ascii="Times New Roman Tj" w:hAnsi="Times New Roman Tj"/>
          <w:sz w:val="32"/>
          <w:szCs w:val="32"/>
          <w:lang w:val="tg-Cyrl-TJ"/>
        </w:rPr>
        <w:t>ияв</w:t>
      </w:r>
      <w:r w:rsidR="00BC5E86" w:rsidRPr="00F271C8">
        <w:rPr>
          <w:rFonts w:ascii="Times New Roman Tj" w:hAnsi="Times New Roman Tj"/>
          <w:sz w:val="32"/>
          <w:szCs w:val="32"/>
          <w:lang w:val="tg-Cyrl-TJ"/>
        </w:rPr>
        <w:t>ї</w:t>
      </w:r>
      <w:r w:rsidRPr="00F271C8">
        <w:rPr>
          <w:rFonts w:ascii="Times New Roman Tj" w:hAnsi="Times New Roman Tj"/>
          <w:sz w:val="32"/>
          <w:szCs w:val="32"/>
          <w:lang w:val="tg-Cyrl-TJ"/>
        </w:rPr>
        <w:t xml:space="preserve"> ба </w:t>
      </w:r>
      <w:r w:rsidRPr="00F271C8">
        <w:rPr>
          <w:sz w:val="32"/>
          <w:szCs w:val="32"/>
          <w:lang w:val="tg-Cyrl-TJ"/>
        </w:rPr>
        <w:t>ҳ</w:t>
      </w:r>
      <w:r w:rsidRPr="00F271C8">
        <w:rPr>
          <w:rFonts w:ascii="Times New Roman Tj" w:hAnsi="Times New Roman Tj"/>
          <w:sz w:val="32"/>
          <w:szCs w:val="32"/>
          <w:lang w:val="tg-Cyrl-TJ"/>
        </w:rPr>
        <w:t xml:space="preserve">исоб мерафт. </w:t>
      </w:r>
      <w:r w:rsidRPr="00F271C8">
        <w:rPr>
          <w:rFonts w:ascii="Times New Roman Tj" w:hAnsi="Times New Roman Tj"/>
          <w:sz w:val="32"/>
          <w:szCs w:val="32"/>
        </w:rPr>
        <w:t>Кормандони ин расона</w:t>
      </w:r>
      <w:r w:rsidRPr="00F271C8">
        <w:rPr>
          <w:sz w:val="32"/>
          <w:szCs w:val="32"/>
        </w:rPr>
        <w:t>ҳ</w:t>
      </w:r>
      <w:r w:rsidRPr="00F271C8">
        <w:rPr>
          <w:rFonts w:ascii="Times New Roman Tj" w:hAnsi="Times New Roman Tj"/>
          <w:sz w:val="32"/>
          <w:szCs w:val="32"/>
        </w:rPr>
        <w:t>о ахбори худро аввал ба радиои То</w:t>
      </w:r>
      <w:r w:rsidR="00BC5E86" w:rsidRPr="00F271C8">
        <w:rPr>
          <w:rFonts w:ascii="Times New Roman Tj" w:hAnsi="Times New Roman Tj"/>
          <w:sz w:val="32"/>
          <w:szCs w:val="32"/>
        </w:rPr>
        <w:t>љ</w:t>
      </w:r>
      <w:r w:rsidRPr="00F271C8">
        <w:rPr>
          <w:rFonts w:ascii="Times New Roman Tj" w:hAnsi="Times New Roman Tj"/>
          <w:sz w:val="32"/>
          <w:szCs w:val="32"/>
        </w:rPr>
        <w:t xml:space="preserve">икистон мефиристоданд. Муаллифон кўшиш мекарданд, ки маводи худро </w:t>
      </w:r>
      <w:r w:rsidRPr="00F271C8">
        <w:rPr>
          <w:sz w:val="32"/>
          <w:szCs w:val="32"/>
        </w:rPr>
        <w:t>қ</w:t>
      </w:r>
      <w:r w:rsidRPr="00F271C8">
        <w:rPr>
          <w:rFonts w:ascii="Times New Roman Tj" w:hAnsi="Times New Roman Tj"/>
          <w:sz w:val="32"/>
          <w:szCs w:val="32"/>
        </w:rPr>
        <w:t>абл аз интишор дар рўзномаю ма</w:t>
      </w:r>
      <w:r w:rsidR="00BC5E86" w:rsidRPr="00F271C8">
        <w:rPr>
          <w:rFonts w:ascii="Times New Roman Tj" w:hAnsi="Times New Roman Tj"/>
          <w:sz w:val="32"/>
          <w:szCs w:val="32"/>
        </w:rPr>
        <w:t>љ</w:t>
      </w:r>
      <w:r w:rsidRPr="00F271C8">
        <w:rPr>
          <w:rFonts w:ascii="Times New Roman Tj" w:hAnsi="Times New Roman Tj"/>
          <w:sz w:val="32"/>
          <w:szCs w:val="32"/>
        </w:rPr>
        <w:t>алла</w:t>
      </w:r>
      <w:r w:rsidRPr="00F271C8">
        <w:rPr>
          <w:sz w:val="32"/>
          <w:szCs w:val="32"/>
        </w:rPr>
        <w:t>ҳ</w:t>
      </w:r>
      <w:r w:rsidRPr="00F271C8">
        <w:rPr>
          <w:rFonts w:ascii="Times New Roman Tj" w:hAnsi="Times New Roman Tj"/>
          <w:sz w:val="32"/>
          <w:szCs w:val="32"/>
        </w:rPr>
        <w:t>о, онро аввал аз тари</w:t>
      </w:r>
      <w:r w:rsidRPr="00F271C8">
        <w:rPr>
          <w:sz w:val="32"/>
          <w:szCs w:val="32"/>
        </w:rPr>
        <w:t>қ</w:t>
      </w:r>
      <w:r w:rsidRPr="00F271C8">
        <w:rPr>
          <w:rFonts w:ascii="Times New Roman Tj" w:hAnsi="Times New Roman Tj"/>
          <w:sz w:val="32"/>
          <w:szCs w:val="32"/>
        </w:rPr>
        <w:t xml:space="preserve">и радиои </w:t>
      </w:r>
      <w:r w:rsidR="00BC5E86" w:rsidRPr="00F271C8">
        <w:rPr>
          <w:rFonts w:ascii="Times New Roman Tj" w:hAnsi="Times New Roman Tj"/>
          <w:sz w:val="32"/>
          <w:szCs w:val="32"/>
        </w:rPr>
        <w:t>љ</w:t>
      </w:r>
      <w:r w:rsidRPr="00F271C8">
        <w:rPr>
          <w:rFonts w:ascii="Times New Roman Tj" w:hAnsi="Times New Roman Tj"/>
          <w:sz w:val="32"/>
          <w:szCs w:val="32"/>
        </w:rPr>
        <w:t>ум</w:t>
      </w:r>
      <w:r w:rsidRPr="00F271C8">
        <w:rPr>
          <w:sz w:val="32"/>
          <w:szCs w:val="32"/>
        </w:rPr>
        <w:t>ҳ</w:t>
      </w:r>
      <w:r w:rsidRPr="00F271C8">
        <w:rPr>
          <w:rFonts w:ascii="Times New Roman Tj" w:hAnsi="Times New Roman Tj"/>
          <w:sz w:val="32"/>
          <w:szCs w:val="32"/>
        </w:rPr>
        <w:t>ур</w:t>
      </w:r>
      <w:r w:rsidR="00BC5E86" w:rsidRPr="00F271C8">
        <w:rPr>
          <w:rFonts w:ascii="Times New Roman Tj" w:hAnsi="Times New Roman Tj"/>
          <w:sz w:val="32"/>
          <w:szCs w:val="32"/>
        </w:rPr>
        <w:t>ї</w:t>
      </w:r>
      <w:r w:rsidRPr="00F271C8">
        <w:rPr>
          <w:rFonts w:ascii="Times New Roman Tj" w:hAnsi="Times New Roman Tj"/>
          <w:sz w:val="32"/>
          <w:szCs w:val="32"/>
        </w:rPr>
        <w:t xml:space="preserve"> шунавонанд. Аз ин кор </w:t>
      </w:r>
      <w:r w:rsidRPr="00F271C8">
        <w:rPr>
          <w:sz w:val="32"/>
          <w:szCs w:val="32"/>
        </w:rPr>
        <w:t>ҳ</w:t>
      </w:r>
      <w:r w:rsidRPr="00F271C8">
        <w:rPr>
          <w:rFonts w:ascii="Times New Roman Tj" w:hAnsi="Times New Roman Tj"/>
          <w:sz w:val="32"/>
          <w:szCs w:val="32"/>
        </w:rPr>
        <w:t>ам муаллиф ба</w:t>
      </w:r>
      <w:r w:rsidRPr="00F271C8">
        <w:rPr>
          <w:sz w:val="32"/>
          <w:szCs w:val="32"/>
        </w:rPr>
        <w:t>ҳ</w:t>
      </w:r>
      <w:r w:rsidRPr="00F271C8">
        <w:rPr>
          <w:rFonts w:ascii="Times New Roman Tj" w:hAnsi="Times New Roman Tj"/>
          <w:sz w:val="32"/>
          <w:szCs w:val="32"/>
        </w:rPr>
        <w:t xml:space="preserve">ра мебурд ва </w:t>
      </w:r>
      <w:r w:rsidRPr="00F271C8">
        <w:rPr>
          <w:sz w:val="32"/>
          <w:szCs w:val="32"/>
        </w:rPr>
        <w:t>ҳ</w:t>
      </w:r>
      <w:r w:rsidRPr="00F271C8">
        <w:rPr>
          <w:rFonts w:ascii="Times New Roman Tj" w:hAnsi="Times New Roman Tj"/>
          <w:sz w:val="32"/>
          <w:szCs w:val="32"/>
        </w:rPr>
        <w:t>ам доираи зиёди шунаванда</w:t>
      </w:r>
      <w:r w:rsidRPr="00F271C8">
        <w:rPr>
          <w:sz w:val="32"/>
          <w:szCs w:val="32"/>
        </w:rPr>
        <w:t>ҳ</w:t>
      </w:r>
      <w:r w:rsidRPr="00F271C8">
        <w:rPr>
          <w:rFonts w:ascii="Times New Roman Tj" w:hAnsi="Times New Roman Tj"/>
          <w:sz w:val="32"/>
          <w:szCs w:val="32"/>
        </w:rPr>
        <w:t>о аз рўйдод</w:t>
      </w:r>
      <w:r w:rsidRPr="00F271C8">
        <w:rPr>
          <w:sz w:val="32"/>
          <w:szCs w:val="32"/>
        </w:rPr>
        <w:t>ҳ</w:t>
      </w:r>
      <w:r w:rsidRPr="00F271C8">
        <w:rPr>
          <w:rFonts w:ascii="Times New Roman Tj" w:hAnsi="Times New Roman Tj"/>
          <w:sz w:val="32"/>
          <w:szCs w:val="32"/>
        </w:rPr>
        <w:t>о ого</w:t>
      </w:r>
      <w:r w:rsidRPr="00F271C8">
        <w:rPr>
          <w:sz w:val="32"/>
          <w:szCs w:val="32"/>
        </w:rPr>
        <w:t>ҳ</w:t>
      </w:r>
      <w:r w:rsidRPr="00F271C8">
        <w:rPr>
          <w:rFonts w:ascii="Times New Roman Tj" w:hAnsi="Times New Roman Tj"/>
          <w:sz w:val="32"/>
          <w:szCs w:val="32"/>
        </w:rPr>
        <w:t xml:space="preserve"> мешуданд. Фаврияти ахбори ин расона ба нафъи </w:t>
      </w:r>
      <w:r w:rsidR="00BC5E86" w:rsidRPr="00F271C8">
        <w:rPr>
          <w:rFonts w:ascii="Times New Roman Tj" w:hAnsi="Times New Roman Tj"/>
          <w:sz w:val="32"/>
          <w:szCs w:val="32"/>
        </w:rPr>
        <w:t>љ</w:t>
      </w:r>
      <w:r w:rsidRPr="00F271C8">
        <w:rPr>
          <w:rFonts w:ascii="Times New Roman Tj" w:hAnsi="Times New Roman Tj"/>
          <w:sz w:val="32"/>
          <w:szCs w:val="32"/>
        </w:rPr>
        <w:t>омеа буд.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lastRenderedPageBreak/>
        <w:t>Дар замони шўрав</w:t>
      </w:r>
      <w:r w:rsidR="00BC5E86" w:rsidRPr="00F271C8">
        <w:rPr>
          <w:rFonts w:ascii="Times New Roman Tj" w:hAnsi="Times New Roman Tj"/>
          <w:sz w:val="32"/>
          <w:szCs w:val="32"/>
        </w:rPr>
        <w:t>ї</w:t>
      </w:r>
      <w:r w:rsidRPr="00F271C8">
        <w:rPr>
          <w:rFonts w:ascii="Times New Roman Tj" w:hAnsi="Times New Roman Tj"/>
          <w:sz w:val="32"/>
          <w:szCs w:val="32"/>
        </w:rPr>
        <w:t xml:space="preserve"> яке аз манба</w:t>
      </w:r>
      <w:r w:rsidR="00C416EA"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дигари ба даст овардани ахбор кори фаврии сохтори ало</w:t>
      </w:r>
      <w:r w:rsidRPr="00F271C8">
        <w:rPr>
          <w:sz w:val="32"/>
          <w:szCs w:val="32"/>
        </w:rPr>
        <w:t>қ</w:t>
      </w:r>
      <w:r w:rsidRPr="00F271C8">
        <w:rPr>
          <w:rFonts w:ascii="Times New Roman Tj" w:hAnsi="Times New Roman Tj"/>
          <w:sz w:val="32"/>
          <w:szCs w:val="32"/>
        </w:rPr>
        <w:t xml:space="preserve">а, махсусан почта буд. Тавассути почта </w:t>
      </w:r>
      <w:r w:rsidRPr="00F271C8">
        <w:rPr>
          <w:sz w:val="32"/>
          <w:szCs w:val="32"/>
        </w:rPr>
        <w:t>ҳ</w:t>
      </w:r>
      <w:r w:rsidRPr="00F271C8">
        <w:rPr>
          <w:rFonts w:ascii="Times New Roman Tj" w:hAnsi="Times New Roman Tj"/>
          <w:sz w:val="32"/>
          <w:szCs w:val="32"/>
        </w:rPr>
        <w:t>амарўза робитаи радио бо шунаванда</w:t>
      </w:r>
      <w:r w:rsidRPr="00F271C8">
        <w:rPr>
          <w:sz w:val="32"/>
          <w:szCs w:val="32"/>
        </w:rPr>
        <w:t>ҳ</w:t>
      </w:r>
      <w:r w:rsidRPr="00F271C8">
        <w:rPr>
          <w:rFonts w:ascii="Times New Roman Tj" w:hAnsi="Times New Roman Tj"/>
          <w:sz w:val="32"/>
          <w:szCs w:val="32"/>
        </w:rPr>
        <w:t xml:space="preserve">о </w:t>
      </w:r>
      <w:r w:rsidRPr="00F271C8">
        <w:rPr>
          <w:sz w:val="32"/>
          <w:szCs w:val="32"/>
        </w:rPr>
        <w:t>ҳ</w:t>
      </w:r>
      <w:r w:rsidRPr="00F271C8">
        <w:rPr>
          <w:rFonts w:ascii="Times New Roman Tj" w:hAnsi="Times New Roman Tj"/>
          <w:sz w:val="32"/>
          <w:szCs w:val="32"/>
        </w:rPr>
        <w:t xml:space="preserve">амчун пули иртибот </w:t>
      </w:r>
      <w:r w:rsidRPr="00F271C8">
        <w:rPr>
          <w:sz w:val="32"/>
          <w:szCs w:val="32"/>
        </w:rPr>
        <w:t>қ</w:t>
      </w:r>
      <w:r w:rsidRPr="00F271C8">
        <w:rPr>
          <w:rFonts w:ascii="Times New Roman Tj" w:hAnsi="Times New Roman Tj"/>
          <w:sz w:val="32"/>
          <w:szCs w:val="32"/>
        </w:rPr>
        <w:t>ав</w:t>
      </w:r>
      <w:r w:rsidR="00BC5E86" w:rsidRPr="00F271C8">
        <w:rPr>
          <w:rFonts w:ascii="Times New Roman Tj" w:hAnsi="Times New Roman Tj"/>
          <w:sz w:val="32"/>
          <w:szCs w:val="32"/>
        </w:rPr>
        <w:t>ї</w:t>
      </w:r>
      <w:r w:rsidRPr="00F271C8">
        <w:rPr>
          <w:rFonts w:ascii="Times New Roman Tj" w:hAnsi="Times New Roman Tj"/>
          <w:sz w:val="32"/>
          <w:szCs w:val="32"/>
        </w:rPr>
        <w:t xml:space="preserve"> буд. Барои мисол, тан</w:t>
      </w:r>
      <w:r w:rsidRPr="00F271C8">
        <w:rPr>
          <w:sz w:val="32"/>
          <w:szCs w:val="32"/>
        </w:rPr>
        <w:t>ҳ</w:t>
      </w:r>
      <w:r w:rsidRPr="00F271C8">
        <w:rPr>
          <w:rFonts w:ascii="Times New Roman Tj" w:hAnsi="Times New Roman Tj"/>
          <w:sz w:val="32"/>
          <w:szCs w:val="32"/>
        </w:rPr>
        <w:t xml:space="preserve">о дар </w:t>
      </w:r>
      <w:r w:rsidRPr="00F271C8">
        <w:rPr>
          <w:sz w:val="32"/>
          <w:szCs w:val="32"/>
        </w:rPr>
        <w:t>ҳ</w:t>
      </w:r>
      <w:r w:rsidRPr="00F271C8">
        <w:rPr>
          <w:rFonts w:ascii="Times New Roman Tj" w:hAnsi="Times New Roman Tj"/>
          <w:sz w:val="32"/>
          <w:szCs w:val="32"/>
        </w:rPr>
        <w:t>афтаи аввали мо</w:t>
      </w:r>
      <w:r w:rsidRPr="00F271C8">
        <w:rPr>
          <w:sz w:val="32"/>
          <w:szCs w:val="32"/>
        </w:rPr>
        <w:t>ҳ</w:t>
      </w:r>
      <w:r w:rsidRPr="00F271C8">
        <w:rPr>
          <w:rFonts w:ascii="Times New Roman Tj" w:hAnsi="Times New Roman Tj"/>
          <w:sz w:val="32"/>
          <w:szCs w:val="32"/>
        </w:rPr>
        <w:t>и январи соли 1980 тавассути ало</w:t>
      </w:r>
      <w:r w:rsidRPr="00F271C8">
        <w:rPr>
          <w:sz w:val="32"/>
          <w:szCs w:val="32"/>
        </w:rPr>
        <w:t>қ</w:t>
      </w:r>
      <w:r w:rsidR="00C416EA" w:rsidRPr="00F271C8">
        <w:rPr>
          <w:rFonts w:ascii="Times New Roman Tj" w:hAnsi="Times New Roman Tj"/>
          <w:sz w:val="32"/>
          <w:szCs w:val="32"/>
        </w:rPr>
        <w:t>аи п</w:t>
      </w:r>
      <w:r w:rsidR="00C416EA" w:rsidRPr="00F271C8">
        <w:rPr>
          <w:rFonts w:ascii="Times New Roman Tj" w:hAnsi="Times New Roman Tj"/>
          <w:sz w:val="32"/>
          <w:szCs w:val="32"/>
          <w:lang w:val="tg-Cyrl-TJ"/>
        </w:rPr>
        <w:t>о</w:t>
      </w:r>
      <w:r w:rsidRPr="00F271C8">
        <w:rPr>
          <w:rFonts w:ascii="Times New Roman Tj" w:hAnsi="Times New Roman Tj"/>
          <w:sz w:val="32"/>
          <w:szCs w:val="32"/>
        </w:rPr>
        <w:t>чта ба барнома</w:t>
      </w:r>
      <w:r w:rsidRPr="00F271C8">
        <w:rPr>
          <w:sz w:val="32"/>
          <w:szCs w:val="32"/>
        </w:rPr>
        <w:t>ҳ</w:t>
      </w:r>
      <w:r w:rsidRPr="00F271C8">
        <w:rPr>
          <w:rFonts w:ascii="Times New Roman Tj" w:hAnsi="Times New Roman Tj"/>
          <w:sz w:val="32"/>
          <w:szCs w:val="32"/>
        </w:rPr>
        <w:t>ои гуногуни радиои То</w:t>
      </w:r>
      <w:r w:rsidR="00BC5E86" w:rsidRPr="00F271C8">
        <w:rPr>
          <w:rFonts w:ascii="Times New Roman Tj" w:hAnsi="Times New Roman Tj"/>
          <w:sz w:val="32"/>
          <w:szCs w:val="32"/>
        </w:rPr>
        <w:t>љ</w:t>
      </w:r>
      <w:r w:rsidRPr="00F271C8">
        <w:rPr>
          <w:rFonts w:ascii="Times New Roman Tj" w:hAnsi="Times New Roman Tj"/>
          <w:sz w:val="32"/>
          <w:szCs w:val="32"/>
        </w:rPr>
        <w:t>икистон «беш аз 70 – нома, 19 – бар</w:t>
      </w:r>
      <w:r w:rsidRPr="00F271C8">
        <w:rPr>
          <w:sz w:val="32"/>
          <w:szCs w:val="32"/>
        </w:rPr>
        <w:t>қ</w:t>
      </w:r>
      <w:r w:rsidRPr="00F271C8">
        <w:rPr>
          <w:rFonts w:ascii="Times New Roman Tj" w:hAnsi="Times New Roman Tj"/>
          <w:sz w:val="32"/>
          <w:szCs w:val="32"/>
        </w:rPr>
        <w:t>ия, 12 – аризаи шикоят</w:t>
      </w:r>
      <w:r w:rsidR="00BC5E86" w:rsidRPr="00F271C8">
        <w:rPr>
          <w:rFonts w:ascii="Times New Roman Tj" w:hAnsi="Times New Roman Tj"/>
          <w:sz w:val="32"/>
          <w:szCs w:val="32"/>
        </w:rPr>
        <w:t>ї</w:t>
      </w:r>
      <w:r w:rsidRPr="00F271C8">
        <w:rPr>
          <w:rFonts w:ascii="Times New Roman Tj" w:hAnsi="Times New Roman Tj"/>
          <w:sz w:val="32"/>
          <w:szCs w:val="32"/>
        </w:rPr>
        <w:t>,</w:t>
      </w:r>
      <w:r w:rsidR="00BC5E86" w:rsidRPr="00F271C8">
        <w:rPr>
          <w:rFonts w:ascii="Times New Roman Tj" w:hAnsi="Times New Roman Tj"/>
          <w:sz w:val="32"/>
          <w:szCs w:val="32"/>
        </w:rPr>
        <w:t xml:space="preserve"> 6 – акси садои ма</w:t>
      </w:r>
      <w:r w:rsidR="00BC5E86" w:rsidRPr="00F271C8">
        <w:rPr>
          <w:sz w:val="32"/>
          <w:szCs w:val="32"/>
        </w:rPr>
        <w:t>қ</w:t>
      </w:r>
      <w:r w:rsidR="00BC5E86" w:rsidRPr="00F271C8">
        <w:rPr>
          <w:rFonts w:ascii="Times New Roman Tj" w:hAnsi="Times New Roman Tj"/>
          <w:sz w:val="32"/>
          <w:szCs w:val="32"/>
        </w:rPr>
        <w:t>омоти ма</w:t>
      </w:r>
      <w:r w:rsidR="00BC5E86" w:rsidRPr="00F271C8">
        <w:rPr>
          <w:sz w:val="32"/>
          <w:szCs w:val="32"/>
        </w:rPr>
        <w:t>ҳ</w:t>
      </w:r>
      <w:r w:rsidR="00BC5E86" w:rsidRPr="00F271C8">
        <w:rPr>
          <w:rFonts w:ascii="Times New Roman Tj" w:hAnsi="Times New Roman Tj"/>
          <w:sz w:val="32"/>
          <w:szCs w:val="32"/>
        </w:rPr>
        <w:t>аллї</w:t>
      </w:r>
      <w:r w:rsidRPr="00F271C8">
        <w:rPr>
          <w:rFonts w:ascii="Times New Roman Tj" w:hAnsi="Times New Roman Tj"/>
          <w:sz w:val="32"/>
          <w:szCs w:val="32"/>
        </w:rPr>
        <w:t xml:space="preserve"> ба маводи тан</w:t>
      </w:r>
      <w:r w:rsidRPr="00F271C8">
        <w:rPr>
          <w:sz w:val="32"/>
          <w:szCs w:val="32"/>
        </w:rPr>
        <w:t>қ</w:t>
      </w:r>
      <w:r w:rsidRPr="00F271C8">
        <w:rPr>
          <w:rFonts w:ascii="Times New Roman Tj" w:hAnsi="Times New Roman Tj"/>
          <w:sz w:val="32"/>
          <w:szCs w:val="32"/>
        </w:rPr>
        <w:t>идии пахшгардида ва 1 – раддия ворид гардидааст, ки ми</w:t>
      </w:r>
      <w:r w:rsidRPr="00F271C8">
        <w:rPr>
          <w:sz w:val="32"/>
          <w:szCs w:val="32"/>
        </w:rPr>
        <w:t>қ</w:t>
      </w:r>
      <w:r w:rsidRPr="00F271C8">
        <w:rPr>
          <w:rFonts w:ascii="Times New Roman Tj" w:hAnsi="Times New Roman Tj"/>
          <w:sz w:val="32"/>
          <w:szCs w:val="32"/>
        </w:rPr>
        <w:t>дори умумии он</w:t>
      </w:r>
      <w:r w:rsidRPr="00F271C8">
        <w:rPr>
          <w:sz w:val="32"/>
          <w:szCs w:val="32"/>
        </w:rPr>
        <w:t>ҳ</w:t>
      </w:r>
      <w:r w:rsidRPr="00F271C8">
        <w:rPr>
          <w:rFonts w:ascii="Times New Roman Tj" w:hAnsi="Times New Roman Tj"/>
          <w:sz w:val="32"/>
          <w:szCs w:val="32"/>
        </w:rPr>
        <w:t>о ба 108 мерасад. Тиб</w:t>
      </w:r>
      <w:r w:rsidRPr="00F271C8">
        <w:rPr>
          <w:sz w:val="32"/>
          <w:szCs w:val="32"/>
        </w:rPr>
        <w:t>қ</w:t>
      </w:r>
      <w:r w:rsidR="00C416EA" w:rsidRPr="00F271C8">
        <w:rPr>
          <w:rFonts w:ascii="Times New Roman Tj" w:hAnsi="Times New Roman Tj"/>
          <w:sz w:val="32"/>
          <w:szCs w:val="32"/>
        </w:rPr>
        <w:t>и маълумоти ш</w:t>
      </w:r>
      <w:r w:rsidR="00C416EA" w:rsidRPr="00F271C8">
        <w:rPr>
          <w:rFonts w:ascii="Times New Roman Tj" w:hAnsi="Times New Roman Tj"/>
          <w:sz w:val="32"/>
          <w:szCs w:val="32"/>
          <w:lang w:val="tg-Cyrl-TJ"/>
        </w:rPr>
        <w:t>у</w:t>
      </w:r>
      <w:r w:rsidRPr="00F271C8">
        <w:rPr>
          <w:rFonts w:ascii="Times New Roman Tj" w:hAnsi="Times New Roman Tj"/>
          <w:sz w:val="32"/>
          <w:szCs w:val="32"/>
        </w:rPr>
        <w:t xml:space="preserve">ъбаи умумии Кумита аз 70 – номаи воридгардида 30 – тояш пурра, 13 – нома </w:t>
      </w:r>
      <w:r w:rsidRPr="00F271C8">
        <w:rPr>
          <w:sz w:val="32"/>
          <w:szCs w:val="32"/>
        </w:rPr>
        <w:t>қ</w:t>
      </w:r>
      <w:r w:rsidRPr="00F271C8">
        <w:rPr>
          <w:rFonts w:ascii="Times New Roman Tj" w:hAnsi="Times New Roman Tj"/>
          <w:sz w:val="32"/>
          <w:szCs w:val="32"/>
        </w:rPr>
        <w:t>исман, 8 - нома бо та</w:t>
      </w:r>
      <w:r w:rsidRPr="00F271C8">
        <w:rPr>
          <w:sz w:val="32"/>
          <w:szCs w:val="32"/>
        </w:rPr>
        <w:t>ҳ</w:t>
      </w:r>
      <w:r w:rsidRPr="00F271C8">
        <w:rPr>
          <w:rFonts w:ascii="Times New Roman Tj" w:hAnsi="Times New Roman Tj"/>
          <w:sz w:val="32"/>
          <w:szCs w:val="32"/>
        </w:rPr>
        <w:t>рир, 9 – нома дар хулосаи нома</w:t>
      </w:r>
      <w:r w:rsidRPr="00F271C8">
        <w:rPr>
          <w:sz w:val="32"/>
          <w:szCs w:val="32"/>
        </w:rPr>
        <w:t>ҳ</w:t>
      </w:r>
      <w:r w:rsidRPr="00F271C8">
        <w:rPr>
          <w:rFonts w:ascii="Times New Roman Tj" w:hAnsi="Times New Roman Tj"/>
          <w:sz w:val="32"/>
          <w:szCs w:val="32"/>
        </w:rPr>
        <w:t>ои шунавандагон истифода гардидаанд. Бо сабаби шуб</w:t>
      </w:r>
      <w:r w:rsidRPr="00F271C8">
        <w:rPr>
          <w:sz w:val="32"/>
          <w:szCs w:val="32"/>
        </w:rPr>
        <w:t>ҳ</w:t>
      </w:r>
      <w:r w:rsidRPr="00F271C8">
        <w:rPr>
          <w:rFonts w:ascii="Times New Roman Tj" w:hAnsi="Times New Roman Tj"/>
          <w:sz w:val="32"/>
          <w:szCs w:val="32"/>
        </w:rPr>
        <w:t>анок будани далел</w:t>
      </w:r>
      <w:r w:rsidRPr="00F271C8">
        <w:rPr>
          <w:sz w:val="32"/>
          <w:szCs w:val="32"/>
        </w:rPr>
        <w:t>ҳ</w:t>
      </w:r>
      <w:r w:rsidRPr="00F271C8">
        <w:rPr>
          <w:rFonts w:ascii="Times New Roman Tj" w:hAnsi="Times New Roman Tj"/>
          <w:sz w:val="32"/>
          <w:szCs w:val="32"/>
        </w:rPr>
        <w:t xml:space="preserve">о 6 – нома ва бо иллати ба сиёсати </w:t>
      </w:r>
      <w:r w:rsidRPr="00F271C8">
        <w:rPr>
          <w:sz w:val="32"/>
          <w:szCs w:val="32"/>
        </w:rPr>
        <w:t>ҳ</w:t>
      </w:r>
      <w:r w:rsidRPr="00F271C8">
        <w:rPr>
          <w:rFonts w:ascii="Times New Roman Tj" w:hAnsi="Times New Roman Tj"/>
          <w:sz w:val="32"/>
          <w:szCs w:val="32"/>
        </w:rPr>
        <w:t>изб мутоби</w:t>
      </w:r>
      <w:r w:rsidRPr="00F271C8">
        <w:rPr>
          <w:sz w:val="32"/>
          <w:szCs w:val="32"/>
        </w:rPr>
        <w:t>қ</w:t>
      </w:r>
      <w:r w:rsidRPr="00F271C8">
        <w:rPr>
          <w:rFonts w:ascii="Times New Roman Tj" w:hAnsi="Times New Roman Tj"/>
          <w:sz w:val="32"/>
          <w:szCs w:val="32"/>
        </w:rPr>
        <w:t xml:space="preserve"> набудани мазмуни 4 – нома аз истифодаи он</w:t>
      </w:r>
      <w:r w:rsidRPr="00F271C8">
        <w:rPr>
          <w:sz w:val="32"/>
          <w:szCs w:val="32"/>
        </w:rPr>
        <w:t>ҳ</w:t>
      </w:r>
      <w:r w:rsidRPr="00F271C8">
        <w:rPr>
          <w:rFonts w:ascii="Times New Roman Tj" w:hAnsi="Times New Roman Tj"/>
          <w:sz w:val="32"/>
          <w:szCs w:val="32"/>
        </w:rPr>
        <w:t>о худдор</w:t>
      </w:r>
      <w:r w:rsidR="00BC5E86" w:rsidRPr="00F271C8">
        <w:rPr>
          <w:rFonts w:ascii="Times New Roman Tj" w:hAnsi="Times New Roman Tj"/>
          <w:sz w:val="32"/>
          <w:szCs w:val="32"/>
        </w:rPr>
        <w:t>ї</w:t>
      </w:r>
      <w:r w:rsidRPr="00F271C8">
        <w:rPr>
          <w:rFonts w:ascii="Times New Roman Tj" w:hAnsi="Times New Roman Tj"/>
          <w:sz w:val="32"/>
          <w:szCs w:val="32"/>
        </w:rPr>
        <w:t xml:space="preserve"> шудааст. Мутасаддиён вазифадор шудаанд, ки вобаст</w:t>
      </w:r>
      <w:r w:rsidR="00BC5E86" w:rsidRPr="00F271C8">
        <w:rPr>
          <w:rFonts w:ascii="Times New Roman Tj" w:hAnsi="Times New Roman Tj"/>
          <w:sz w:val="32"/>
          <w:szCs w:val="32"/>
        </w:rPr>
        <w:t>а ба мазмуни нома</w:t>
      </w:r>
      <w:r w:rsidR="00BC5E86" w:rsidRPr="00F271C8">
        <w:rPr>
          <w:sz w:val="32"/>
          <w:szCs w:val="32"/>
        </w:rPr>
        <w:t>ҳ</w:t>
      </w:r>
      <w:r w:rsidR="00BC5E86" w:rsidRPr="00F271C8">
        <w:rPr>
          <w:rFonts w:ascii="Times New Roman Tj" w:hAnsi="Times New Roman Tj"/>
          <w:sz w:val="32"/>
          <w:szCs w:val="32"/>
        </w:rPr>
        <w:t>о тари</w:t>
      </w:r>
      <w:r w:rsidR="00BC5E86" w:rsidRPr="00F271C8">
        <w:rPr>
          <w:sz w:val="32"/>
          <w:szCs w:val="32"/>
        </w:rPr>
        <w:t>қ</w:t>
      </w:r>
      <w:r w:rsidR="00BC5E86" w:rsidRPr="00F271C8">
        <w:rPr>
          <w:rFonts w:ascii="Times New Roman Tj" w:hAnsi="Times New Roman Tj"/>
          <w:sz w:val="32"/>
          <w:szCs w:val="32"/>
        </w:rPr>
        <w:t>и хаттї</w:t>
      </w:r>
      <w:r w:rsidRPr="00F271C8">
        <w:rPr>
          <w:rFonts w:ascii="Times New Roman Tj" w:hAnsi="Times New Roman Tj"/>
          <w:sz w:val="32"/>
          <w:szCs w:val="32"/>
        </w:rPr>
        <w:t xml:space="preserve"> ва бо воситаи эфири радио ба муаллифон </w:t>
      </w:r>
      <w:r w:rsidR="00BC5E86" w:rsidRPr="00F271C8">
        <w:rPr>
          <w:rFonts w:ascii="Times New Roman Tj" w:hAnsi="Times New Roman Tj"/>
          <w:sz w:val="32"/>
          <w:szCs w:val="32"/>
        </w:rPr>
        <w:t>љ</w:t>
      </w:r>
      <w:r w:rsidRPr="00F271C8">
        <w:rPr>
          <w:rFonts w:ascii="Times New Roman Tj" w:hAnsi="Times New Roman Tj"/>
          <w:sz w:val="32"/>
          <w:szCs w:val="32"/>
        </w:rPr>
        <w:t>а</w:t>
      </w:r>
      <w:r w:rsidR="00C416EA" w:rsidRPr="00F271C8">
        <w:rPr>
          <w:rFonts w:ascii="Times New Roman Tj" w:hAnsi="Times New Roman Tj"/>
          <w:sz w:val="32"/>
          <w:szCs w:val="32"/>
        </w:rPr>
        <w:t>воб гардонида, аз нати</w:t>
      </w:r>
      <w:r w:rsidR="00BC5E86" w:rsidRPr="00F271C8">
        <w:rPr>
          <w:rFonts w:ascii="Times New Roman Tj" w:hAnsi="Times New Roman Tj"/>
          <w:sz w:val="32"/>
          <w:szCs w:val="32"/>
        </w:rPr>
        <w:t>љ</w:t>
      </w:r>
      <w:r w:rsidR="00C416EA" w:rsidRPr="00F271C8">
        <w:rPr>
          <w:rFonts w:ascii="Times New Roman Tj" w:hAnsi="Times New Roman Tj"/>
          <w:sz w:val="32"/>
          <w:szCs w:val="32"/>
        </w:rPr>
        <w:t>ааш ба ш</w:t>
      </w:r>
      <w:r w:rsidR="00C416EA" w:rsidRPr="00F271C8">
        <w:rPr>
          <w:rFonts w:ascii="Times New Roman Tj" w:hAnsi="Times New Roman Tj"/>
          <w:sz w:val="32"/>
          <w:szCs w:val="32"/>
          <w:lang w:val="tg-Cyrl-TJ"/>
        </w:rPr>
        <w:t>у</w:t>
      </w:r>
      <w:r w:rsidRPr="00F271C8">
        <w:rPr>
          <w:rFonts w:ascii="Times New Roman Tj" w:hAnsi="Times New Roman Tj"/>
          <w:sz w:val="32"/>
          <w:szCs w:val="32"/>
        </w:rPr>
        <w:t xml:space="preserve">ъбаи умумии Кумита </w:t>
      </w:r>
      <w:r w:rsidRPr="00F271C8">
        <w:rPr>
          <w:sz w:val="32"/>
          <w:szCs w:val="32"/>
        </w:rPr>
        <w:t>ҳ</w:t>
      </w:r>
      <w:r w:rsidRPr="00F271C8">
        <w:rPr>
          <w:rFonts w:ascii="Times New Roman Tj" w:hAnsi="Times New Roman Tj"/>
          <w:sz w:val="32"/>
          <w:szCs w:val="32"/>
        </w:rPr>
        <w:t>исобот ди</w:t>
      </w:r>
      <w:r w:rsidRPr="00F271C8">
        <w:rPr>
          <w:sz w:val="32"/>
          <w:szCs w:val="32"/>
        </w:rPr>
        <w:t>ҳ</w:t>
      </w:r>
      <w:r w:rsidRPr="00F271C8">
        <w:rPr>
          <w:rFonts w:ascii="Times New Roman Tj" w:hAnsi="Times New Roman Tj"/>
          <w:sz w:val="32"/>
          <w:szCs w:val="32"/>
        </w:rPr>
        <w:t>анд» [2]. И</w:t>
      </w:r>
      <w:r w:rsidRPr="00F271C8">
        <w:rPr>
          <w:sz w:val="32"/>
          <w:szCs w:val="32"/>
        </w:rPr>
        <w:t>қ</w:t>
      </w:r>
      <w:r w:rsidRPr="00F271C8">
        <w:rPr>
          <w:rFonts w:ascii="Times New Roman Tj" w:hAnsi="Times New Roman Tj"/>
          <w:sz w:val="32"/>
          <w:szCs w:val="32"/>
        </w:rPr>
        <w:t>тибоси мазкур бозгўи он аст, ки муносибати ма</w:t>
      </w:r>
      <w:r w:rsidRPr="00F271C8">
        <w:rPr>
          <w:sz w:val="32"/>
          <w:szCs w:val="32"/>
        </w:rPr>
        <w:t>қ</w:t>
      </w:r>
      <w:r w:rsidRPr="00F271C8">
        <w:rPr>
          <w:rFonts w:ascii="Times New Roman Tj" w:hAnsi="Times New Roman Tj"/>
          <w:sz w:val="32"/>
          <w:szCs w:val="32"/>
        </w:rPr>
        <w:t xml:space="preserve">омоти почта бо радио хеле </w:t>
      </w:r>
      <w:r w:rsidR="00BC5E86" w:rsidRPr="00F271C8">
        <w:rPr>
          <w:rFonts w:ascii="Times New Roman Tj" w:hAnsi="Times New Roman Tj"/>
          <w:sz w:val="32"/>
          <w:szCs w:val="32"/>
        </w:rPr>
        <w:t>љ</w:t>
      </w:r>
      <w:r w:rsidRPr="00F271C8">
        <w:rPr>
          <w:rFonts w:ascii="Times New Roman Tj" w:hAnsi="Times New Roman Tj"/>
          <w:sz w:val="32"/>
          <w:szCs w:val="32"/>
        </w:rPr>
        <w:t>идд</w:t>
      </w:r>
      <w:r w:rsidR="00BC5E86" w:rsidRPr="00F271C8">
        <w:rPr>
          <w:rFonts w:ascii="Times New Roman Tj" w:hAnsi="Times New Roman Tj"/>
          <w:sz w:val="32"/>
          <w:szCs w:val="32"/>
        </w:rPr>
        <w:t>ї</w:t>
      </w:r>
      <w:r w:rsidRPr="00F271C8">
        <w:rPr>
          <w:rFonts w:ascii="Times New Roman Tj" w:hAnsi="Times New Roman Tj"/>
          <w:sz w:val="32"/>
          <w:szCs w:val="32"/>
        </w:rPr>
        <w:t xml:space="preserve"> буда, чун василаи фаро</w:t>
      </w:r>
      <w:r w:rsidRPr="00F271C8">
        <w:rPr>
          <w:sz w:val="32"/>
          <w:szCs w:val="32"/>
        </w:rPr>
        <w:t>ҳ</w:t>
      </w:r>
      <w:r w:rsidRPr="00F271C8">
        <w:rPr>
          <w:rFonts w:ascii="Times New Roman Tj" w:hAnsi="Times New Roman Tj"/>
          <w:sz w:val="32"/>
          <w:szCs w:val="32"/>
        </w:rPr>
        <w:t xml:space="preserve">амсози иртиботи радио бо сомеон хидмат намудааст. Ин гуна муносибати </w:t>
      </w:r>
      <w:r w:rsidR="00BC5E86" w:rsidRPr="00F271C8">
        <w:rPr>
          <w:rFonts w:ascii="Times New Roman Tj" w:hAnsi="Times New Roman Tj"/>
          <w:sz w:val="32"/>
          <w:szCs w:val="32"/>
        </w:rPr>
        <w:t>љ</w:t>
      </w:r>
      <w:r w:rsidRPr="00F271C8">
        <w:rPr>
          <w:rFonts w:ascii="Times New Roman Tj" w:hAnsi="Times New Roman Tj"/>
          <w:sz w:val="32"/>
          <w:szCs w:val="32"/>
        </w:rPr>
        <w:t>идд</w:t>
      </w:r>
      <w:r w:rsidR="00BC5E86" w:rsidRPr="00F271C8">
        <w:rPr>
          <w:rFonts w:ascii="Times New Roman Tj" w:hAnsi="Times New Roman Tj"/>
          <w:sz w:val="32"/>
          <w:szCs w:val="32"/>
        </w:rPr>
        <w:t>ї</w:t>
      </w:r>
      <w:r w:rsidRPr="00F271C8">
        <w:rPr>
          <w:rFonts w:ascii="Times New Roman Tj" w:hAnsi="Times New Roman Tj"/>
          <w:sz w:val="32"/>
          <w:szCs w:val="32"/>
        </w:rPr>
        <w:t xml:space="preserve"> бо нома</w:t>
      </w:r>
      <w:r w:rsidRPr="00F271C8">
        <w:rPr>
          <w:sz w:val="32"/>
          <w:szCs w:val="32"/>
        </w:rPr>
        <w:t>ҳ</w:t>
      </w:r>
      <w:r w:rsidRPr="00F271C8">
        <w:rPr>
          <w:rFonts w:ascii="Times New Roman Tj" w:hAnsi="Times New Roman Tj"/>
          <w:sz w:val="32"/>
          <w:szCs w:val="32"/>
        </w:rPr>
        <w:t xml:space="preserve">о, чун манбаи иттилоот нуфузи ин расонаро дар </w:t>
      </w:r>
      <w:r w:rsidR="00BC5E86" w:rsidRPr="00F271C8">
        <w:rPr>
          <w:rFonts w:ascii="Times New Roman Tj" w:hAnsi="Times New Roman Tj"/>
          <w:sz w:val="32"/>
          <w:szCs w:val="32"/>
        </w:rPr>
        <w:t>љ</w:t>
      </w:r>
      <w:r w:rsidRPr="00F271C8">
        <w:rPr>
          <w:rFonts w:ascii="Times New Roman Tj" w:hAnsi="Times New Roman Tj"/>
          <w:sz w:val="32"/>
          <w:szCs w:val="32"/>
        </w:rPr>
        <w:t xml:space="preserve">омеа </w:t>
      </w:r>
      <w:r w:rsidRPr="00F271C8">
        <w:rPr>
          <w:sz w:val="32"/>
          <w:szCs w:val="32"/>
        </w:rPr>
        <w:t>қ</w:t>
      </w:r>
      <w:r w:rsidRPr="00F271C8">
        <w:rPr>
          <w:rFonts w:ascii="Times New Roman Tj" w:hAnsi="Times New Roman Tj"/>
          <w:sz w:val="32"/>
          <w:szCs w:val="32"/>
        </w:rPr>
        <w:t xml:space="preserve">авитар менамуд.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Дар даврони Исти</w:t>
      </w:r>
      <w:r w:rsidRPr="00F271C8">
        <w:rPr>
          <w:sz w:val="32"/>
          <w:szCs w:val="32"/>
        </w:rPr>
        <w:t>қ</w:t>
      </w:r>
      <w:r w:rsidRPr="00F271C8">
        <w:rPr>
          <w:rFonts w:ascii="Times New Roman Tj" w:hAnsi="Times New Roman Tj"/>
          <w:sz w:val="32"/>
          <w:szCs w:val="32"/>
        </w:rPr>
        <w:t>лол характери манба</w:t>
      </w:r>
      <w:r w:rsidRPr="00F271C8">
        <w:rPr>
          <w:sz w:val="32"/>
          <w:szCs w:val="32"/>
        </w:rPr>
        <w:t>ҳ</w:t>
      </w:r>
      <w:r w:rsidRPr="00F271C8">
        <w:rPr>
          <w:rFonts w:ascii="Times New Roman Tj" w:hAnsi="Times New Roman Tj"/>
          <w:sz w:val="32"/>
          <w:szCs w:val="32"/>
        </w:rPr>
        <w:t>ои хабар</w:t>
      </w:r>
      <w:r w:rsidR="00BC5E86" w:rsidRPr="00F271C8">
        <w:rPr>
          <w:rFonts w:ascii="Times New Roman Tj" w:hAnsi="Times New Roman Tj"/>
          <w:sz w:val="32"/>
          <w:szCs w:val="32"/>
        </w:rPr>
        <w:t>ї</w:t>
      </w:r>
      <w:r w:rsidRPr="00F271C8">
        <w:rPr>
          <w:rFonts w:ascii="Times New Roman Tj" w:hAnsi="Times New Roman Tj"/>
          <w:sz w:val="32"/>
          <w:szCs w:val="32"/>
        </w:rPr>
        <w:t xml:space="preserve"> та</w:t>
      </w:r>
      <w:r w:rsidRPr="00F271C8">
        <w:rPr>
          <w:sz w:val="32"/>
          <w:szCs w:val="32"/>
        </w:rPr>
        <w:t>ғ</w:t>
      </w:r>
      <w:r w:rsidR="00753D46" w:rsidRPr="00F271C8">
        <w:rPr>
          <w:rFonts w:ascii="Times New Roman Tj" w:hAnsi="Times New Roman Tj"/>
          <w:sz w:val="32"/>
          <w:szCs w:val="32"/>
          <w:lang w:val="tg-Cyrl-TJ"/>
        </w:rPr>
        <w:t>й</w:t>
      </w:r>
      <w:r w:rsidRPr="00F271C8">
        <w:rPr>
          <w:rFonts w:ascii="Times New Roman Tj" w:hAnsi="Times New Roman Tj"/>
          <w:sz w:val="32"/>
          <w:szCs w:val="32"/>
        </w:rPr>
        <w:t>ир ёфт. Рўзнома ва радио</w:t>
      </w:r>
      <w:r w:rsidRPr="00F271C8">
        <w:rPr>
          <w:sz w:val="32"/>
          <w:szCs w:val="32"/>
        </w:rPr>
        <w:t>ҳ</w:t>
      </w:r>
      <w:r w:rsidRPr="00F271C8">
        <w:rPr>
          <w:rFonts w:ascii="Times New Roman Tj" w:hAnsi="Times New Roman Tj"/>
          <w:sz w:val="32"/>
          <w:szCs w:val="32"/>
        </w:rPr>
        <w:t>ои ша</w:t>
      </w:r>
      <w:r w:rsidRPr="00F271C8">
        <w:rPr>
          <w:sz w:val="32"/>
          <w:szCs w:val="32"/>
        </w:rPr>
        <w:t>ҳ</w:t>
      </w:r>
      <w:r w:rsidRPr="00F271C8">
        <w:rPr>
          <w:rFonts w:ascii="Times New Roman Tj" w:hAnsi="Times New Roman Tj"/>
          <w:sz w:val="32"/>
          <w:szCs w:val="32"/>
        </w:rPr>
        <w:t>риву но</w:t>
      </w:r>
      <w:r w:rsidRPr="00F271C8">
        <w:rPr>
          <w:sz w:val="32"/>
          <w:szCs w:val="32"/>
        </w:rPr>
        <w:t>ҳ</w:t>
      </w:r>
      <w:r w:rsidRPr="00F271C8">
        <w:rPr>
          <w:rFonts w:ascii="Times New Roman Tj" w:hAnsi="Times New Roman Tj"/>
          <w:sz w:val="32"/>
          <w:szCs w:val="32"/>
        </w:rPr>
        <w:t>ияв</w:t>
      </w:r>
      <w:r w:rsidR="00BC5E86" w:rsidRPr="00F271C8">
        <w:rPr>
          <w:rFonts w:ascii="Times New Roman Tj" w:hAnsi="Times New Roman Tj"/>
          <w:sz w:val="32"/>
          <w:szCs w:val="32"/>
        </w:rPr>
        <w:t>ї</w:t>
      </w:r>
      <w:r w:rsidRPr="00F271C8">
        <w:rPr>
          <w:rFonts w:ascii="Times New Roman Tj" w:hAnsi="Times New Roman Tj"/>
          <w:sz w:val="32"/>
          <w:szCs w:val="32"/>
        </w:rPr>
        <w:t xml:space="preserve"> аз фаъолият бозмонданд, низоми радио</w:t>
      </w:r>
      <w:r w:rsidRPr="00F271C8">
        <w:rPr>
          <w:sz w:val="32"/>
          <w:szCs w:val="32"/>
        </w:rPr>
        <w:t>ҳ</w:t>
      </w:r>
      <w:r w:rsidRPr="00F271C8">
        <w:rPr>
          <w:rFonts w:ascii="Times New Roman Tj" w:hAnsi="Times New Roman Tj"/>
          <w:sz w:val="32"/>
          <w:szCs w:val="32"/>
        </w:rPr>
        <w:t>ои но</w:t>
      </w:r>
      <w:r w:rsidRPr="00F271C8">
        <w:rPr>
          <w:sz w:val="32"/>
          <w:szCs w:val="32"/>
        </w:rPr>
        <w:t>қ</w:t>
      </w:r>
      <w:r w:rsidRPr="00F271C8">
        <w:rPr>
          <w:rFonts w:ascii="Times New Roman Tj" w:hAnsi="Times New Roman Tj"/>
          <w:sz w:val="32"/>
          <w:szCs w:val="32"/>
        </w:rPr>
        <w:t>ил</w:t>
      </w:r>
      <w:r w:rsidR="00BC5E86" w:rsidRPr="00F271C8">
        <w:rPr>
          <w:rFonts w:ascii="Times New Roman Tj" w:hAnsi="Times New Roman Tj"/>
          <w:sz w:val="32"/>
          <w:szCs w:val="32"/>
        </w:rPr>
        <w:t>ї</w:t>
      </w:r>
      <w:r w:rsidRPr="00F271C8">
        <w:rPr>
          <w:rFonts w:ascii="Times New Roman Tj" w:hAnsi="Times New Roman Tj"/>
          <w:sz w:val="32"/>
          <w:szCs w:val="32"/>
        </w:rPr>
        <w:t xml:space="preserve"> аз байн рафт, кормандони ин расона</w:t>
      </w:r>
      <w:r w:rsidRPr="00F271C8">
        <w:rPr>
          <w:sz w:val="32"/>
          <w:szCs w:val="32"/>
        </w:rPr>
        <w:t>ҳ</w:t>
      </w:r>
      <w:r w:rsidRPr="00F271C8">
        <w:rPr>
          <w:rFonts w:ascii="Times New Roman Tj" w:hAnsi="Times New Roman Tj"/>
          <w:sz w:val="32"/>
          <w:szCs w:val="32"/>
        </w:rPr>
        <w:t>о шу</w:t>
      </w:r>
      <w:r w:rsidRPr="00F271C8">
        <w:rPr>
          <w:sz w:val="32"/>
          <w:szCs w:val="32"/>
        </w:rPr>
        <w:t>ғ</w:t>
      </w:r>
      <w:r w:rsidRPr="00F271C8">
        <w:rPr>
          <w:rFonts w:ascii="Times New Roman Tj" w:hAnsi="Times New Roman Tj"/>
          <w:sz w:val="32"/>
          <w:szCs w:val="32"/>
        </w:rPr>
        <w:t>ли худро дигар карданд. Фаъолияти восита</w:t>
      </w:r>
      <w:r w:rsidRPr="00F271C8">
        <w:rPr>
          <w:sz w:val="32"/>
          <w:szCs w:val="32"/>
        </w:rPr>
        <w:t>ҳ</w:t>
      </w:r>
      <w:r w:rsidRPr="00F271C8">
        <w:rPr>
          <w:rFonts w:ascii="Times New Roman Tj" w:hAnsi="Times New Roman Tj"/>
          <w:sz w:val="32"/>
          <w:szCs w:val="32"/>
        </w:rPr>
        <w:t>ои ало</w:t>
      </w:r>
      <w:r w:rsidRPr="00F271C8">
        <w:rPr>
          <w:sz w:val="32"/>
          <w:szCs w:val="32"/>
        </w:rPr>
        <w:t>қ</w:t>
      </w:r>
      <w:r w:rsidRPr="00F271C8">
        <w:rPr>
          <w:rFonts w:ascii="Times New Roman Tj" w:hAnsi="Times New Roman Tj"/>
          <w:sz w:val="32"/>
          <w:szCs w:val="32"/>
        </w:rPr>
        <w:t xml:space="preserve">а, аз </w:t>
      </w:r>
      <w:r w:rsidR="00BC5E86" w:rsidRPr="00F271C8">
        <w:rPr>
          <w:rFonts w:ascii="Times New Roman Tj" w:hAnsi="Times New Roman Tj"/>
          <w:sz w:val="32"/>
          <w:szCs w:val="32"/>
        </w:rPr>
        <w:t>љ</w:t>
      </w:r>
      <w:r w:rsidRPr="00F271C8">
        <w:rPr>
          <w:rFonts w:ascii="Times New Roman Tj" w:hAnsi="Times New Roman Tj"/>
          <w:sz w:val="32"/>
          <w:szCs w:val="32"/>
        </w:rPr>
        <w:t>умла почта заиф гардид. Радиои То</w:t>
      </w:r>
      <w:r w:rsidR="00BC5E86" w:rsidRPr="00F271C8">
        <w:rPr>
          <w:rFonts w:ascii="Times New Roman Tj" w:hAnsi="Times New Roman Tj"/>
          <w:sz w:val="32"/>
          <w:szCs w:val="32"/>
        </w:rPr>
        <w:t>љ</w:t>
      </w:r>
      <w:r w:rsidRPr="00F271C8">
        <w:rPr>
          <w:rFonts w:ascii="Times New Roman Tj" w:hAnsi="Times New Roman Tj"/>
          <w:sz w:val="32"/>
          <w:szCs w:val="32"/>
        </w:rPr>
        <w:t xml:space="preserve">икистон тасмим гирифт, ки бобати дарёфти ахбори </w:t>
      </w:r>
      <w:r w:rsidR="00BC5E86" w:rsidRPr="00F271C8">
        <w:rPr>
          <w:rFonts w:ascii="Times New Roman Tj" w:hAnsi="Times New Roman Tj"/>
          <w:sz w:val="32"/>
          <w:szCs w:val="32"/>
        </w:rPr>
        <w:t>љ</w:t>
      </w:r>
      <w:r w:rsidRPr="00F271C8">
        <w:rPr>
          <w:rFonts w:ascii="Times New Roman Tj" w:hAnsi="Times New Roman Tj"/>
          <w:sz w:val="32"/>
          <w:szCs w:val="32"/>
        </w:rPr>
        <w:t>олибу навтарин, манба</w:t>
      </w:r>
      <w:r w:rsidRPr="00F271C8">
        <w:rPr>
          <w:sz w:val="32"/>
          <w:szCs w:val="32"/>
        </w:rPr>
        <w:t>ҳ</w:t>
      </w:r>
      <w:r w:rsidRPr="00F271C8">
        <w:rPr>
          <w:rFonts w:ascii="Times New Roman Tj" w:hAnsi="Times New Roman Tj"/>
          <w:sz w:val="32"/>
          <w:szCs w:val="32"/>
        </w:rPr>
        <w:t>ои м</w:t>
      </w:r>
      <w:r w:rsidR="00753D46" w:rsidRPr="00F271C8">
        <w:rPr>
          <w:rFonts w:ascii="Times New Roman Tj" w:hAnsi="Times New Roman Tj"/>
          <w:sz w:val="32"/>
          <w:szCs w:val="32"/>
          <w:lang w:val="tg-Cyrl-TJ"/>
        </w:rPr>
        <w:t>у</w:t>
      </w:r>
      <w:r w:rsidRPr="00F271C8">
        <w:rPr>
          <w:rFonts w:ascii="Times New Roman Tj" w:hAnsi="Times New Roman Tj"/>
          <w:sz w:val="32"/>
          <w:szCs w:val="32"/>
        </w:rPr>
        <w:t>ътамади иттилоот бештар ба мухбирони дар ма</w:t>
      </w:r>
      <w:r w:rsidRPr="00F271C8">
        <w:rPr>
          <w:sz w:val="32"/>
          <w:szCs w:val="32"/>
        </w:rPr>
        <w:t>ҳ</w:t>
      </w:r>
      <w:r w:rsidRPr="00F271C8">
        <w:rPr>
          <w:rFonts w:ascii="Times New Roman Tj" w:hAnsi="Times New Roman Tj"/>
          <w:sz w:val="32"/>
          <w:szCs w:val="32"/>
        </w:rPr>
        <w:t>албуда такя кунад. Ин тадбир самараи хуб дод. Дар нати</w:t>
      </w:r>
      <w:r w:rsidR="00BC5E86" w:rsidRPr="00F271C8">
        <w:rPr>
          <w:rFonts w:ascii="Times New Roman Tj" w:hAnsi="Times New Roman Tj"/>
          <w:sz w:val="32"/>
          <w:szCs w:val="32"/>
        </w:rPr>
        <w:t>љ</w:t>
      </w:r>
      <w:r w:rsidRPr="00F271C8">
        <w:rPr>
          <w:rFonts w:ascii="Times New Roman Tj" w:hAnsi="Times New Roman Tj"/>
          <w:sz w:val="32"/>
          <w:szCs w:val="32"/>
        </w:rPr>
        <w:t xml:space="preserve">а аз </w:t>
      </w:r>
      <w:r w:rsidR="00BC5E86" w:rsidRPr="00F271C8">
        <w:rPr>
          <w:rFonts w:ascii="Times New Roman Tj" w:hAnsi="Times New Roman Tj"/>
          <w:sz w:val="32"/>
          <w:szCs w:val="32"/>
        </w:rPr>
        <w:t>љ</w:t>
      </w:r>
      <w:r w:rsidRPr="00F271C8">
        <w:rPr>
          <w:rFonts w:ascii="Times New Roman Tj" w:hAnsi="Times New Roman Tj"/>
          <w:sz w:val="32"/>
          <w:szCs w:val="32"/>
        </w:rPr>
        <w:t>ониби хабарнигорони дар ма</w:t>
      </w:r>
      <w:r w:rsidRPr="00F271C8">
        <w:rPr>
          <w:sz w:val="32"/>
          <w:szCs w:val="32"/>
        </w:rPr>
        <w:t>ҳ</w:t>
      </w:r>
      <w:r w:rsidRPr="00F271C8">
        <w:rPr>
          <w:rFonts w:ascii="Times New Roman Tj" w:hAnsi="Times New Roman Tj"/>
          <w:sz w:val="32"/>
          <w:szCs w:val="32"/>
        </w:rPr>
        <w:t xml:space="preserve">албуда </w:t>
      </w:r>
      <w:r w:rsidRPr="00F271C8">
        <w:rPr>
          <w:sz w:val="32"/>
          <w:szCs w:val="32"/>
        </w:rPr>
        <w:t>ҳ</w:t>
      </w:r>
      <w:r w:rsidRPr="00F271C8">
        <w:rPr>
          <w:rFonts w:ascii="Times New Roman Tj" w:hAnsi="Times New Roman Tj"/>
          <w:sz w:val="32"/>
          <w:szCs w:val="32"/>
        </w:rPr>
        <w:t>ар рўз беш аз 15-20 маводи тоза аз тари</w:t>
      </w:r>
      <w:r w:rsidRPr="00F271C8">
        <w:rPr>
          <w:sz w:val="32"/>
          <w:szCs w:val="32"/>
        </w:rPr>
        <w:t>қ</w:t>
      </w:r>
      <w:r w:rsidRPr="00F271C8">
        <w:rPr>
          <w:rFonts w:ascii="Times New Roman Tj" w:hAnsi="Times New Roman Tj"/>
          <w:sz w:val="32"/>
          <w:szCs w:val="32"/>
        </w:rPr>
        <w:t>и барнома</w:t>
      </w:r>
      <w:r w:rsidRPr="00F271C8">
        <w:rPr>
          <w:sz w:val="32"/>
          <w:szCs w:val="32"/>
        </w:rPr>
        <w:t>ҳ</w:t>
      </w:r>
      <w:r w:rsidRPr="00F271C8">
        <w:rPr>
          <w:rFonts w:ascii="Times New Roman Tj" w:hAnsi="Times New Roman Tj"/>
          <w:sz w:val="32"/>
          <w:szCs w:val="32"/>
        </w:rPr>
        <w:t>ои хабар</w:t>
      </w:r>
      <w:r w:rsidR="00BC5E86" w:rsidRPr="00F271C8">
        <w:rPr>
          <w:rFonts w:ascii="Times New Roman Tj" w:hAnsi="Times New Roman Tj"/>
          <w:sz w:val="32"/>
          <w:szCs w:val="32"/>
        </w:rPr>
        <w:t>ї</w:t>
      </w:r>
      <w:r w:rsidRPr="00F271C8">
        <w:rPr>
          <w:rFonts w:ascii="Times New Roman Tj" w:hAnsi="Times New Roman Tj"/>
          <w:sz w:val="32"/>
          <w:szCs w:val="32"/>
        </w:rPr>
        <w:t xml:space="preserve"> садо </w:t>
      </w:r>
      <w:r w:rsidRPr="00F271C8">
        <w:rPr>
          <w:rFonts w:ascii="Times New Roman Tj" w:hAnsi="Times New Roman Tj"/>
          <w:sz w:val="32"/>
          <w:szCs w:val="32"/>
        </w:rPr>
        <w:lastRenderedPageBreak/>
        <w:t>меди</w:t>
      </w:r>
      <w:r w:rsidRPr="00F271C8">
        <w:rPr>
          <w:sz w:val="32"/>
          <w:szCs w:val="32"/>
        </w:rPr>
        <w:t>ҳ</w:t>
      </w:r>
      <w:r w:rsidRPr="00F271C8">
        <w:rPr>
          <w:rFonts w:ascii="Times New Roman Tj" w:hAnsi="Times New Roman Tj"/>
          <w:sz w:val="32"/>
          <w:szCs w:val="32"/>
        </w:rPr>
        <w:t>ад. Истифодаи</w:t>
      </w:r>
      <w:r w:rsidR="00BC5E86" w:rsidRPr="00F271C8">
        <w:rPr>
          <w:rFonts w:ascii="Times New Roman Tj" w:hAnsi="Times New Roman Tj"/>
          <w:sz w:val="32"/>
          <w:szCs w:val="32"/>
        </w:rPr>
        <w:t xml:space="preserve"> мухбирони </w:t>
      </w:r>
      <w:r w:rsidR="00BC5E86" w:rsidRPr="00F271C8">
        <w:rPr>
          <w:sz w:val="32"/>
          <w:szCs w:val="32"/>
        </w:rPr>
        <w:t>ғ</w:t>
      </w:r>
      <w:r w:rsidR="00BC5E86" w:rsidRPr="00F271C8">
        <w:rPr>
          <w:rFonts w:ascii="Times New Roman Tj" w:hAnsi="Times New Roman Tj"/>
          <w:sz w:val="32"/>
          <w:szCs w:val="32"/>
        </w:rPr>
        <w:t>айри</w:t>
      </w:r>
      <w:r w:rsidR="00BC5E86" w:rsidRPr="00F271C8">
        <w:rPr>
          <w:sz w:val="32"/>
          <w:szCs w:val="32"/>
        </w:rPr>
        <w:t>ҳ</w:t>
      </w:r>
      <w:r w:rsidR="00BC5E86" w:rsidRPr="00F271C8">
        <w:rPr>
          <w:rFonts w:ascii="Times New Roman Tj" w:hAnsi="Times New Roman Tj"/>
          <w:sz w:val="32"/>
          <w:szCs w:val="32"/>
        </w:rPr>
        <w:t>ирфавї (</w:t>
      </w:r>
      <w:r w:rsidR="00BC5E86" w:rsidRPr="00F271C8">
        <w:rPr>
          <w:sz w:val="32"/>
          <w:szCs w:val="32"/>
        </w:rPr>
        <w:t>ғ</w:t>
      </w:r>
      <w:r w:rsidR="00BC5E86" w:rsidRPr="00F271C8">
        <w:rPr>
          <w:rFonts w:ascii="Times New Roman Tj" w:hAnsi="Times New Roman Tj"/>
          <w:sz w:val="32"/>
          <w:szCs w:val="32"/>
        </w:rPr>
        <w:t>айриштатї</w:t>
      </w:r>
      <w:r w:rsidRPr="00F271C8">
        <w:rPr>
          <w:rFonts w:ascii="Times New Roman Tj" w:hAnsi="Times New Roman Tj"/>
          <w:sz w:val="32"/>
          <w:szCs w:val="32"/>
        </w:rPr>
        <w:t xml:space="preserve">) низ ба манфиати кор аст. Барои дастрас кардани маводи </w:t>
      </w:r>
      <w:r w:rsidR="00BC5E86" w:rsidRPr="00F271C8">
        <w:rPr>
          <w:rFonts w:ascii="Times New Roman Tj" w:hAnsi="Times New Roman Tj"/>
          <w:sz w:val="32"/>
          <w:szCs w:val="32"/>
        </w:rPr>
        <w:t>љ</w:t>
      </w:r>
      <w:r w:rsidRPr="00F271C8">
        <w:rPr>
          <w:rFonts w:ascii="Times New Roman Tj" w:hAnsi="Times New Roman Tj"/>
          <w:sz w:val="32"/>
          <w:szCs w:val="32"/>
        </w:rPr>
        <w:t xml:space="preserve">олиб </w:t>
      </w:r>
      <w:r w:rsidRPr="00F271C8">
        <w:rPr>
          <w:sz w:val="32"/>
          <w:szCs w:val="32"/>
        </w:rPr>
        <w:t>ҳ</w:t>
      </w:r>
      <w:r w:rsidRPr="00F271C8">
        <w:rPr>
          <w:rFonts w:ascii="Times New Roman Tj" w:hAnsi="Times New Roman Tj"/>
          <w:sz w:val="32"/>
          <w:szCs w:val="32"/>
        </w:rPr>
        <w:t>авасмандии он</w:t>
      </w:r>
      <w:r w:rsidRPr="00F271C8">
        <w:rPr>
          <w:sz w:val="32"/>
          <w:szCs w:val="32"/>
        </w:rPr>
        <w:t>ҳ</w:t>
      </w:r>
      <w:r w:rsidRPr="00F271C8">
        <w:rPr>
          <w:rFonts w:ascii="Times New Roman Tj" w:hAnsi="Times New Roman Tj"/>
          <w:sz w:val="32"/>
          <w:szCs w:val="32"/>
        </w:rPr>
        <w:t xml:space="preserve">о, яъне пардохти </w:t>
      </w:r>
      <w:r w:rsidRPr="00F271C8">
        <w:rPr>
          <w:sz w:val="32"/>
          <w:szCs w:val="32"/>
        </w:rPr>
        <w:t>ҳ</w:t>
      </w:r>
      <w:r w:rsidRPr="00F271C8">
        <w:rPr>
          <w:rFonts w:ascii="Times New Roman Tj" w:hAnsi="Times New Roman Tj"/>
          <w:sz w:val="32"/>
          <w:szCs w:val="32"/>
        </w:rPr>
        <w:t>а</w:t>
      </w:r>
      <w:r w:rsidRPr="00F271C8">
        <w:rPr>
          <w:sz w:val="32"/>
          <w:szCs w:val="32"/>
        </w:rPr>
        <w:t>ққ</w:t>
      </w:r>
      <w:r w:rsidRPr="00F271C8">
        <w:rPr>
          <w:rFonts w:ascii="Times New Roman Tj" w:hAnsi="Times New Roman Tj"/>
          <w:sz w:val="32"/>
          <w:szCs w:val="32"/>
        </w:rPr>
        <w:t>и за</w:t>
      </w:r>
      <w:r w:rsidRPr="00F271C8">
        <w:rPr>
          <w:sz w:val="32"/>
          <w:szCs w:val="32"/>
        </w:rPr>
        <w:t>ҳ</w:t>
      </w:r>
      <w:r w:rsidRPr="00F271C8">
        <w:rPr>
          <w:rFonts w:ascii="Times New Roman Tj" w:hAnsi="Times New Roman Tj"/>
          <w:sz w:val="32"/>
          <w:szCs w:val="32"/>
        </w:rPr>
        <w:t>мати о</w:t>
      </w:r>
      <w:r w:rsidR="00BC5E86" w:rsidRPr="00F271C8">
        <w:rPr>
          <w:rFonts w:ascii="Times New Roman Tj" w:hAnsi="Times New Roman Tj"/>
          <w:sz w:val="32"/>
          <w:szCs w:val="32"/>
        </w:rPr>
        <w:t>н</w:t>
      </w:r>
      <w:r w:rsidR="00BC5E86" w:rsidRPr="00F271C8">
        <w:rPr>
          <w:sz w:val="32"/>
          <w:szCs w:val="32"/>
        </w:rPr>
        <w:t>ҳ</w:t>
      </w:r>
      <w:r w:rsidR="00BC5E86" w:rsidRPr="00F271C8">
        <w:rPr>
          <w:rFonts w:ascii="Times New Roman Tj" w:hAnsi="Times New Roman Tj"/>
          <w:sz w:val="32"/>
          <w:szCs w:val="32"/>
        </w:rPr>
        <w:t>о зарур аст. Дар замони шўравї</w:t>
      </w:r>
      <w:r w:rsidRPr="00F271C8">
        <w:rPr>
          <w:rFonts w:ascii="Times New Roman Tj" w:hAnsi="Times New Roman Tj"/>
          <w:sz w:val="32"/>
          <w:szCs w:val="32"/>
        </w:rPr>
        <w:t xml:space="preserve"> </w:t>
      </w:r>
      <w:r w:rsidRPr="00F271C8">
        <w:rPr>
          <w:sz w:val="32"/>
          <w:szCs w:val="32"/>
        </w:rPr>
        <w:t>ҳ</w:t>
      </w:r>
      <w:r w:rsidRPr="00F271C8">
        <w:rPr>
          <w:rFonts w:ascii="Times New Roman Tj" w:hAnsi="Times New Roman Tj"/>
          <w:sz w:val="32"/>
          <w:szCs w:val="32"/>
        </w:rPr>
        <w:t>а</w:t>
      </w:r>
      <w:r w:rsidRPr="00F271C8">
        <w:rPr>
          <w:sz w:val="32"/>
          <w:szCs w:val="32"/>
        </w:rPr>
        <w:t>ққ</w:t>
      </w:r>
      <w:r w:rsidRPr="00F271C8">
        <w:rPr>
          <w:rFonts w:ascii="Times New Roman Tj" w:hAnsi="Times New Roman Tj"/>
          <w:sz w:val="32"/>
          <w:szCs w:val="32"/>
        </w:rPr>
        <w:t xml:space="preserve">и </w:t>
      </w:r>
      <w:r w:rsidRPr="00F271C8">
        <w:rPr>
          <w:sz w:val="32"/>
          <w:szCs w:val="32"/>
        </w:rPr>
        <w:t>қ</w:t>
      </w:r>
      <w:r w:rsidRPr="00F271C8">
        <w:rPr>
          <w:rFonts w:ascii="Times New Roman Tj" w:hAnsi="Times New Roman Tj"/>
          <w:sz w:val="32"/>
          <w:szCs w:val="32"/>
        </w:rPr>
        <w:t>алам аз рўи си</w:t>
      </w:r>
      <w:r w:rsidR="00BC5E86" w:rsidRPr="00F271C8">
        <w:rPr>
          <w:rFonts w:ascii="Times New Roman Tj" w:hAnsi="Times New Roman Tj"/>
          <w:sz w:val="32"/>
          <w:szCs w:val="32"/>
        </w:rPr>
        <w:t>ёсати 40 (барои мухбирони берунї</w:t>
      </w:r>
      <w:r w:rsidRPr="00F271C8">
        <w:rPr>
          <w:rFonts w:ascii="Times New Roman Tj" w:hAnsi="Times New Roman Tj"/>
          <w:sz w:val="32"/>
          <w:szCs w:val="32"/>
        </w:rPr>
        <w:t>) бар 60 (барои му</w:t>
      </w:r>
      <w:r w:rsidRPr="00F271C8">
        <w:rPr>
          <w:sz w:val="32"/>
          <w:szCs w:val="32"/>
        </w:rPr>
        <w:t>ҳ</w:t>
      </w:r>
      <w:r w:rsidRPr="00F271C8">
        <w:rPr>
          <w:rFonts w:ascii="Times New Roman Tj" w:hAnsi="Times New Roman Tj"/>
          <w:sz w:val="32"/>
          <w:szCs w:val="32"/>
        </w:rPr>
        <w:t>аррирон) амал мекард. Ин и</w:t>
      </w:r>
      <w:r w:rsidRPr="00F271C8">
        <w:rPr>
          <w:sz w:val="32"/>
          <w:szCs w:val="32"/>
        </w:rPr>
        <w:t>қ</w:t>
      </w:r>
      <w:r w:rsidRPr="00F271C8">
        <w:rPr>
          <w:rFonts w:ascii="Times New Roman Tj" w:hAnsi="Times New Roman Tj"/>
          <w:sz w:val="32"/>
          <w:szCs w:val="32"/>
        </w:rPr>
        <w:t xml:space="preserve">дом боиси </w:t>
      </w:r>
      <w:r w:rsidR="00BC5E86" w:rsidRPr="00F271C8">
        <w:rPr>
          <w:rFonts w:ascii="Times New Roman Tj" w:hAnsi="Times New Roman Tj"/>
          <w:sz w:val="32"/>
          <w:szCs w:val="32"/>
        </w:rPr>
        <w:t>љ</w:t>
      </w:r>
      <w:r w:rsidRPr="00F271C8">
        <w:rPr>
          <w:rFonts w:ascii="Times New Roman Tj" w:hAnsi="Times New Roman Tj"/>
          <w:sz w:val="32"/>
          <w:szCs w:val="32"/>
        </w:rPr>
        <w:t xml:space="preserve">алби мухбирони зиёди </w:t>
      </w:r>
      <w:r w:rsidRPr="00F271C8">
        <w:rPr>
          <w:sz w:val="32"/>
          <w:szCs w:val="32"/>
        </w:rPr>
        <w:t>ғ</w:t>
      </w:r>
      <w:r w:rsidRPr="00F271C8">
        <w:rPr>
          <w:rFonts w:ascii="Times New Roman Tj" w:hAnsi="Times New Roman Tj"/>
          <w:sz w:val="32"/>
          <w:szCs w:val="32"/>
        </w:rPr>
        <w:t>айри</w:t>
      </w:r>
      <w:r w:rsidRPr="00F271C8">
        <w:rPr>
          <w:sz w:val="32"/>
          <w:szCs w:val="32"/>
        </w:rPr>
        <w:t>ҳ</w:t>
      </w:r>
      <w:r w:rsidRPr="00F271C8">
        <w:rPr>
          <w:rFonts w:ascii="Times New Roman Tj" w:hAnsi="Times New Roman Tj"/>
          <w:sz w:val="32"/>
          <w:szCs w:val="32"/>
        </w:rPr>
        <w:t>ирфав</w:t>
      </w:r>
      <w:r w:rsidR="00BC5E86" w:rsidRPr="00F271C8">
        <w:rPr>
          <w:rFonts w:ascii="Times New Roman Tj" w:hAnsi="Times New Roman Tj"/>
          <w:sz w:val="32"/>
          <w:szCs w:val="32"/>
        </w:rPr>
        <w:t>ї</w:t>
      </w:r>
      <w:r w:rsidRPr="00F271C8">
        <w:rPr>
          <w:rFonts w:ascii="Times New Roman Tj" w:hAnsi="Times New Roman Tj"/>
          <w:sz w:val="32"/>
          <w:szCs w:val="32"/>
        </w:rPr>
        <w:t xml:space="preserve"> ба кори радио ва барнома</w:t>
      </w:r>
      <w:r w:rsidRPr="00F271C8">
        <w:rPr>
          <w:sz w:val="32"/>
          <w:szCs w:val="32"/>
        </w:rPr>
        <w:t>ҳ</w:t>
      </w:r>
      <w:r w:rsidRPr="00F271C8">
        <w:rPr>
          <w:rFonts w:ascii="Times New Roman Tj" w:hAnsi="Times New Roman Tj"/>
          <w:sz w:val="32"/>
          <w:szCs w:val="32"/>
        </w:rPr>
        <w:t>о шуд. Аммо дар шароити имрўза кам будани мабла</w:t>
      </w:r>
      <w:r w:rsidRPr="00F271C8">
        <w:rPr>
          <w:sz w:val="32"/>
          <w:szCs w:val="32"/>
        </w:rPr>
        <w:t>ғ</w:t>
      </w:r>
      <w:r w:rsidRPr="00F271C8">
        <w:rPr>
          <w:rFonts w:ascii="Times New Roman Tj" w:hAnsi="Times New Roman Tj"/>
          <w:sz w:val="32"/>
          <w:szCs w:val="32"/>
        </w:rPr>
        <w:t xml:space="preserve">и </w:t>
      </w:r>
      <w:r w:rsidRPr="00F271C8">
        <w:rPr>
          <w:sz w:val="32"/>
          <w:szCs w:val="32"/>
        </w:rPr>
        <w:t>ҳ</w:t>
      </w:r>
      <w:r w:rsidRPr="00F271C8">
        <w:rPr>
          <w:rFonts w:ascii="Times New Roman Tj" w:hAnsi="Times New Roman Tj"/>
          <w:sz w:val="32"/>
          <w:szCs w:val="32"/>
        </w:rPr>
        <w:t>а</w:t>
      </w:r>
      <w:r w:rsidRPr="00F271C8">
        <w:rPr>
          <w:sz w:val="32"/>
          <w:szCs w:val="32"/>
        </w:rPr>
        <w:t>ққ</w:t>
      </w:r>
      <w:r w:rsidRPr="00F271C8">
        <w:rPr>
          <w:rFonts w:ascii="Times New Roman Tj" w:hAnsi="Times New Roman Tj"/>
          <w:sz w:val="32"/>
          <w:szCs w:val="32"/>
        </w:rPr>
        <w:t xml:space="preserve">и </w:t>
      </w:r>
      <w:r w:rsidRPr="00F271C8">
        <w:rPr>
          <w:sz w:val="32"/>
          <w:szCs w:val="32"/>
        </w:rPr>
        <w:t>қ</w:t>
      </w:r>
      <w:r w:rsidRPr="00F271C8">
        <w:rPr>
          <w:rFonts w:ascii="Times New Roman Tj" w:hAnsi="Times New Roman Tj"/>
          <w:sz w:val="32"/>
          <w:szCs w:val="32"/>
        </w:rPr>
        <w:t>алам имкон намеди</w:t>
      </w:r>
      <w:r w:rsidRPr="00F271C8">
        <w:rPr>
          <w:sz w:val="32"/>
          <w:szCs w:val="32"/>
        </w:rPr>
        <w:t>ҳ</w:t>
      </w:r>
      <w:r w:rsidRPr="00F271C8">
        <w:rPr>
          <w:rFonts w:ascii="Times New Roman Tj" w:hAnsi="Times New Roman Tj"/>
          <w:sz w:val="32"/>
          <w:szCs w:val="32"/>
        </w:rPr>
        <w:t xml:space="preserve">ад, ки фаъолияти чунин мухбирон </w:t>
      </w:r>
      <w:r w:rsidR="00BC5E86" w:rsidRPr="00F271C8">
        <w:rPr>
          <w:rFonts w:ascii="Times New Roman Tj" w:hAnsi="Times New Roman Tj"/>
          <w:sz w:val="32"/>
          <w:szCs w:val="32"/>
        </w:rPr>
        <w:t>љ</w:t>
      </w:r>
      <w:r w:rsidRPr="00F271C8">
        <w:rPr>
          <w:rFonts w:ascii="Times New Roman Tj" w:hAnsi="Times New Roman Tj"/>
          <w:sz w:val="32"/>
          <w:szCs w:val="32"/>
        </w:rPr>
        <w:t>оннок шавад. Му</w:t>
      </w:r>
      <w:r w:rsidRPr="00F271C8">
        <w:rPr>
          <w:sz w:val="32"/>
          <w:szCs w:val="32"/>
        </w:rPr>
        <w:t>ҳ</w:t>
      </w:r>
      <w:r w:rsidRPr="00F271C8">
        <w:rPr>
          <w:rFonts w:ascii="Times New Roman Tj" w:hAnsi="Times New Roman Tj"/>
          <w:sz w:val="32"/>
          <w:szCs w:val="32"/>
        </w:rPr>
        <w:t xml:space="preserve">аррирон кўшиш мекунанд, ки аксаран маводи худро дар барнома </w:t>
      </w:r>
      <w:r w:rsidR="00BC5E86" w:rsidRPr="00F271C8">
        <w:rPr>
          <w:rFonts w:ascii="Times New Roman Tj" w:hAnsi="Times New Roman Tj"/>
          <w:sz w:val="32"/>
          <w:szCs w:val="32"/>
        </w:rPr>
        <w:t>љ</w:t>
      </w:r>
      <w:r w:rsidRPr="00F271C8">
        <w:rPr>
          <w:rFonts w:ascii="Times New Roman Tj" w:hAnsi="Times New Roman Tj"/>
          <w:sz w:val="32"/>
          <w:szCs w:val="32"/>
        </w:rPr>
        <w:t xml:space="preserve">ойгир намоянд. </w:t>
      </w:r>
      <w:r w:rsidRPr="00F271C8">
        <w:rPr>
          <w:sz w:val="32"/>
          <w:szCs w:val="32"/>
        </w:rPr>
        <w:t>Ҳ</w:t>
      </w:r>
      <w:r w:rsidRPr="00F271C8">
        <w:rPr>
          <w:rFonts w:ascii="Times New Roman Tj" w:hAnsi="Times New Roman Tj"/>
          <w:sz w:val="32"/>
          <w:szCs w:val="32"/>
        </w:rPr>
        <w:t xml:space="preserve">атто агар маводи мухбирони </w:t>
      </w:r>
      <w:r w:rsidRPr="00F271C8">
        <w:rPr>
          <w:sz w:val="32"/>
          <w:szCs w:val="32"/>
        </w:rPr>
        <w:t>ғ</w:t>
      </w:r>
      <w:r w:rsidRPr="00F271C8">
        <w:rPr>
          <w:rFonts w:ascii="Times New Roman Tj" w:hAnsi="Times New Roman Tj"/>
          <w:sz w:val="32"/>
          <w:szCs w:val="32"/>
        </w:rPr>
        <w:t>айри</w:t>
      </w:r>
      <w:r w:rsidRPr="00F271C8">
        <w:rPr>
          <w:sz w:val="32"/>
          <w:szCs w:val="32"/>
        </w:rPr>
        <w:t>ҳ</w:t>
      </w:r>
      <w:r w:rsidRPr="00F271C8">
        <w:rPr>
          <w:rFonts w:ascii="Times New Roman Tj" w:hAnsi="Times New Roman Tj"/>
          <w:sz w:val="32"/>
          <w:szCs w:val="32"/>
        </w:rPr>
        <w:t>ирфав</w:t>
      </w:r>
      <w:r w:rsidR="00BC5E86" w:rsidRPr="00F271C8">
        <w:rPr>
          <w:rFonts w:ascii="Times New Roman Tj" w:hAnsi="Times New Roman Tj"/>
          <w:sz w:val="32"/>
          <w:szCs w:val="32"/>
        </w:rPr>
        <w:t>ї</w:t>
      </w:r>
      <w:r w:rsidRPr="00F271C8">
        <w:rPr>
          <w:rFonts w:ascii="Times New Roman Tj" w:hAnsi="Times New Roman Tj"/>
          <w:sz w:val="32"/>
          <w:szCs w:val="32"/>
        </w:rPr>
        <w:t xml:space="preserve"> садо ди</w:t>
      </w:r>
      <w:r w:rsidRPr="00F271C8">
        <w:rPr>
          <w:sz w:val="32"/>
          <w:szCs w:val="32"/>
        </w:rPr>
        <w:t>ҳ</w:t>
      </w:r>
      <w:r w:rsidRPr="00F271C8">
        <w:rPr>
          <w:rFonts w:ascii="Times New Roman Tj" w:hAnsi="Times New Roman Tj"/>
          <w:sz w:val="32"/>
          <w:szCs w:val="32"/>
        </w:rPr>
        <w:t xml:space="preserve">анд </w:t>
      </w:r>
      <w:r w:rsidRPr="00F271C8">
        <w:rPr>
          <w:sz w:val="32"/>
          <w:szCs w:val="32"/>
        </w:rPr>
        <w:t>ҳ</w:t>
      </w:r>
      <w:r w:rsidRPr="00F271C8">
        <w:rPr>
          <w:rFonts w:ascii="Times New Roman Tj" w:hAnsi="Times New Roman Tj"/>
          <w:sz w:val="32"/>
          <w:szCs w:val="32"/>
        </w:rPr>
        <w:t>ам, он</w:t>
      </w:r>
      <w:r w:rsidRPr="00F271C8">
        <w:rPr>
          <w:sz w:val="32"/>
          <w:szCs w:val="32"/>
        </w:rPr>
        <w:t>ҳ</w:t>
      </w:r>
      <w:r w:rsidRPr="00F271C8">
        <w:rPr>
          <w:rFonts w:ascii="Times New Roman Tj" w:hAnsi="Times New Roman Tj"/>
          <w:sz w:val="32"/>
          <w:szCs w:val="32"/>
        </w:rPr>
        <w:t xml:space="preserve">о </w:t>
      </w:r>
      <w:r w:rsidRPr="00F271C8">
        <w:rPr>
          <w:sz w:val="32"/>
          <w:szCs w:val="32"/>
        </w:rPr>
        <w:t>ҳ</w:t>
      </w:r>
      <w:r w:rsidRPr="00F271C8">
        <w:rPr>
          <w:rFonts w:ascii="Times New Roman Tj" w:hAnsi="Times New Roman Tj"/>
          <w:sz w:val="32"/>
          <w:szCs w:val="32"/>
        </w:rPr>
        <w:t>а</w:t>
      </w:r>
      <w:r w:rsidRPr="00F271C8">
        <w:rPr>
          <w:sz w:val="32"/>
          <w:szCs w:val="32"/>
        </w:rPr>
        <w:t>қ</w:t>
      </w:r>
      <w:r w:rsidRPr="00F271C8">
        <w:rPr>
          <w:rFonts w:ascii="Times New Roman Tj" w:hAnsi="Times New Roman Tj"/>
          <w:sz w:val="32"/>
          <w:szCs w:val="32"/>
        </w:rPr>
        <w:t>гузор</w:t>
      </w:r>
      <w:r w:rsidR="00BC5E86" w:rsidRPr="00F271C8">
        <w:rPr>
          <w:rFonts w:ascii="Times New Roman Tj" w:hAnsi="Times New Roman Tj"/>
          <w:sz w:val="32"/>
          <w:szCs w:val="32"/>
        </w:rPr>
        <w:t>ї</w:t>
      </w:r>
      <w:r w:rsidRPr="00F271C8">
        <w:rPr>
          <w:rFonts w:ascii="Times New Roman Tj" w:hAnsi="Times New Roman Tj"/>
          <w:sz w:val="32"/>
          <w:szCs w:val="32"/>
        </w:rPr>
        <w:t xml:space="preserve"> намеш</w:t>
      </w:r>
      <w:r w:rsidR="00BC5E86" w:rsidRPr="00F271C8">
        <w:rPr>
          <w:rFonts w:ascii="Times New Roman Tj" w:hAnsi="Times New Roman Tj"/>
          <w:sz w:val="32"/>
          <w:szCs w:val="32"/>
        </w:rPr>
        <w:t xml:space="preserve">аванд. </w:t>
      </w:r>
      <w:r w:rsidR="00BC5E86" w:rsidRPr="00F271C8">
        <w:rPr>
          <w:sz w:val="32"/>
          <w:szCs w:val="32"/>
        </w:rPr>
        <w:t>Ҳ</w:t>
      </w:r>
      <w:r w:rsidR="00BC5E86" w:rsidRPr="00F271C8">
        <w:rPr>
          <w:rFonts w:ascii="Times New Roman Tj" w:hAnsi="Times New Roman Tj"/>
          <w:sz w:val="32"/>
          <w:szCs w:val="32"/>
        </w:rPr>
        <w:t>ол он ки радио</w:t>
      </w:r>
      <w:r w:rsidR="00BC5E86" w:rsidRPr="00F271C8">
        <w:rPr>
          <w:sz w:val="32"/>
          <w:szCs w:val="32"/>
        </w:rPr>
        <w:t>ҳ</w:t>
      </w:r>
      <w:r w:rsidR="00BC5E86" w:rsidRPr="00F271C8">
        <w:rPr>
          <w:rFonts w:ascii="Times New Roman Tj" w:hAnsi="Times New Roman Tj"/>
          <w:sz w:val="32"/>
          <w:szCs w:val="32"/>
        </w:rPr>
        <w:t>ои хориљї</w:t>
      </w:r>
      <w:r w:rsidRPr="00F271C8">
        <w:rPr>
          <w:rFonts w:ascii="Times New Roman Tj" w:hAnsi="Times New Roman Tj"/>
          <w:sz w:val="32"/>
          <w:szCs w:val="32"/>
        </w:rPr>
        <w:t xml:space="preserve"> ва </w:t>
      </w:r>
      <w:r w:rsidRPr="00F271C8">
        <w:rPr>
          <w:sz w:val="32"/>
          <w:szCs w:val="32"/>
        </w:rPr>
        <w:t>ғ</w:t>
      </w:r>
      <w:r w:rsidRPr="00F271C8">
        <w:rPr>
          <w:rFonts w:ascii="Times New Roman Tj" w:hAnsi="Times New Roman Tj"/>
          <w:sz w:val="32"/>
          <w:szCs w:val="32"/>
        </w:rPr>
        <w:t>айридавлат</w:t>
      </w:r>
      <w:r w:rsidR="00BC5E86" w:rsidRPr="00F271C8">
        <w:rPr>
          <w:rFonts w:ascii="Times New Roman Tj" w:hAnsi="Times New Roman Tj"/>
          <w:sz w:val="32"/>
          <w:szCs w:val="32"/>
        </w:rPr>
        <w:t>ї</w:t>
      </w:r>
      <w:r w:rsidRPr="00F271C8">
        <w:rPr>
          <w:rFonts w:ascii="Times New Roman Tj" w:hAnsi="Times New Roman Tj"/>
          <w:sz w:val="32"/>
          <w:szCs w:val="32"/>
        </w:rPr>
        <w:t xml:space="preserve"> тавассути мабла</w:t>
      </w:r>
      <w:r w:rsidRPr="00F271C8">
        <w:rPr>
          <w:sz w:val="32"/>
          <w:szCs w:val="32"/>
        </w:rPr>
        <w:t>ғ</w:t>
      </w:r>
      <w:r w:rsidRPr="00F271C8">
        <w:rPr>
          <w:rFonts w:ascii="Times New Roman Tj" w:hAnsi="Times New Roman Tj"/>
          <w:sz w:val="32"/>
          <w:szCs w:val="32"/>
        </w:rPr>
        <w:t xml:space="preserve"> аз чунин манба</w:t>
      </w:r>
      <w:r w:rsidR="000807ED"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 хуб ва мо</w:t>
      </w:r>
      <w:r w:rsidRPr="00F271C8">
        <w:rPr>
          <w:sz w:val="32"/>
          <w:szCs w:val="32"/>
        </w:rPr>
        <w:t>ҳ</w:t>
      </w:r>
      <w:r w:rsidRPr="00F271C8">
        <w:rPr>
          <w:rFonts w:ascii="Times New Roman Tj" w:hAnsi="Times New Roman Tj"/>
          <w:sz w:val="32"/>
          <w:szCs w:val="32"/>
        </w:rPr>
        <w:t xml:space="preserve">ирона истифода мебаранд.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Баъди Исти</w:t>
      </w:r>
      <w:r w:rsidRPr="00F271C8">
        <w:rPr>
          <w:sz w:val="32"/>
          <w:szCs w:val="32"/>
        </w:rPr>
        <w:t>қ</w:t>
      </w:r>
      <w:r w:rsidRPr="00F271C8">
        <w:rPr>
          <w:rFonts w:ascii="Times New Roman Tj" w:hAnsi="Times New Roman Tj"/>
          <w:sz w:val="32"/>
          <w:szCs w:val="32"/>
        </w:rPr>
        <w:t>лол имкони дастрас</w:t>
      </w:r>
      <w:r w:rsidR="00BC5E86" w:rsidRPr="00F271C8">
        <w:rPr>
          <w:rFonts w:ascii="Times New Roman Tj" w:hAnsi="Times New Roman Tj"/>
          <w:sz w:val="32"/>
          <w:szCs w:val="32"/>
        </w:rPr>
        <w:t>ї</w:t>
      </w:r>
      <w:r w:rsidRPr="00F271C8">
        <w:rPr>
          <w:rFonts w:ascii="Times New Roman Tj" w:hAnsi="Times New Roman Tj"/>
          <w:sz w:val="32"/>
          <w:szCs w:val="32"/>
        </w:rPr>
        <w:t xml:space="preserve"> ба манба</w:t>
      </w:r>
      <w:r w:rsidR="000807ED"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иттилоот беш гардид, ки ба омил</w:t>
      </w:r>
      <w:r w:rsidRPr="00F271C8">
        <w:rPr>
          <w:sz w:val="32"/>
          <w:szCs w:val="32"/>
        </w:rPr>
        <w:t>ҳ</w:t>
      </w:r>
      <w:r w:rsidRPr="00F271C8">
        <w:rPr>
          <w:rFonts w:ascii="Times New Roman Tj" w:hAnsi="Times New Roman Tj"/>
          <w:sz w:val="32"/>
          <w:szCs w:val="32"/>
        </w:rPr>
        <w:t xml:space="preserve">ои зер марбут аст: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1. Дар вазорату идора</w:t>
      </w:r>
      <w:r w:rsidRPr="00F271C8">
        <w:rPr>
          <w:sz w:val="32"/>
          <w:szCs w:val="32"/>
        </w:rPr>
        <w:t>ҳ</w:t>
      </w:r>
      <w:r w:rsidRPr="00F271C8">
        <w:rPr>
          <w:rFonts w:ascii="Times New Roman Tj" w:hAnsi="Times New Roman Tj"/>
          <w:sz w:val="32"/>
          <w:szCs w:val="32"/>
        </w:rPr>
        <w:t>о марказ</w:t>
      </w:r>
      <w:r w:rsidRPr="00F271C8">
        <w:rPr>
          <w:sz w:val="32"/>
          <w:szCs w:val="32"/>
        </w:rPr>
        <w:t>ҳ</w:t>
      </w:r>
      <w:r w:rsidRPr="00F271C8">
        <w:rPr>
          <w:rFonts w:ascii="Times New Roman Tj" w:hAnsi="Times New Roman Tj"/>
          <w:sz w:val="32"/>
          <w:szCs w:val="32"/>
        </w:rPr>
        <w:t>ои матбуот ба фаъолият пардохтанд.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2. Созмон</w:t>
      </w:r>
      <w:r w:rsidRPr="00F271C8">
        <w:rPr>
          <w:sz w:val="32"/>
          <w:szCs w:val="32"/>
        </w:rPr>
        <w:t>ҳ</w:t>
      </w:r>
      <w:r w:rsidRPr="00F271C8">
        <w:rPr>
          <w:rFonts w:ascii="Times New Roman Tj" w:hAnsi="Times New Roman Tj"/>
          <w:sz w:val="32"/>
          <w:szCs w:val="32"/>
        </w:rPr>
        <w:t>ои хори</w:t>
      </w:r>
      <w:r w:rsidR="00BC5E86" w:rsidRPr="00F271C8">
        <w:rPr>
          <w:rFonts w:ascii="Times New Roman Tj" w:hAnsi="Times New Roman Tj"/>
          <w:sz w:val="32"/>
          <w:szCs w:val="32"/>
        </w:rPr>
        <w:t>љї</w:t>
      </w:r>
      <w:r w:rsidRPr="00F271C8">
        <w:rPr>
          <w:rFonts w:ascii="Times New Roman Tj" w:hAnsi="Times New Roman Tj"/>
          <w:sz w:val="32"/>
          <w:szCs w:val="32"/>
        </w:rPr>
        <w:t xml:space="preserve"> марказ</w:t>
      </w:r>
      <w:r w:rsidRPr="00F271C8">
        <w:rPr>
          <w:sz w:val="32"/>
          <w:szCs w:val="32"/>
        </w:rPr>
        <w:t>ҳ</w:t>
      </w:r>
      <w:r w:rsidRPr="00F271C8">
        <w:rPr>
          <w:rFonts w:ascii="Times New Roman Tj" w:hAnsi="Times New Roman Tj"/>
          <w:sz w:val="32"/>
          <w:szCs w:val="32"/>
        </w:rPr>
        <w:t>ои хабаррасонии худро ифтито</w:t>
      </w:r>
      <w:r w:rsidRPr="00F271C8">
        <w:rPr>
          <w:sz w:val="32"/>
          <w:szCs w:val="32"/>
        </w:rPr>
        <w:t>ҳ</w:t>
      </w:r>
      <w:r w:rsidRPr="00F271C8">
        <w:rPr>
          <w:rFonts w:ascii="Times New Roman Tj" w:hAnsi="Times New Roman Tj"/>
          <w:sz w:val="32"/>
          <w:szCs w:val="32"/>
        </w:rPr>
        <w:t xml:space="preserve"> карданд.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3. Шабакаи интернет дастрас шуд.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4. Радио ва телевизион</w:t>
      </w:r>
      <w:r w:rsidRPr="00F271C8">
        <w:rPr>
          <w:sz w:val="32"/>
          <w:szCs w:val="32"/>
        </w:rPr>
        <w:t>ҳ</w:t>
      </w:r>
      <w:r w:rsidRPr="00F271C8">
        <w:rPr>
          <w:rFonts w:ascii="Times New Roman Tj" w:hAnsi="Times New Roman Tj"/>
          <w:sz w:val="32"/>
          <w:szCs w:val="32"/>
        </w:rPr>
        <w:t>ои хори</w:t>
      </w:r>
      <w:r w:rsidR="00BC5E86" w:rsidRPr="00F271C8">
        <w:rPr>
          <w:rFonts w:ascii="Times New Roman Tj" w:hAnsi="Times New Roman Tj"/>
          <w:sz w:val="32"/>
          <w:szCs w:val="32"/>
        </w:rPr>
        <w:t>љї</w:t>
      </w:r>
      <w:r w:rsidRPr="00F271C8">
        <w:rPr>
          <w:rFonts w:ascii="Times New Roman Tj" w:hAnsi="Times New Roman Tj"/>
          <w:sz w:val="32"/>
          <w:szCs w:val="32"/>
        </w:rPr>
        <w:t xml:space="preserve"> низ чун манбаи хабар</w:t>
      </w:r>
      <w:r w:rsidR="00BC5E86" w:rsidRPr="00F271C8">
        <w:rPr>
          <w:rFonts w:ascii="Times New Roman Tj" w:hAnsi="Times New Roman Tj"/>
          <w:sz w:val="32"/>
          <w:szCs w:val="32"/>
        </w:rPr>
        <w:t>ї</w:t>
      </w:r>
      <w:r w:rsidRPr="00F271C8">
        <w:rPr>
          <w:rFonts w:ascii="Times New Roman Tj" w:hAnsi="Times New Roman Tj"/>
          <w:sz w:val="32"/>
          <w:szCs w:val="32"/>
        </w:rPr>
        <w:t xml:space="preserve"> ба   таври васеъ истифода гардиданд.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5. Хабаргузори</w:t>
      </w:r>
      <w:r w:rsidRPr="00F271C8">
        <w:rPr>
          <w:sz w:val="32"/>
          <w:szCs w:val="32"/>
        </w:rPr>
        <w:t>ҳ</w:t>
      </w:r>
      <w:r w:rsidRPr="00F271C8">
        <w:rPr>
          <w:rFonts w:ascii="Times New Roman Tj" w:hAnsi="Times New Roman Tj"/>
          <w:sz w:val="32"/>
          <w:szCs w:val="32"/>
        </w:rPr>
        <w:t xml:space="preserve">ои </w:t>
      </w:r>
      <w:r w:rsidRPr="00F271C8">
        <w:rPr>
          <w:sz w:val="32"/>
          <w:szCs w:val="32"/>
        </w:rPr>
        <w:t>ғ</w:t>
      </w:r>
      <w:r w:rsidRPr="00F271C8">
        <w:rPr>
          <w:rFonts w:ascii="Times New Roman Tj" w:hAnsi="Times New Roman Tj"/>
          <w:sz w:val="32"/>
          <w:szCs w:val="32"/>
        </w:rPr>
        <w:t>айридавлат</w:t>
      </w:r>
      <w:r w:rsidR="00BC5E86" w:rsidRPr="00F271C8">
        <w:rPr>
          <w:rFonts w:ascii="Times New Roman Tj" w:hAnsi="Times New Roman Tj"/>
          <w:sz w:val="32"/>
          <w:szCs w:val="32"/>
        </w:rPr>
        <w:t>ї</w:t>
      </w:r>
      <w:r w:rsidRPr="00F271C8">
        <w:rPr>
          <w:rFonts w:ascii="Times New Roman Tj" w:hAnsi="Times New Roman Tj"/>
          <w:sz w:val="32"/>
          <w:szCs w:val="32"/>
        </w:rPr>
        <w:t xml:space="preserve"> аз </w:t>
      </w:r>
      <w:r w:rsidRPr="00F271C8">
        <w:rPr>
          <w:sz w:val="32"/>
          <w:szCs w:val="32"/>
        </w:rPr>
        <w:t>қ</w:t>
      </w:r>
      <w:r w:rsidRPr="00F271C8">
        <w:rPr>
          <w:rFonts w:ascii="Times New Roman Tj" w:hAnsi="Times New Roman Tj"/>
          <w:sz w:val="32"/>
          <w:szCs w:val="32"/>
        </w:rPr>
        <w:t xml:space="preserve">абили «Азия-Плюс»,   «Авесто», «Вароруд» ва </w:t>
      </w:r>
      <w:r w:rsidRPr="00F271C8">
        <w:rPr>
          <w:sz w:val="32"/>
          <w:szCs w:val="32"/>
        </w:rPr>
        <w:t>ғ</w:t>
      </w:r>
      <w:r w:rsidRPr="00F271C8">
        <w:rPr>
          <w:rFonts w:ascii="Times New Roman Tj" w:hAnsi="Times New Roman Tj"/>
          <w:sz w:val="32"/>
          <w:szCs w:val="32"/>
        </w:rPr>
        <w:t>. ба ву</w:t>
      </w:r>
      <w:r w:rsidR="00BC5E86" w:rsidRPr="00F271C8">
        <w:rPr>
          <w:rFonts w:ascii="Times New Roman Tj" w:hAnsi="Times New Roman Tj"/>
          <w:sz w:val="32"/>
          <w:szCs w:val="32"/>
        </w:rPr>
        <w:t>љ</w:t>
      </w:r>
      <w:r w:rsidRPr="00F271C8">
        <w:rPr>
          <w:rFonts w:ascii="Times New Roman Tj" w:hAnsi="Times New Roman Tj"/>
          <w:sz w:val="32"/>
          <w:szCs w:val="32"/>
        </w:rPr>
        <w:t>уд омаданд.</w:t>
      </w:r>
    </w:p>
    <w:p w:rsidR="00703F22" w:rsidRPr="00F271C8" w:rsidRDefault="00703F22" w:rsidP="000F053C">
      <w:pPr>
        <w:spacing w:line="276" w:lineRule="auto"/>
        <w:ind w:firstLine="902"/>
        <w:jc w:val="both"/>
        <w:rPr>
          <w:rFonts w:ascii="Times New Roman Tj" w:hAnsi="Times New Roman Tj"/>
          <w:sz w:val="32"/>
          <w:szCs w:val="32"/>
          <w:lang w:val="tg-Cyrl-TJ"/>
        </w:rPr>
      </w:pPr>
      <w:r w:rsidRPr="00F271C8">
        <w:rPr>
          <w:rFonts w:ascii="Times New Roman Tj" w:hAnsi="Times New Roman Tj"/>
          <w:sz w:val="32"/>
          <w:szCs w:val="32"/>
        </w:rPr>
        <w:t>Тавре зикр шуд, дар аксарияти вазорату идора</w:t>
      </w:r>
      <w:r w:rsidRPr="00F271C8">
        <w:rPr>
          <w:sz w:val="32"/>
          <w:szCs w:val="32"/>
        </w:rPr>
        <w:t>ҳ</w:t>
      </w:r>
      <w:r w:rsidRPr="00F271C8">
        <w:rPr>
          <w:rFonts w:ascii="Times New Roman Tj" w:hAnsi="Times New Roman Tj"/>
          <w:sz w:val="32"/>
          <w:szCs w:val="32"/>
        </w:rPr>
        <w:t>о марказ</w:t>
      </w:r>
      <w:r w:rsidRPr="00F271C8">
        <w:rPr>
          <w:sz w:val="32"/>
          <w:szCs w:val="32"/>
        </w:rPr>
        <w:t>ҳ</w:t>
      </w:r>
      <w:r w:rsidRPr="00F271C8">
        <w:rPr>
          <w:rFonts w:ascii="Times New Roman Tj" w:hAnsi="Times New Roman Tj"/>
          <w:sz w:val="32"/>
          <w:szCs w:val="32"/>
        </w:rPr>
        <w:t>ои матбуот ба фаъолият пардохтанд. Ин омили мусбат талаботи замон аст. Ба фикри мо, ба вуљуд омадани марказ</w:t>
      </w:r>
      <w:r w:rsidRPr="00F271C8">
        <w:rPr>
          <w:sz w:val="32"/>
          <w:szCs w:val="32"/>
        </w:rPr>
        <w:t>ҳ</w:t>
      </w:r>
      <w:r w:rsidRPr="00F271C8">
        <w:rPr>
          <w:rFonts w:ascii="Times New Roman Tj" w:hAnsi="Times New Roman Tj"/>
          <w:sz w:val="32"/>
          <w:szCs w:val="32"/>
        </w:rPr>
        <w:t>ои матбуот ду па</w:t>
      </w:r>
      <w:r w:rsidRPr="00F271C8">
        <w:rPr>
          <w:sz w:val="32"/>
          <w:szCs w:val="32"/>
        </w:rPr>
        <w:t>ҳ</w:t>
      </w:r>
      <w:r w:rsidR="00D8378E" w:rsidRPr="00F271C8">
        <w:rPr>
          <w:rFonts w:ascii="Times New Roman Tj" w:hAnsi="Times New Roman Tj"/>
          <w:sz w:val="32"/>
          <w:szCs w:val="32"/>
        </w:rPr>
        <w:t>лў дорад</w:t>
      </w:r>
      <w:r w:rsidR="00D8378E" w:rsidRPr="00F271C8">
        <w:rPr>
          <w:rFonts w:ascii="Times New Roman Tj" w:hAnsi="Times New Roman Tj"/>
          <w:sz w:val="32"/>
          <w:szCs w:val="32"/>
          <w:lang w:val="tg-Cyrl-TJ"/>
        </w:rPr>
        <w:t>:</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а) Марказ</w:t>
      </w:r>
      <w:r w:rsidRPr="00F271C8">
        <w:rPr>
          <w:sz w:val="32"/>
          <w:szCs w:val="32"/>
        </w:rPr>
        <w:t>ҳ</w:t>
      </w:r>
      <w:r w:rsidRPr="00F271C8">
        <w:rPr>
          <w:rFonts w:ascii="Times New Roman Tj" w:hAnsi="Times New Roman Tj"/>
          <w:sz w:val="32"/>
          <w:szCs w:val="32"/>
        </w:rPr>
        <w:t xml:space="preserve">ои матбуот </w:t>
      </w:r>
      <w:r w:rsidRPr="00F271C8">
        <w:rPr>
          <w:sz w:val="32"/>
          <w:szCs w:val="32"/>
        </w:rPr>
        <w:t>ҳ</w:t>
      </w:r>
      <w:r w:rsidRPr="00F271C8">
        <w:rPr>
          <w:rFonts w:ascii="Times New Roman Tj" w:hAnsi="Times New Roman Tj"/>
          <w:sz w:val="32"/>
          <w:szCs w:val="32"/>
        </w:rPr>
        <w:t>амчун манбаи иттилоот хизмат мекунанд.</w:t>
      </w:r>
    </w:p>
    <w:p w:rsidR="00703F22" w:rsidRPr="00F271C8" w:rsidRDefault="00BC5E86"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б) Љ</w:t>
      </w:r>
      <w:r w:rsidR="00703F22" w:rsidRPr="00F271C8">
        <w:rPr>
          <w:rFonts w:ascii="Times New Roman Tj" w:hAnsi="Times New Roman Tj"/>
          <w:sz w:val="32"/>
          <w:szCs w:val="32"/>
        </w:rPr>
        <w:t>и</w:t>
      </w:r>
      <w:r w:rsidR="00703F22" w:rsidRPr="00F271C8">
        <w:rPr>
          <w:sz w:val="32"/>
          <w:szCs w:val="32"/>
        </w:rPr>
        <w:t>ҳ</w:t>
      </w:r>
      <w:r w:rsidR="00703F22" w:rsidRPr="00F271C8">
        <w:rPr>
          <w:rFonts w:ascii="Times New Roman Tj" w:hAnsi="Times New Roman Tj"/>
          <w:sz w:val="32"/>
          <w:szCs w:val="32"/>
        </w:rPr>
        <w:t>ати манф</w:t>
      </w:r>
      <w:r w:rsidRPr="00F271C8">
        <w:rPr>
          <w:rFonts w:ascii="Times New Roman Tj" w:hAnsi="Times New Roman Tj"/>
          <w:sz w:val="32"/>
          <w:szCs w:val="32"/>
        </w:rPr>
        <w:t>ї</w:t>
      </w:r>
      <w:r w:rsidR="00703F22" w:rsidRPr="00F271C8">
        <w:rPr>
          <w:rFonts w:ascii="Times New Roman Tj" w:hAnsi="Times New Roman Tj"/>
          <w:sz w:val="32"/>
          <w:szCs w:val="32"/>
        </w:rPr>
        <w:t xml:space="preserve"> ин аст, ки он</w:t>
      </w:r>
      <w:r w:rsidR="00703F22" w:rsidRPr="00F271C8">
        <w:rPr>
          <w:sz w:val="32"/>
          <w:szCs w:val="32"/>
        </w:rPr>
        <w:t>ҳ</w:t>
      </w:r>
      <w:r w:rsidR="00703F22" w:rsidRPr="00F271C8">
        <w:rPr>
          <w:rFonts w:ascii="Times New Roman Tj" w:hAnsi="Times New Roman Tj"/>
          <w:sz w:val="32"/>
          <w:szCs w:val="32"/>
        </w:rPr>
        <w:t>о манфиат</w:t>
      </w:r>
      <w:r w:rsidR="00703F22" w:rsidRPr="00F271C8">
        <w:rPr>
          <w:sz w:val="32"/>
          <w:szCs w:val="32"/>
        </w:rPr>
        <w:t>ҳ</w:t>
      </w:r>
      <w:r w:rsidR="00703F22" w:rsidRPr="00F271C8">
        <w:rPr>
          <w:rFonts w:ascii="Times New Roman Tj" w:hAnsi="Times New Roman Tj"/>
          <w:sz w:val="32"/>
          <w:szCs w:val="32"/>
        </w:rPr>
        <w:t xml:space="preserve">ои худро ифода мекунанд ва </w:t>
      </w:r>
      <w:r w:rsidR="00703F22" w:rsidRPr="00F271C8">
        <w:rPr>
          <w:sz w:val="32"/>
          <w:szCs w:val="32"/>
        </w:rPr>
        <w:t>ҳ</w:t>
      </w:r>
      <w:r w:rsidR="00703F22" w:rsidRPr="00F271C8">
        <w:rPr>
          <w:rFonts w:ascii="Times New Roman Tj" w:hAnsi="Times New Roman Tj"/>
          <w:sz w:val="32"/>
          <w:szCs w:val="32"/>
        </w:rPr>
        <w:t>ар гуна рўйдоду во</w:t>
      </w:r>
      <w:r w:rsidR="00703F22" w:rsidRPr="00F271C8">
        <w:rPr>
          <w:sz w:val="32"/>
          <w:szCs w:val="32"/>
        </w:rPr>
        <w:t>қ</w:t>
      </w:r>
      <w:r w:rsidR="00703F22" w:rsidRPr="00F271C8">
        <w:rPr>
          <w:rFonts w:ascii="Times New Roman Tj" w:hAnsi="Times New Roman Tj"/>
          <w:sz w:val="32"/>
          <w:szCs w:val="32"/>
        </w:rPr>
        <w:t>еа</w:t>
      </w:r>
      <w:r w:rsidR="00703F22" w:rsidRPr="00F271C8">
        <w:rPr>
          <w:sz w:val="32"/>
          <w:szCs w:val="32"/>
        </w:rPr>
        <w:t>ҳ</w:t>
      </w:r>
      <w:r w:rsidR="00703F22" w:rsidRPr="00F271C8">
        <w:rPr>
          <w:rFonts w:ascii="Times New Roman Tj" w:hAnsi="Times New Roman Tj"/>
          <w:sz w:val="32"/>
          <w:szCs w:val="32"/>
        </w:rPr>
        <w:t xml:space="preserve">оро бо такя ба </w:t>
      </w:r>
      <w:r w:rsidR="00703F22" w:rsidRPr="00F271C8">
        <w:rPr>
          <w:rFonts w:ascii="Times New Roman Tj" w:hAnsi="Times New Roman Tj"/>
          <w:sz w:val="32"/>
          <w:szCs w:val="32"/>
        </w:rPr>
        <w:lastRenderedPageBreak/>
        <w:t>мав</w:t>
      </w:r>
      <w:r w:rsidR="00703F22" w:rsidRPr="00F271C8">
        <w:rPr>
          <w:sz w:val="32"/>
          <w:szCs w:val="32"/>
        </w:rPr>
        <w:t>қ</w:t>
      </w:r>
      <w:r w:rsidR="00703F22" w:rsidRPr="00F271C8">
        <w:rPr>
          <w:rFonts w:ascii="Times New Roman Tj" w:hAnsi="Times New Roman Tj"/>
          <w:sz w:val="32"/>
          <w:szCs w:val="32"/>
        </w:rPr>
        <w:t>еи худ та</w:t>
      </w:r>
      <w:r w:rsidR="00703F22" w:rsidRPr="00F271C8">
        <w:rPr>
          <w:sz w:val="32"/>
          <w:szCs w:val="32"/>
        </w:rPr>
        <w:t>ҳ</w:t>
      </w:r>
      <w:r w:rsidR="00703F22" w:rsidRPr="00F271C8">
        <w:rPr>
          <w:rFonts w:ascii="Times New Roman Tj" w:hAnsi="Times New Roman Tj"/>
          <w:sz w:val="32"/>
          <w:szCs w:val="32"/>
        </w:rPr>
        <w:t>ияву пешни</w:t>
      </w:r>
      <w:r w:rsidR="00703F22" w:rsidRPr="00F271C8">
        <w:rPr>
          <w:sz w:val="32"/>
          <w:szCs w:val="32"/>
        </w:rPr>
        <w:t>ҳ</w:t>
      </w:r>
      <w:r w:rsidR="00703F22" w:rsidRPr="00F271C8">
        <w:rPr>
          <w:rFonts w:ascii="Times New Roman Tj" w:hAnsi="Times New Roman Tj"/>
          <w:sz w:val="32"/>
          <w:szCs w:val="32"/>
        </w:rPr>
        <w:t>од менамоянд. Тар</w:t>
      </w:r>
      <w:r w:rsidR="00703F22" w:rsidRPr="00F271C8">
        <w:rPr>
          <w:sz w:val="32"/>
          <w:szCs w:val="32"/>
        </w:rPr>
        <w:t>ғ</w:t>
      </w:r>
      <w:r w:rsidR="00703F22" w:rsidRPr="00F271C8">
        <w:rPr>
          <w:rFonts w:ascii="Times New Roman Tj" w:hAnsi="Times New Roman Tj"/>
          <w:sz w:val="32"/>
          <w:szCs w:val="32"/>
        </w:rPr>
        <w:t>иби дастовард</w:t>
      </w:r>
      <w:r w:rsidR="00703F22" w:rsidRPr="00F271C8">
        <w:rPr>
          <w:sz w:val="32"/>
          <w:szCs w:val="32"/>
        </w:rPr>
        <w:t>ҳ</w:t>
      </w:r>
      <w:r w:rsidR="00703F22" w:rsidRPr="00F271C8">
        <w:rPr>
          <w:rFonts w:ascii="Times New Roman Tj" w:hAnsi="Times New Roman Tj"/>
          <w:sz w:val="32"/>
          <w:szCs w:val="32"/>
        </w:rPr>
        <w:t>ои худ аз мадди назари он</w:t>
      </w:r>
      <w:r w:rsidR="00703F22" w:rsidRPr="00F271C8">
        <w:rPr>
          <w:sz w:val="32"/>
          <w:szCs w:val="32"/>
        </w:rPr>
        <w:t>ҳ</w:t>
      </w:r>
      <w:r w:rsidR="00703F22" w:rsidRPr="00F271C8">
        <w:rPr>
          <w:rFonts w:ascii="Times New Roman Tj" w:hAnsi="Times New Roman Tj"/>
          <w:sz w:val="32"/>
          <w:szCs w:val="32"/>
        </w:rPr>
        <w:t xml:space="preserve">о дур намемонад. Ба ин минвол, дар назди кормандони радио ва телевизион вазифаи мавриди истифода </w:t>
      </w:r>
      <w:r w:rsidR="00703F22" w:rsidRPr="00F271C8">
        <w:rPr>
          <w:sz w:val="32"/>
          <w:szCs w:val="32"/>
        </w:rPr>
        <w:t>қ</w:t>
      </w:r>
      <w:r w:rsidR="00703F22" w:rsidRPr="00F271C8">
        <w:rPr>
          <w:rFonts w:ascii="Times New Roman Tj" w:hAnsi="Times New Roman Tj"/>
          <w:sz w:val="32"/>
          <w:szCs w:val="32"/>
        </w:rPr>
        <w:t>арор додан ва ё надодани чунин мавод ба миён меояд. Дар сурати истифодаи чунин хабар</w:t>
      </w:r>
      <w:r w:rsidR="00703F22" w:rsidRPr="00F271C8">
        <w:rPr>
          <w:sz w:val="32"/>
          <w:szCs w:val="32"/>
        </w:rPr>
        <w:t>ҳ</w:t>
      </w:r>
      <w:r w:rsidR="00703F22" w:rsidRPr="00F271C8">
        <w:rPr>
          <w:rFonts w:ascii="Times New Roman Tj" w:hAnsi="Times New Roman Tj"/>
          <w:sz w:val="32"/>
          <w:szCs w:val="32"/>
        </w:rPr>
        <w:t>о, ба фикри мо, бояд он</w:t>
      </w:r>
      <w:r w:rsidR="00703F22" w:rsidRPr="00F271C8">
        <w:rPr>
          <w:sz w:val="32"/>
          <w:szCs w:val="32"/>
        </w:rPr>
        <w:t>ҳ</w:t>
      </w:r>
      <w:r w:rsidR="00703F22" w:rsidRPr="00F271C8">
        <w:rPr>
          <w:rFonts w:ascii="Times New Roman Tj" w:hAnsi="Times New Roman Tj"/>
          <w:sz w:val="32"/>
          <w:szCs w:val="32"/>
        </w:rPr>
        <w:t>о та</w:t>
      </w:r>
      <w:r w:rsidR="00703F22" w:rsidRPr="00F271C8">
        <w:rPr>
          <w:sz w:val="32"/>
          <w:szCs w:val="32"/>
        </w:rPr>
        <w:t>ҳ</w:t>
      </w:r>
      <w:r w:rsidR="00703F22" w:rsidRPr="00F271C8">
        <w:rPr>
          <w:rFonts w:ascii="Times New Roman Tj" w:hAnsi="Times New Roman Tj"/>
          <w:sz w:val="32"/>
          <w:szCs w:val="32"/>
        </w:rPr>
        <w:t>рир гардида, тиб</w:t>
      </w:r>
      <w:r w:rsidR="00703F22" w:rsidRPr="00F271C8">
        <w:rPr>
          <w:sz w:val="32"/>
          <w:szCs w:val="32"/>
        </w:rPr>
        <w:t>қ</w:t>
      </w:r>
      <w:r w:rsidR="00703F22" w:rsidRPr="00F271C8">
        <w:rPr>
          <w:rFonts w:ascii="Times New Roman Tj" w:hAnsi="Times New Roman Tj"/>
          <w:sz w:val="32"/>
          <w:szCs w:val="32"/>
        </w:rPr>
        <w:t>и сало</w:t>
      </w:r>
      <w:r w:rsidR="00703F22" w:rsidRPr="00F271C8">
        <w:rPr>
          <w:sz w:val="32"/>
          <w:szCs w:val="32"/>
        </w:rPr>
        <w:t>ҳ</w:t>
      </w:r>
      <w:r w:rsidR="00703F22" w:rsidRPr="00F271C8">
        <w:rPr>
          <w:rFonts w:ascii="Times New Roman Tj" w:hAnsi="Times New Roman Tj"/>
          <w:sz w:val="32"/>
          <w:szCs w:val="32"/>
        </w:rPr>
        <w:t>дид ба мав</w:t>
      </w:r>
      <w:r w:rsidR="00703F22" w:rsidRPr="00F271C8">
        <w:rPr>
          <w:sz w:val="32"/>
          <w:szCs w:val="32"/>
        </w:rPr>
        <w:t>қ</w:t>
      </w:r>
      <w:r w:rsidR="00703F22" w:rsidRPr="00F271C8">
        <w:rPr>
          <w:rFonts w:ascii="Times New Roman Tj" w:hAnsi="Times New Roman Tj"/>
          <w:sz w:val="32"/>
          <w:szCs w:val="32"/>
        </w:rPr>
        <w:t xml:space="preserve">еи расона </w:t>
      </w:r>
      <w:r w:rsidR="00703F22" w:rsidRPr="00F271C8">
        <w:rPr>
          <w:sz w:val="32"/>
          <w:szCs w:val="32"/>
        </w:rPr>
        <w:t>ҳ</w:t>
      </w:r>
      <w:r w:rsidR="00703F22" w:rsidRPr="00F271C8">
        <w:rPr>
          <w:rFonts w:ascii="Times New Roman Tj" w:hAnsi="Times New Roman Tj"/>
          <w:sz w:val="32"/>
          <w:szCs w:val="32"/>
        </w:rPr>
        <w:t>амо</w:t>
      </w:r>
      <w:r w:rsidR="00703F22" w:rsidRPr="00F271C8">
        <w:rPr>
          <w:sz w:val="32"/>
          <w:szCs w:val="32"/>
        </w:rPr>
        <w:t>ҳ</w:t>
      </w:r>
      <w:r w:rsidR="00703F22" w:rsidRPr="00F271C8">
        <w:rPr>
          <w:rFonts w:ascii="Times New Roman Tj" w:hAnsi="Times New Roman Tj"/>
          <w:sz w:val="32"/>
          <w:szCs w:val="32"/>
        </w:rPr>
        <w:t>анг гард</w:t>
      </w:r>
      <w:r w:rsidR="00830E4B" w:rsidRPr="00F271C8">
        <w:rPr>
          <w:rFonts w:ascii="Times New Roman Tj" w:hAnsi="Times New Roman Tj"/>
          <w:sz w:val="32"/>
          <w:szCs w:val="32"/>
          <w:lang w:val="tg-Cyrl-TJ"/>
        </w:rPr>
        <w:t>о</w:t>
      </w:r>
      <w:r w:rsidR="00703F22" w:rsidRPr="00F271C8">
        <w:rPr>
          <w:rFonts w:ascii="Times New Roman Tj" w:hAnsi="Times New Roman Tj"/>
          <w:sz w:val="32"/>
          <w:szCs w:val="32"/>
        </w:rPr>
        <w:t xml:space="preserve">нида шаванд. </w:t>
      </w:r>
      <w:r w:rsidR="00703F22" w:rsidRPr="00F271C8">
        <w:rPr>
          <w:sz w:val="32"/>
          <w:szCs w:val="32"/>
        </w:rPr>
        <w:t>Ҳ</w:t>
      </w:r>
      <w:r w:rsidR="00703F22" w:rsidRPr="00F271C8">
        <w:rPr>
          <w:rFonts w:ascii="Times New Roman Tj" w:hAnsi="Times New Roman Tj"/>
          <w:sz w:val="32"/>
          <w:szCs w:val="32"/>
        </w:rPr>
        <w:t>ангоми та</w:t>
      </w:r>
      <w:r w:rsidR="00703F22" w:rsidRPr="00F271C8">
        <w:rPr>
          <w:sz w:val="32"/>
          <w:szCs w:val="32"/>
        </w:rPr>
        <w:t>ҳ</w:t>
      </w:r>
      <w:r w:rsidR="00703F22" w:rsidRPr="00F271C8">
        <w:rPr>
          <w:rFonts w:ascii="Times New Roman Tj" w:hAnsi="Times New Roman Tj"/>
          <w:sz w:val="32"/>
          <w:szCs w:val="32"/>
        </w:rPr>
        <w:t xml:space="preserve">рир ва истифодаи далелу аснод истинод ба манбаи иттилоот </w:t>
      </w:r>
      <w:r w:rsidR="00703F22" w:rsidRPr="00F271C8">
        <w:rPr>
          <w:sz w:val="32"/>
          <w:szCs w:val="32"/>
        </w:rPr>
        <w:t>ҳ</w:t>
      </w:r>
      <w:r w:rsidR="00703F22" w:rsidRPr="00F271C8">
        <w:rPr>
          <w:rFonts w:ascii="Times New Roman Tj" w:hAnsi="Times New Roman Tj"/>
          <w:sz w:val="32"/>
          <w:szCs w:val="32"/>
        </w:rPr>
        <w:t>атмист.</w:t>
      </w:r>
    </w:p>
    <w:p w:rsidR="00703F22" w:rsidRPr="00F271C8" w:rsidRDefault="00703F22" w:rsidP="000F053C">
      <w:pPr>
        <w:spacing w:line="276" w:lineRule="auto"/>
        <w:ind w:firstLine="902"/>
        <w:jc w:val="both"/>
        <w:rPr>
          <w:rFonts w:ascii="Times New Roman Tj" w:hAnsi="Times New Roman Tj"/>
          <w:spacing w:val="-6"/>
          <w:sz w:val="32"/>
          <w:szCs w:val="32"/>
        </w:rPr>
      </w:pPr>
      <w:r w:rsidRPr="00F271C8">
        <w:rPr>
          <w:sz w:val="32"/>
          <w:szCs w:val="32"/>
        </w:rPr>
        <w:t>Ҳ</w:t>
      </w:r>
      <w:r w:rsidRPr="00F271C8">
        <w:rPr>
          <w:rFonts w:ascii="Times New Roman Tj" w:hAnsi="Times New Roman Tj"/>
          <w:sz w:val="32"/>
          <w:szCs w:val="32"/>
        </w:rPr>
        <w:t>амкории радиои То</w:t>
      </w:r>
      <w:r w:rsidR="0036159B" w:rsidRPr="00F271C8">
        <w:rPr>
          <w:rFonts w:ascii="Times New Roman Tj" w:hAnsi="Times New Roman Tj"/>
          <w:sz w:val="32"/>
          <w:szCs w:val="32"/>
        </w:rPr>
        <w:t>љ</w:t>
      </w:r>
      <w:r w:rsidRPr="00F271C8">
        <w:rPr>
          <w:rFonts w:ascii="Times New Roman Tj" w:hAnsi="Times New Roman Tj"/>
          <w:sz w:val="32"/>
          <w:szCs w:val="32"/>
        </w:rPr>
        <w:t>икистон бо марказ</w:t>
      </w:r>
      <w:r w:rsidRPr="00F271C8">
        <w:rPr>
          <w:sz w:val="32"/>
          <w:szCs w:val="32"/>
        </w:rPr>
        <w:t>ҳ</w:t>
      </w:r>
      <w:r w:rsidRPr="00F271C8">
        <w:rPr>
          <w:rFonts w:ascii="Times New Roman Tj" w:hAnsi="Times New Roman Tj"/>
          <w:sz w:val="32"/>
          <w:szCs w:val="32"/>
        </w:rPr>
        <w:t>ои матбуоти вазорату идора</w:t>
      </w:r>
      <w:r w:rsidRPr="00F271C8">
        <w:rPr>
          <w:sz w:val="32"/>
          <w:szCs w:val="32"/>
        </w:rPr>
        <w:t>ҳ</w:t>
      </w:r>
      <w:r w:rsidRPr="00F271C8">
        <w:rPr>
          <w:rFonts w:ascii="Times New Roman Tj" w:hAnsi="Times New Roman Tj"/>
          <w:sz w:val="32"/>
          <w:szCs w:val="32"/>
        </w:rPr>
        <w:t>о, созмон</w:t>
      </w:r>
      <w:r w:rsidRPr="00F271C8">
        <w:rPr>
          <w:sz w:val="32"/>
          <w:szCs w:val="32"/>
        </w:rPr>
        <w:t>ҳ</w:t>
      </w:r>
      <w:r w:rsidRPr="00F271C8">
        <w:rPr>
          <w:rFonts w:ascii="Times New Roman Tj" w:hAnsi="Times New Roman Tj"/>
          <w:sz w:val="32"/>
          <w:szCs w:val="32"/>
        </w:rPr>
        <w:t>ои байналмилал</w:t>
      </w:r>
      <w:r w:rsidR="0036159B" w:rsidRPr="00F271C8">
        <w:rPr>
          <w:rFonts w:ascii="Times New Roman Tj" w:hAnsi="Times New Roman Tj"/>
          <w:sz w:val="32"/>
          <w:szCs w:val="32"/>
        </w:rPr>
        <w:t>ї</w:t>
      </w:r>
      <w:r w:rsidRPr="00F271C8">
        <w:rPr>
          <w:rFonts w:ascii="Times New Roman Tj" w:hAnsi="Times New Roman Tj"/>
          <w:sz w:val="32"/>
          <w:szCs w:val="32"/>
        </w:rPr>
        <w:t>, хабаргузори</w:t>
      </w:r>
      <w:r w:rsidRPr="00F271C8">
        <w:rPr>
          <w:sz w:val="32"/>
          <w:szCs w:val="32"/>
        </w:rPr>
        <w:t>ҳ</w:t>
      </w:r>
      <w:r w:rsidRPr="00F271C8">
        <w:rPr>
          <w:rFonts w:ascii="Times New Roman Tj" w:hAnsi="Times New Roman Tj"/>
          <w:sz w:val="32"/>
          <w:szCs w:val="32"/>
        </w:rPr>
        <w:t>ои муста</w:t>
      </w:r>
      <w:r w:rsidRPr="00F271C8">
        <w:rPr>
          <w:sz w:val="32"/>
          <w:szCs w:val="32"/>
        </w:rPr>
        <w:t>қ</w:t>
      </w:r>
      <w:r w:rsidRPr="00F271C8">
        <w:rPr>
          <w:rFonts w:ascii="Times New Roman Tj" w:hAnsi="Times New Roman Tj"/>
          <w:sz w:val="32"/>
          <w:szCs w:val="32"/>
        </w:rPr>
        <w:t>ил ва хусус</w:t>
      </w:r>
      <w:r w:rsidR="0036159B" w:rsidRPr="00F271C8">
        <w:rPr>
          <w:rFonts w:ascii="Times New Roman Tj" w:hAnsi="Times New Roman Tj"/>
          <w:sz w:val="32"/>
          <w:szCs w:val="32"/>
        </w:rPr>
        <w:t>ї</w:t>
      </w:r>
      <w:r w:rsidRPr="00F271C8">
        <w:rPr>
          <w:rFonts w:ascii="Times New Roman Tj" w:hAnsi="Times New Roman Tj"/>
          <w:sz w:val="32"/>
          <w:szCs w:val="32"/>
        </w:rPr>
        <w:t xml:space="preserve"> ро</w:t>
      </w:r>
      <w:r w:rsidRPr="00F271C8">
        <w:rPr>
          <w:sz w:val="32"/>
          <w:szCs w:val="32"/>
        </w:rPr>
        <w:t>ҳ</w:t>
      </w:r>
      <w:r w:rsidRPr="00F271C8">
        <w:rPr>
          <w:rFonts w:ascii="Times New Roman Tj" w:hAnsi="Times New Roman Tj"/>
          <w:sz w:val="32"/>
          <w:szCs w:val="32"/>
        </w:rPr>
        <w:t>андоз</w:t>
      </w:r>
      <w:r w:rsidR="0036159B" w:rsidRPr="00F271C8">
        <w:rPr>
          <w:rFonts w:ascii="Times New Roman Tj" w:hAnsi="Times New Roman Tj"/>
          <w:sz w:val="32"/>
          <w:szCs w:val="32"/>
        </w:rPr>
        <w:t>ї</w:t>
      </w:r>
      <w:r w:rsidRPr="00F271C8">
        <w:rPr>
          <w:rFonts w:ascii="Times New Roman Tj" w:hAnsi="Times New Roman Tj"/>
          <w:sz w:val="32"/>
          <w:szCs w:val="32"/>
        </w:rPr>
        <w:t xml:space="preserve"> шуда, дар робита бо марказаи матбуотии Вазорати кор</w:t>
      </w:r>
      <w:r w:rsidRPr="00F271C8">
        <w:rPr>
          <w:sz w:val="32"/>
          <w:szCs w:val="32"/>
        </w:rPr>
        <w:t>ҳ</w:t>
      </w:r>
      <w:r w:rsidRPr="00F271C8">
        <w:rPr>
          <w:rFonts w:ascii="Times New Roman Tj" w:hAnsi="Times New Roman Tj"/>
          <w:sz w:val="32"/>
          <w:szCs w:val="32"/>
        </w:rPr>
        <w:t>ои дохил</w:t>
      </w:r>
      <w:r w:rsidR="0036159B" w:rsidRPr="00F271C8">
        <w:rPr>
          <w:rFonts w:ascii="Times New Roman Tj" w:hAnsi="Times New Roman Tj"/>
          <w:sz w:val="32"/>
          <w:szCs w:val="32"/>
        </w:rPr>
        <w:t>ї</w:t>
      </w:r>
      <w:r w:rsidRPr="00F271C8">
        <w:rPr>
          <w:rFonts w:ascii="Times New Roman Tj" w:hAnsi="Times New Roman Tj"/>
          <w:sz w:val="32"/>
          <w:szCs w:val="32"/>
        </w:rPr>
        <w:t xml:space="preserve"> барномаи «</w:t>
      </w:r>
      <w:r w:rsidRPr="00F271C8">
        <w:rPr>
          <w:sz w:val="32"/>
          <w:szCs w:val="32"/>
        </w:rPr>
        <w:t>Қ</w:t>
      </w:r>
      <w:r w:rsidRPr="00F271C8">
        <w:rPr>
          <w:rFonts w:ascii="Times New Roman Tj" w:hAnsi="Times New Roman Tj"/>
          <w:sz w:val="32"/>
          <w:szCs w:val="32"/>
        </w:rPr>
        <w:t xml:space="preserve">онун ва </w:t>
      </w:r>
      <w:r w:rsidR="0036159B" w:rsidRPr="00F271C8">
        <w:rPr>
          <w:rFonts w:ascii="Times New Roman Tj" w:hAnsi="Times New Roman Tj"/>
          <w:sz w:val="32"/>
          <w:szCs w:val="32"/>
        </w:rPr>
        <w:t>љ</w:t>
      </w:r>
      <w:r w:rsidRPr="00F271C8">
        <w:rPr>
          <w:rFonts w:ascii="Times New Roman Tj" w:hAnsi="Times New Roman Tj"/>
          <w:sz w:val="32"/>
          <w:szCs w:val="32"/>
        </w:rPr>
        <w:t>омеа» та</w:t>
      </w:r>
      <w:r w:rsidRPr="00F271C8">
        <w:rPr>
          <w:sz w:val="32"/>
          <w:szCs w:val="32"/>
        </w:rPr>
        <w:t>ҳ</w:t>
      </w:r>
      <w:r w:rsidRPr="00F271C8">
        <w:rPr>
          <w:rFonts w:ascii="Times New Roman Tj" w:hAnsi="Times New Roman Tj"/>
          <w:sz w:val="32"/>
          <w:szCs w:val="32"/>
        </w:rPr>
        <w:t xml:space="preserve">ия мегардад. </w:t>
      </w:r>
      <w:r w:rsidRPr="00F271C8">
        <w:rPr>
          <w:rFonts w:ascii="Times New Roman Tj" w:hAnsi="Times New Roman Tj"/>
          <w:spacing w:val="-6"/>
          <w:sz w:val="32"/>
          <w:szCs w:val="32"/>
        </w:rPr>
        <w:t>Дар барнома</w:t>
      </w:r>
      <w:r w:rsidRPr="00F271C8">
        <w:rPr>
          <w:spacing w:val="-6"/>
          <w:sz w:val="32"/>
          <w:szCs w:val="32"/>
        </w:rPr>
        <w:t>ҳ</w:t>
      </w:r>
      <w:r w:rsidRPr="00F271C8">
        <w:rPr>
          <w:rFonts w:ascii="Times New Roman Tj" w:hAnsi="Times New Roman Tj"/>
          <w:spacing w:val="-6"/>
          <w:sz w:val="32"/>
          <w:szCs w:val="32"/>
        </w:rPr>
        <w:t>ои иттилоотии ахбор маводи марказ</w:t>
      </w:r>
      <w:r w:rsidRPr="00F271C8">
        <w:rPr>
          <w:spacing w:val="-6"/>
          <w:sz w:val="32"/>
          <w:szCs w:val="32"/>
        </w:rPr>
        <w:t>ҳ</w:t>
      </w:r>
      <w:r w:rsidRPr="00F271C8">
        <w:rPr>
          <w:rFonts w:ascii="Times New Roman Tj" w:hAnsi="Times New Roman Tj"/>
          <w:spacing w:val="-6"/>
          <w:sz w:val="32"/>
          <w:szCs w:val="32"/>
        </w:rPr>
        <w:t>ои матбуот садо меди</w:t>
      </w:r>
      <w:r w:rsidRPr="00F271C8">
        <w:rPr>
          <w:spacing w:val="-6"/>
          <w:sz w:val="32"/>
          <w:szCs w:val="32"/>
        </w:rPr>
        <w:t>ҳ</w:t>
      </w:r>
      <w:r w:rsidRPr="00F271C8">
        <w:rPr>
          <w:rFonts w:ascii="Times New Roman Tj" w:hAnsi="Times New Roman Tj"/>
          <w:spacing w:val="-6"/>
          <w:sz w:val="32"/>
          <w:szCs w:val="32"/>
        </w:rPr>
        <w:t xml:space="preserve">анд. Дар барномаи «Барзгар» маълумоти Кумитаи давлатии омори </w:t>
      </w:r>
      <w:r w:rsidR="0036159B" w:rsidRPr="00F271C8">
        <w:rPr>
          <w:rFonts w:ascii="Times New Roman Tj" w:hAnsi="Times New Roman Tj"/>
          <w:spacing w:val="-6"/>
          <w:sz w:val="32"/>
          <w:szCs w:val="32"/>
        </w:rPr>
        <w:t>љ</w:t>
      </w:r>
      <w:r w:rsidRPr="00F271C8">
        <w:rPr>
          <w:rFonts w:ascii="Times New Roman Tj" w:hAnsi="Times New Roman Tj"/>
          <w:spacing w:val="-6"/>
          <w:sz w:val="32"/>
          <w:szCs w:val="32"/>
        </w:rPr>
        <w:t>ум</w:t>
      </w:r>
      <w:r w:rsidRPr="00F271C8">
        <w:rPr>
          <w:spacing w:val="-6"/>
          <w:sz w:val="32"/>
          <w:szCs w:val="32"/>
        </w:rPr>
        <w:t>ҳ</w:t>
      </w:r>
      <w:r w:rsidRPr="00F271C8">
        <w:rPr>
          <w:rFonts w:ascii="Times New Roman Tj" w:hAnsi="Times New Roman Tj"/>
          <w:spacing w:val="-6"/>
          <w:sz w:val="32"/>
          <w:szCs w:val="32"/>
        </w:rPr>
        <w:t>ур</w:t>
      </w:r>
      <w:r w:rsidR="0036159B" w:rsidRPr="00F271C8">
        <w:rPr>
          <w:rFonts w:ascii="Times New Roman Tj" w:hAnsi="Times New Roman Tj"/>
          <w:spacing w:val="-6"/>
          <w:sz w:val="32"/>
          <w:szCs w:val="32"/>
        </w:rPr>
        <w:t>ї</w:t>
      </w:r>
      <w:r w:rsidRPr="00F271C8">
        <w:rPr>
          <w:rFonts w:ascii="Times New Roman Tj" w:hAnsi="Times New Roman Tj"/>
          <w:spacing w:val="-6"/>
          <w:sz w:val="32"/>
          <w:szCs w:val="32"/>
        </w:rPr>
        <w:t xml:space="preserve"> садо меди</w:t>
      </w:r>
      <w:r w:rsidRPr="00F271C8">
        <w:rPr>
          <w:spacing w:val="-6"/>
          <w:sz w:val="32"/>
          <w:szCs w:val="32"/>
        </w:rPr>
        <w:t>ҳ</w:t>
      </w:r>
      <w:r w:rsidRPr="00F271C8">
        <w:rPr>
          <w:rFonts w:ascii="Times New Roman Tj" w:hAnsi="Times New Roman Tj"/>
          <w:spacing w:val="-6"/>
          <w:sz w:val="32"/>
          <w:szCs w:val="32"/>
        </w:rPr>
        <w:t xml:space="preserve">ад. Маркази </w:t>
      </w:r>
      <w:r w:rsidRPr="00F271C8">
        <w:rPr>
          <w:spacing w:val="-6"/>
          <w:sz w:val="32"/>
          <w:szCs w:val="32"/>
        </w:rPr>
        <w:t>ҳ</w:t>
      </w:r>
      <w:r w:rsidRPr="00F271C8">
        <w:rPr>
          <w:rFonts w:ascii="Times New Roman Tj" w:hAnsi="Times New Roman Tj"/>
          <w:spacing w:val="-6"/>
          <w:sz w:val="32"/>
          <w:szCs w:val="32"/>
        </w:rPr>
        <w:t>авошинос</w:t>
      </w:r>
      <w:r w:rsidR="0036159B" w:rsidRPr="00F271C8">
        <w:rPr>
          <w:rFonts w:ascii="Times New Roman Tj" w:hAnsi="Times New Roman Tj"/>
          <w:spacing w:val="-6"/>
          <w:sz w:val="32"/>
          <w:szCs w:val="32"/>
        </w:rPr>
        <w:t>ї</w:t>
      </w:r>
      <w:r w:rsidRPr="00F271C8">
        <w:rPr>
          <w:rFonts w:ascii="Times New Roman Tj" w:hAnsi="Times New Roman Tj"/>
          <w:spacing w:val="-6"/>
          <w:sz w:val="32"/>
          <w:szCs w:val="32"/>
        </w:rPr>
        <w:t xml:space="preserve"> </w:t>
      </w:r>
      <w:r w:rsidRPr="00F271C8">
        <w:rPr>
          <w:spacing w:val="-6"/>
          <w:sz w:val="32"/>
          <w:szCs w:val="32"/>
        </w:rPr>
        <w:t>ҳ</w:t>
      </w:r>
      <w:r w:rsidRPr="00F271C8">
        <w:rPr>
          <w:rFonts w:ascii="Times New Roman Tj" w:hAnsi="Times New Roman Tj"/>
          <w:spacing w:val="-6"/>
          <w:sz w:val="32"/>
          <w:szCs w:val="32"/>
        </w:rPr>
        <w:t xml:space="preserve">амарўза вазъи </w:t>
      </w:r>
      <w:r w:rsidRPr="00F271C8">
        <w:rPr>
          <w:spacing w:val="-6"/>
          <w:sz w:val="32"/>
          <w:szCs w:val="32"/>
        </w:rPr>
        <w:t>ҳ</w:t>
      </w:r>
      <w:r w:rsidRPr="00F271C8">
        <w:rPr>
          <w:rFonts w:ascii="Times New Roman Tj" w:hAnsi="Times New Roman Tj"/>
          <w:spacing w:val="-6"/>
          <w:sz w:val="32"/>
          <w:szCs w:val="32"/>
        </w:rPr>
        <w:t>аворо пешгў</w:t>
      </w:r>
      <w:r w:rsidR="0036159B" w:rsidRPr="00F271C8">
        <w:rPr>
          <w:rFonts w:ascii="Times New Roman Tj" w:hAnsi="Times New Roman Tj"/>
          <w:spacing w:val="-6"/>
          <w:sz w:val="32"/>
          <w:szCs w:val="32"/>
        </w:rPr>
        <w:t>ї</w:t>
      </w:r>
      <w:r w:rsidRPr="00F271C8">
        <w:rPr>
          <w:rFonts w:ascii="Times New Roman Tj" w:hAnsi="Times New Roman Tj"/>
          <w:spacing w:val="-6"/>
          <w:sz w:val="32"/>
          <w:szCs w:val="32"/>
        </w:rPr>
        <w:t xml:space="preserve"> менамояд ва ахбори он дар барнома</w:t>
      </w:r>
      <w:r w:rsidRPr="00F271C8">
        <w:rPr>
          <w:spacing w:val="-6"/>
          <w:sz w:val="32"/>
          <w:szCs w:val="32"/>
        </w:rPr>
        <w:t>ҳ</w:t>
      </w:r>
      <w:r w:rsidRPr="00F271C8">
        <w:rPr>
          <w:rFonts w:ascii="Times New Roman Tj" w:hAnsi="Times New Roman Tj"/>
          <w:spacing w:val="-6"/>
          <w:sz w:val="32"/>
          <w:szCs w:val="32"/>
        </w:rPr>
        <w:t>ои иттилоот</w:t>
      </w:r>
      <w:r w:rsidR="0036159B" w:rsidRPr="00F271C8">
        <w:rPr>
          <w:rFonts w:ascii="Times New Roman Tj" w:hAnsi="Times New Roman Tj"/>
          <w:spacing w:val="-6"/>
          <w:sz w:val="32"/>
          <w:szCs w:val="32"/>
        </w:rPr>
        <w:t>ї</w:t>
      </w:r>
      <w:r w:rsidRPr="00F271C8">
        <w:rPr>
          <w:rFonts w:ascii="Times New Roman Tj" w:hAnsi="Times New Roman Tj"/>
          <w:spacing w:val="-6"/>
          <w:sz w:val="32"/>
          <w:szCs w:val="32"/>
        </w:rPr>
        <w:t xml:space="preserve"> пешни</w:t>
      </w:r>
      <w:r w:rsidRPr="00F271C8">
        <w:rPr>
          <w:spacing w:val="-6"/>
          <w:sz w:val="32"/>
          <w:szCs w:val="32"/>
        </w:rPr>
        <w:t>ҳ</w:t>
      </w:r>
      <w:r w:rsidRPr="00F271C8">
        <w:rPr>
          <w:rFonts w:ascii="Times New Roman Tj" w:hAnsi="Times New Roman Tj"/>
          <w:spacing w:val="-6"/>
          <w:sz w:val="32"/>
          <w:szCs w:val="32"/>
        </w:rPr>
        <w:t>оди шунаванда</w:t>
      </w:r>
      <w:r w:rsidRPr="00F271C8">
        <w:rPr>
          <w:spacing w:val="-6"/>
          <w:sz w:val="32"/>
          <w:szCs w:val="32"/>
        </w:rPr>
        <w:t>ҳ</w:t>
      </w:r>
      <w:r w:rsidRPr="00F271C8">
        <w:rPr>
          <w:rFonts w:ascii="Times New Roman Tj" w:hAnsi="Times New Roman Tj"/>
          <w:spacing w:val="-6"/>
          <w:sz w:val="32"/>
          <w:szCs w:val="32"/>
        </w:rPr>
        <w:t>о мешавад. Дар асоси мактуб</w:t>
      </w:r>
      <w:r w:rsidRPr="00F271C8">
        <w:rPr>
          <w:spacing w:val="-6"/>
          <w:sz w:val="32"/>
          <w:szCs w:val="32"/>
        </w:rPr>
        <w:t>ҳ</w:t>
      </w:r>
      <w:r w:rsidRPr="00F271C8">
        <w:rPr>
          <w:rFonts w:ascii="Times New Roman Tj" w:hAnsi="Times New Roman Tj"/>
          <w:spacing w:val="-6"/>
          <w:sz w:val="32"/>
          <w:szCs w:val="32"/>
        </w:rPr>
        <w:t>ои сершумори шунаванда</w:t>
      </w:r>
      <w:r w:rsidRPr="00F271C8">
        <w:rPr>
          <w:spacing w:val="-6"/>
          <w:sz w:val="32"/>
          <w:szCs w:val="32"/>
        </w:rPr>
        <w:t>ҳ</w:t>
      </w:r>
      <w:r w:rsidRPr="00F271C8">
        <w:rPr>
          <w:rFonts w:ascii="Times New Roman Tj" w:hAnsi="Times New Roman Tj"/>
          <w:spacing w:val="-6"/>
          <w:sz w:val="32"/>
          <w:szCs w:val="32"/>
        </w:rPr>
        <w:t>о барнома</w:t>
      </w:r>
      <w:r w:rsidRPr="00F271C8">
        <w:rPr>
          <w:spacing w:val="-6"/>
          <w:sz w:val="32"/>
          <w:szCs w:val="32"/>
        </w:rPr>
        <w:t>ҳ</w:t>
      </w:r>
      <w:r w:rsidRPr="00F271C8">
        <w:rPr>
          <w:rFonts w:ascii="Times New Roman Tj" w:hAnsi="Times New Roman Tj"/>
          <w:spacing w:val="-6"/>
          <w:sz w:val="32"/>
          <w:szCs w:val="32"/>
        </w:rPr>
        <w:t>ои «Арзи дил», «Хонавода», «Таманно», «Интизор</w:t>
      </w:r>
      <w:r w:rsidR="0036159B" w:rsidRPr="00F271C8">
        <w:rPr>
          <w:rFonts w:ascii="Times New Roman Tj" w:hAnsi="Times New Roman Tj"/>
          <w:spacing w:val="-6"/>
          <w:sz w:val="32"/>
          <w:szCs w:val="32"/>
        </w:rPr>
        <w:t>ї</w:t>
      </w:r>
      <w:r w:rsidRPr="00F271C8">
        <w:rPr>
          <w:rFonts w:ascii="Times New Roman Tj" w:hAnsi="Times New Roman Tj"/>
          <w:spacing w:val="-6"/>
          <w:sz w:val="32"/>
          <w:szCs w:val="32"/>
        </w:rPr>
        <w:t>», «Арму</w:t>
      </w:r>
      <w:r w:rsidRPr="00F271C8">
        <w:rPr>
          <w:spacing w:val="-6"/>
          <w:sz w:val="32"/>
          <w:szCs w:val="32"/>
        </w:rPr>
        <w:t>ғ</w:t>
      </w:r>
      <w:r w:rsidRPr="00F271C8">
        <w:rPr>
          <w:rFonts w:ascii="Times New Roman Tj" w:hAnsi="Times New Roman Tj"/>
          <w:spacing w:val="-6"/>
          <w:sz w:val="32"/>
          <w:szCs w:val="32"/>
        </w:rPr>
        <w:t>он», «Мизон», «Сў</w:t>
      </w:r>
      <w:r w:rsidRPr="00F271C8">
        <w:rPr>
          <w:spacing w:val="-6"/>
          <w:sz w:val="32"/>
          <w:szCs w:val="32"/>
        </w:rPr>
        <w:t>ҳ</w:t>
      </w:r>
      <w:r w:rsidRPr="00F271C8">
        <w:rPr>
          <w:rFonts w:ascii="Times New Roman Tj" w:hAnsi="Times New Roman Tj"/>
          <w:spacing w:val="-6"/>
          <w:sz w:val="32"/>
          <w:szCs w:val="32"/>
        </w:rPr>
        <w:t>бат дар мавзўи рўз» та</w:t>
      </w:r>
      <w:r w:rsidRPr="00F271C8">
        <w:rPr>
          <w:spacing w:val="-6"/>
          <w:sz w:val="32"/>
          <w:szCs w:val="32"/>
        </w:rPr>
        <w:t>ҳ</w:t>
      </w:r>
      <w:r w:rsidRPr="00F271C8">
        <w:rPr>
          <w:rFonts w:ascii="Times New Roman Tj" w:hAnsi="Times New Roman Tj"/>
          <w:spacing w:val="-6"/>
          <w:sz w:val="32"/>
          <w:szCs w:val="32"/>
        </w:rPr>
        <w:t>ия мешаванд» [3].</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  Та</w:t>
      </w:r>
      <w:r w:rsidRPr="00F271C8">
        <w:rPr>
          <w:sz w:val="32"/>
          <w:szCs w:val="32"/>
        </w:rPr>
        <w:t>ҳ</w:t>
      </w:r>
      <w:r w:rsidRPr="00F271C8">
        <w:rPr>
          <w:rFonts w:ascii="Times New Roman Tj" w:hAnsi="Times New Roman Tj"/>
          <w:sz w:val="32"/>
          <w:szCs w:val="32"/>
        </w:rPr>
        <w:t xml:space="preserve">аввулоти </w:t>
      </w:r>
      <w:r w:rsidR="0036159B" w:rsidRPr="00F271C8">
        <w:rPr>
          <w:rFonts w:ascii="Times New Roman Tj" w:hAnsi="Times New Roman Tj"/>
          <w:sz w:val="32"/>
          <w:szCs w:val="32"/>
        </w:rPr>
        <w:t>љ</w:t>
      </w:r>
      <w:r w:rsidRPr="00F271C8">
        <w:rPr>
          <w:rFonts w:ascii="Times New Roman Tj" w:hAnsi="Times New Roman Tj"/>
          <w:sz w:val="32"/>
          <w:szCs w:val="32"/>
        </w:rPr>
        <w:t>омеа ба суръати кай</w:t>
      </w:r>
      <w:r w:rsidRPr="00F271C8">
        <w:rPr>
          <w:sz w:val="32"/>
          <w:szCs w:val="32"/>
        </w:rPr>
        <w:t>ҳ</w:t>
      </w:r>
      <w:r w:rsidRPr="00F271C8">
        <w:rPr>
          <w:rFonts w:ascii="Times New Roman Tj" w:hAnsi="Times New Roman Tj"/>
          <w:sz w:val="32"/>
          <w:szCs w:val="32"/>
        </w:rPr>
        <w:t>он</w:t>
      </w:r>
      <w:r w:rsidR="0036159B" w:rsidRPr="00F271C8">
        <w:rPr>
          <w:rFonts w:ascii="Times New Roman Tj" w:hAnsi="Times New Roman Tj"/>
          <w:sz w:val="32"/>
          <w:szCs w:val="32"/>
        </w:rPr>
        <w:t>ї</w:t>
      </w:r>
      <w:r w:rsidRPr="00F271C8">
        <w:rPr>
          <w:rFonts w:ascii="Times New Roman Tj" w:hAnsi="Times New Roman Tj"/>
          <w:sz w:val="32"/>
          <w:szCs w:val="32"/>
        </w:rPr>
        <w:t xml:space="preserve"> пеш мераванд ва расона</w:t>
      </w:r>
      <w:r w:rsidRPr="00F271C8">
        <w:rPr>
          <w:sz w:val="32"/>
          <w:szCs w:val="32"/>
        </w:rPr>
        <w:t>ҳ</w:t>
      </w:r>
      <w:r w:rsidRPr="00F271C8">
        <w:rPr>
          <w:rFonts w:ascii="Times New Roman Tj" w:hAnsi="Times New Roman Tj"/>
          <w:sz w:val="32"/>
          <w:szCs w:val="32"/>
        </w:rPr>
        <w:t>о муваззафанд фаъолияти худро ба та</w:t>
      </w:r>
      <w:r w:rsidRPr="00F271C8">
        <w:rPr>
          <w:sz w:val="32"/>
          <w:szCs w:val="32"/>
        </w:rPr>
        <w:t>ғ</w:t>
      </w:r>
      <w:r w:rsidR="00830E4B" w:rsidRPr="00F271C8">
        <w:rPr>
          <w:rFonts w:ascii="Times New Roman Tj" w:hAnsi="Times New Roman Tj"/>
          <w:sz w:val="32"/>
          <w:szCs w:val="32"/>
          <w:lang w:val="tg-Cyrl-TJ"/>
        </w:rPr>
        <w:t>й</w:t>
      </w:r>
      <w:r w:rsidRPr="00F271C8">
        <w:rPr>
          <w:rFonts w:ascii="Times New Roman Tj" w:hAnsi="Times New Roman Tj"/>
          <w:sz w:val="32"/>
          <w:szCs w:val="32"/>
        </w:rPr>
        <w:t>ироти техник</w:t>
      </w:r>
      <w:r w:rsidR="0036159B" w:rsidRPr="00F271C8">
        <w:rPr>
          <w:rFonts w:ascii="Times New Roman Tj" w:hAnsi="Times New Roman Tj"/>
          <w:sz w:val="32"/>
          <w:szCs w:val="32"/>
        </w:rPr>
        <w:t>ї</w:t>
      </w:r>
      <w:r w:rsidRPr="00F271C8">
        <w:rPr>
          <w:rFonts w:ascii="Times New Roman Tj" w:hAnsi="Times New Roman Tj"/>
          <w:sz w:val="32"/>
          <w:szCs w:val="32"/>
        </w:rPr>
        <w:t xml:space="preserve"> </w:t>
      </w:r>
      <w:r w:rsidRPr="00F271C8">
        <w:rPr>
          <w:sz w:val="32"/>
          <w:szCs w:val="32"/>
        </w:rPr>
        <w:t>ҳ</w:t>
      </w:r>
      <w:r w:rsidRPr="00F271C8">
        <w:rPr>
          <w:rFonts w:ascii="Times New Roman Tj" w:hAnsi="Times New Roman Tj"/>
          <w:sz w:val="32"/>
          <w:szCs w:val="32"/>
        </w:rPr>
        <w:t>амо</w:t>
      </w:r>
      <w:r w:rsidRPr="00F271C8">
        <w:rPr>
          <w:sz w:val="32"/>
          <w:szCs w:val="32"/>
        </w:rPr>
        <w:t>ҳ</w:t>
      </w:r>
      <w:r w:rsidRPr="00F271C8">
        <w:rPr>
          <w:rFonts w:ascii="Times New Roman Tj" w:hAnsi="Times New Roman Tj"/>
          <w:sz w:val="32"/>
          <w:szCs w:val="32"/>
        </w:rPr>
        <w:t xml:space="preserve">анг созанд, </w:t>
      </w:r>
      <w:r w:rsidRPr="00F271C8">
        <w:rPr>
          <w:sz w:val="32"/>
          <w:szCs w:val="32"/>
        </w:rPr>
        <w:t>ҳ</w:t>
      </w:r>
      <w:r w:rsidRPr="00F271C8">
        <w:rPr>
          <w:rFonts w:ascii="Times New Roman Tj" w:hAnsi="Times New Roman Tj"/>
          <w:sz w:val="32"/>
          <w:szCs w:val="32"/>
        </w:rPr>
        <w:t xml:space="preserve">аммарому </w:t>
      </w:r>
      <w:r w:rsidRPr="00F271C8">
        <w:rPr>
          <w:sz w:val="32"/>
          <w:szCs w:val="32"/>
        </w:rPr>
        <w:t>ҳ</w:t>
      </w:r>
      <w:r w:rsidRPr="00F271C8">
        <w:rPr>
          <w:rFonts w:ascii="Times New Roman Tj" w:hAnsi="Times New Roman Tj"/>
          <w:sz w:val="32"/>
          <w:szCs w:val="32"/>
        </w:rPr>
        <w:t>ам</w:t>
      </w:r>
      <w:r w:rsidRPr="00F271C8">
        <w:rPr>
          <w:sz w:val="32"/>
          <w:szCs w:val="32"/>
        </w:rPr>
        <w:t>қ</w:t>
      </w:r>
      <w:r w:rsidRPr="00F271C8">
        <w:rPr>
          <w:rFonts w:ascii="Times New Roman Tj" w:hAnsi="Times New Roman Tj"/>
          <w:sz w:val="32"/>
          <w:szCs w:val="32"/>
        </w:rPr>
        <w:t xml:space="preserve">адами </w:t>
      </w:r>
      <w:r w:rsidR="0036159B" w:rsidRPr="00F271C8">
        <w:rPr>
          <w:rFonts w:ascii="Times New Roman Tj" w:hAnsi="Times New Roman Tj"/>
          <w:sz w:val="32"/>
          <w:szCs w:val="32"/>
        </w:rPr>
        <w:t>љ</w:t>
      </w:r>
      <w:r w:rsidRPr="00F271C8">
        <w:rPr>
          <w:rFonts w:ascii="Times New Roman Tj" w:hAnsi="Times New Roman Tj"/>
          <w:sz w:val="32"/>
          <w:szCs w:val="32"/>
        </w:rPr>
        <w:t xml:space="preserve">омеа намоянд, набзи айёмро ифода кунанд. Дар </w:t>
      </w:r>
      <w:r w:rsidRPr="00F271C8">
        <w:rPr>
          <w:sz w:val="32"/>
          <w:szCs w:val="32"/>
        </w:rPr>
        <w:t>қ</w:t>
      </w:r>
      <w:r w:rsidRPr="00F271C8">
        <w:rPr>
          <w:rFonts w:ascii="Times New Roman Tj" w:hAnsi="Times New Roman Tj"/>
          <w:sz w:val="32"/>
          <w:szCs w:val="32"/>
        </w:rPr>
        <w:t>арни ХХ1 низоми ало</w:t>
      </w:r>
      <w:r w:rsidRPr="00F271C8">
        <w:rPr>
          <w:sz w:val="32"/>
          <w:szCs w:val="32"/>
        </w:rPr>
        <w:t>қ</w:t>
      </w:r>
      <w:r w:rsidRPr="00F271C8">
        <w:rPr>
          <w:rFonts w:ascii="Times New Roman Tj" w:hAnsi="Times New Roman Tj"/>
          <w:sz w:val="32"/>
          <w:szCs w:val="32"/>
        </w:rPr>
        <w:t xml:space="preserve">а, аз </w:t>
      </w:r>
      <w:r w:rsidR="0036159B" w:rsidRPr="00F271C8">
        <w:rPr>
          <w:rFonts w:ascii="Times New Roman Tj" w:hAnsi="Times New Roman Tj"/>
          <w:sz w:val="32"/>
          <w:szCs w:val="32"/>
        </w:rPr>
        <w:t>љ</w:t>
      </w:r>
      <w:r w:rsidRPr="00F271C8">
        <w:rPr>
          <w:rFonts w:ascii="Times New Roman Tj" w:hAnsi="Times New Roman Tj"/>
          <w:sz w:val="32"/>
          <w:szCs w:val="32"/>
        </w:rPr>
        <w:t xml:space="preserve">умла почта, мактуб ва телефонро Интернет иваз кард. Ин воситаи нави иртибот </w:t>
      </w:r>
      <w:r w:rsidRPr="00F271C8">
        <w:rPr>
          <w:sz w:val="32"/>
          <w:szCs w:val="32"/>
        </w:rPr>
        <w:t>ҳ</w:t>
      </w:r>
      <w:r w:rsidRPr="00F271C8">
        <w:rPr>
          <w:rFonts w:ascii="Times New Roman Tj" w:hAnsi="Times New Roman Tj"/>
          <w:sz w:val="32"/>
          <w:szCs w:val="32"/>
        </w:rPr>
        <w:t>оло ба як василаи му</w:t>
      </w:r>
      <w:r w:rsidRPr="00F271C8">
        <w:rPr>
          <w:sz w:val="32"/>
          <w:szCs w:val="32"/>
        </w:rPr>
        <w:t>қ</w:t>
      </w:r>
      <w:r w:rsidRPr="00F271C8">
        <w:rPr>
          <w:rFonts w:ascii="Times New Roman Tj" w:hAnsi="Times New Roman Tj"/>
          <w:sz w:val="32"/>
          <w:szCs w:val="32"/>
        </w:rPr>
        <w:t>тадири ба даст овар</w:t>
      </w:r>
      <w:r w:rsidR="00830E4B" w:rsidRPr="00F271C8">
        <w:rPr>
          <w:rFonts w:ascii="Times New Roman Tj" w:hAnsi="Times New Roman Tj"/>
          <w:sz w:val="32"/>
          <w:szCs w:val="32"/>
          <w:lang w:val="tg-Cyrl-TJ"/>
        </w:rPr>
        <w:t>андаи</w:t>
      </w:r>
      <w:r w:rsidRPr="00F271C8">
        <w:rPr>
          <w:rFonts w:ascii="Times New Roman Tj" w:hAnsi="Times New Roman Tj"/>
          <w:sz w:val="32"/>
          <w:szCs w:val="32"/>
        </w:rPr>
        <w:t xml:space="preserve"> ахбор мубаддал шудаас</w:t>
      </w:r>
      <w:r w:rsidR="00D54799" w:rsidRPr="00F271C8">
        <w:rPr>
          <w:rFonts w:ascii="Times New Roman Tj" w:hAnsi="Times New Roman Tj"/>
          <w:sz w:val="32"/>
          <w:szCs w:val="32"/>
        </w:rPr>
        <w:t>т. Хушбахтона, аз соли 2004 ин</w:t>
      </w:r>
      <w:r w:rsidR="0036159B" w:rsidRPr="00F271C8">
        <w:rPr>
          <w:rFonts w:ascii="Times New Roman Tj" w:hAnsi="Times New Roman Tj"/>
          <w:sz w:val="32"/>
          <w:szCs w:val="32"/>
        </w:rPr>
        <w:t>љ</w:t>
      </w:r>
      <w:r w:rsidR="00D54799" w:rsidRPr="00F271C8">
        <w:rPr>
          <w:rFonts w:ascii="Times New Roman Tj" w:hAnsi="Times New Roman Tj"/>
          <w:sz w:val="32"/>
          <w:szCs w:val="32"/>
          <w:lang w:val="tg-Cyrl-TJ"/>
        </w:rPr>
        <w:t>о</w:t>
      </w:r>
      <w:r w:rsidRPr="00F271C8">
        <w:rPr>
          <w:rFonts w:ascii="Times New Roman Tj" w:hAnsi="Times New Roman Tj"/>
          <w:sz w:val="32"/>
          <w:szCs w:val="32"/>
        </w:rPr>
        <w:t>ниб радиои То</w:t>
      </w:r>
      <w:r w:rsidR="0036159B" w:rsidRPr="00F271C8">
        <w:rPr>
          <w:rFonts w:ascii="Times New Roman Tj" w:hAnsi="Times New Roman Tj"/>
          <w:sz w:val="32"/>
          <w:szCs w:val="32"/>
        </w:rPr>
        <w:t>љ</w:t>
      </w:r>
      <w:r w:rsidRPr="00F271C8">
        <w:rPr>
          <w:rFonts w:ascii="Times New Roman Tj" w:hAnsi="Times New Roman Tj"/>
          <w:sz w:val="32"/>
          <w:szCs w:val="32"/>
        </w:rPr>
        <w:t xml:space="preserve">икистон ба шабакаи </w:t>
      </w:r>
      <w:r w:rsidR="0036159B" w:rsidRPr="00F271C8">
        <w:rPr>
          <w:rFonts w:ascii="Times New Roman Tj" w:hAnsi="Times New Roman Tj"/>
          <w:sz w:val="32"/>
          <w:szCs w:val="32"/>
        </w:rPr>
        <w:t>љ</w:t>
      </w:r>
      <w:r w:rsidRPr="00F271C8">
        <w:rPr>
          <w:rFonts w:ascii="Times New Roman Tj" w:hAnsi="Times New Roman Tj"/>
          <w:sz w:val="32"/>
          <w:szCs w:val="32"/>
        </w:rPr>
        <w:t>а</w:t>
      </w:r>
      <w:r w:rsidRPr="00F271C8">
        <w:rPr>
          <w:sz w:val="32"/>
          <w:szCs w:val="32"/>
        </w:rPr>
        <w:t>ҳ</w:t>
      </w:r>
      <w:r w:rsidRPr="00F271C8">
        <w:rPr>
          <w:rFonts w:ascii="Times New Roman Tj" w:hAnsi="Times New Roman Tj"/>
          <w:sz w:val="32"/>
          <w:szCs w:val="32"/>
        </w:rPr>
        <w:t>онии Интернет васл шуд. Ин тадбир имкон дод, ки хабару рўйдод</w:t>
      </w:r>
      <w:r w:rsidRPr="00F271C8">
        <w:rPr>
          <w:sz w:val="32"/>
          <w:szCs w:val="32"/>
        </w:rPr>
        <w:t>ҳ</w:t>
      </w:r>
      <w:r w:rsidRPr="00F271C8">
        <w:rPr>
          <w:rFonts w:ascii="Times New Roman Tj" w:hAnsi="Times New Roman Tj"/>
          <w:sz w:val="32"/>
          <w:szCs w:val="32"/>
        </w:rPr>
        <w:t>о сари ва</w:t>
      </w:r>
      <w:r w:rsidRPr="00F271C8">
        <w:rPr>
          <w:sz w:val="32"/>
          <w:szCs w:val="32"/>
        </w:rPr>
        <w:t>қ</w:t>
      </w:r>
      <w:r w:rsidRPr="00F271C8">
        <w:rPr>
          <w:rFonts w:ascii="Times New Roman Tj" w:hAnsi="Times New Roman Tj"/>
          <w:sz w:val="32"/>
          <w:szCs w:val="32"/>
        </w:rPr>
        <w:t>т ба самъи шунаванда</w:t>
      </w:r>
      <w:r w:rsidRPr="00F271C8">
        <w:rPr>
          <w:sz w:val="32"/>
          <w:szCs w:val="32"/>
        </w:rPr>
        <w:t>ҳ</w:t>
      </w:r>
      <w:r w:rsidRPr="00F271C8">
        <w:rPr>
          <w:rFonts w:ascii="Times New Roman Tj" w:hAnsi="Times New Roman Tj"/>
          <w:sz w:val="32"/>
          <w:szCs w:val="32"/>
        </w:rPr>
        <w:t xml:space="preserve">о расонида шаванд.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  Яке аз та</w:t>
      </w:r>
      <w:r w:rsidRPr="00F271C8">
        <w:rPr>
          <w:sz w:val="32"/>
          <w:szCs w:val="32"/>
        </w:rPr>
        <w:t>ғ</w:t>
      </w:r>
      <w:r w:rsidR="00206796" w:rsidRPr="00F271C8">
        <w:rPr>
          <w:rFonts w:ascii="Times New Roman Tj" w:hAnsi="Times New Roman Tj"/>
          <w:sz w:val="32"/>
          <w:szCs w:val="32"/>
          <w:lang w:val="tg-Cyrl-TJ"/>
        </w:rPr>
        <w:t>й</w:t>
      </w:r>
      <w:r w:rsidRPr="00F271C8">
        <w:rPr>
          <w:rFonts w:ascii="Times New Roman Tj" w:hAnsi="Times New Roman Tj"/>
          <w:sz w:val="32"/>
          <w:szCs w:val="32"/>
        </w:rPr>
        <w:t>ироти усулии даврони Исти</w:t>
      </w:r>
      <w:r w:rsidRPr="00F271C8">
        <w:rPr>
          <w:sz w:val="32"/>
          <w:szCs w:val="32"/>
        </w:rPr>
        <w:t>қ</w:t>
      </w:r>
      <w:r w:rsidRPr="00F271C8">
        <w:rPr>
          <w:rFonts w:ascii="Times New Roman Tj" w:hAnsi="Times New Roman Tj"/>
          <w:sz w:val="32"/>
          <w:szCs w:val="32"/>
        </w:rPr>
        <w:t>лол озод будани рўзноманигорон аз сензураи давлат</w:t>
      </w:r>
      <w:r w:rsidR="0036159B" w:rsidRPr="00F271C8">
        <w:rPr>
          <w:rFonts w:ascii="Times New Roman Tj" w:hAnsi="Times New Roman Tj"/>
          <w:sz w:val="32"/>
          <w:szCs w:val="32"/>
        </w:rPr>
        <w:t>ї</w:t>
      </w:r>
      <w:r w:rsidRPr="00F271C8">
        <w:rPr>
          <w:rFonts w:ascii="Times New Roman Tj" w:hAnsi="Times New Roman Tj"/>
          <w:sz w:val="32"/>
          <w:szCs w:val="32"/>
        </w:rPr>
        <w:t xml:space="preserve"> аст. Агар дар замони </w:t>
      </w:r>
      <w:r w:rsidRPr="00F271C8">
        <w:rPr>
          <w:rFonts w:ascii="Times New Roman Tj" w:hAnsi="Times New Roman Tj"/>
          <w:sz w:val="32"/>
          <w:szCs w:val="32"/>
        </w:rPr>
        <w:lastRenderedPageBreak/>
        <w:t>шўрав</w:t>
      </w:r>
      <w:r w:rsidR="0036159B" w:rsidRPr="00F271C8">
        <w:rPr>
          <w:rFonts w:ascii="Times New Roman Tj" w:hAnsi="Times New Roman Tj"/>
          <w:sz w:val="32"/>
          <w:szCs w:val="32"/>
        </w:rPr>
        <w:t>ї</w:t>
      </w:r>
      <w:r w:rsidRPr="00F271C8">
        <w:rPr>
          <w:rFonts w:ascii="Times New Roman Tj" w:hAnsi="Times New Roman Tj"/>
          <w:sz w:val="32"/>
          <w:szCs w:val="32"/>
        </w:rPr>
        <w:t xml:space="preserve"> </w:t>
      </w:r>
      <w:r w:rsidRPr="00F271C8">
        <w:rPr>
          <w:sz w:val="32"/>
          <w:szCs w:val="32"/>
        </w:rPr>
        <w:t>ҳ</w:t>
      </w:r>
      <w:r w:rsidRPr="00F271C8">
        <w:rPr>
          <w:rFonts w:ascii="Times New Roman Tj" w:hAnsi="Times New Roman Tj"/>
          <w:sz w:val="32"/>
          <w:szCs w:val="32"/>
        </w:rPr>
        <w:t>ар як хабар ва манбаи он тафтиш мешуд, имрўз кормандони радио бо сало</w:t>
      </w:r>
      <w:r w:rsidRPr="00F271C8">
        <w:rPr>
          <w:sz w:val="32"/>
          <w:szCs w:val="32"/>
        </w:rPr>
        <w:t>ҳ</w:t>
      </w:r>
      <w:r w:rsidRPr="00F271C8">
        <w:rPr>
          <w:rFonts w:ascii="Times New Roman Tj" w:hAnsi="Times New Roman Tj"/>
          <w:sz w:val="32"/>
          <w:szCs w:val="32"/>
        </w:rPr>
        <w:t>диди худ хабар</w:t>
      </w:r>
      <w:r w:rsidRPr="00F271C8">
        <w:rPr>
          <w:sz w:val="32"/>
          <w:szCs w:val="32"/>
        </w:rPr>
        <w:t>ҳ</w:t>
      </w:r>
      <w:r w:rsidRPr="00F271C8">
        <w:rPr>
          <w:rFonts w:ascii="Times New Roman Tj" w:hAnsi="Times New Roman Tj"/>
          <w:sz w:val="32"/>
          <w:szCs w:val="32"/>
        </w:rPr>
        <w:t>ои гуногунро аз манобеи мухталиф ба шунаванда мерасонанд. Ма</w:t>
      </w:r>
      <w:r w:rsidRPr="00F271C8">
        <w:rPr>
          <w:sz w:val="32"/>
          <w:szCs w:val="32"/>
        </w:rPr>
        <w:t>ҳ</w:t>
      </w:r>
      <w:r w:rsidRPr="00F271C8">
        <w:rPr>
          <w:rFonts w:ascii="Times New Roman Tj" w:hAnsi="Times New Roman Tj"/>
          <w:sz w:val="32"/>
          <w:szCs w:val="32"/>
        </w:rPr>
        <w:t>орату та</w:t>
      </w:r>
      <w:r w:rsidR="0036159B" w:rsidRPr="00F271C8">
        <w:rPr>
          <w:rFonts w:ascii="Times New Roman Tj" w:hAnsi="Times New Roman Tj"/>
          <w:sz w:val="32"/>
          <w:szCs w:val="32"/>
        </w:rPr>
        <w:t>љ</w:t>
      </w:r>
      <w:r w:rsidRPr="00F271C8">
        <w:rPr>
          <w:rFonts w:ascii="Times New Roman Tj" w:hAnsi="Times New Roman Tj"/>
          <w:sz w:val="32"/>
          <w:szCs w:val="32"/>
        </w:rPr>
        <w:t xml:space="preserve">риба ва </w:t>
      </w:r>
      <w:r w:rsidRPr="00F271C8">
        <w:rPr>
          <w:sz w:val="32"/>
          <w:szCs w:val="32"/>
        </w:rPr>
        <w:t>ҳ</w:t>
      </w:r>
      <w:r w:rsidRPr="00F271C8">
        <w:rPr>
          <w:rFonts w:ascii="Times New Roman Tj" w:hAnsi="Times New Roman Tj"/>
          <w:sz w:val="32"/>
          <w:szCs w:val="32"/>
        </w:rPr>
        <w:t xml:space="preserve">ушёрии сиёсии журналист </w:t>
      </w:r>
      <w:r w:rsidR="0036159B" w:rsidRPr="00F271C8">
        <w:rPr>
          <w:rFonts w:ascii="Times New Roman Tj" w:hAnsi="Times New Roman Tj"/>
          <w:sz w:val="32"/>
          <w:szCs w:val="32"/>
        </w:rPr>
        <w:t>љ</w:t>
      </w:r>
      <w:r w:rsidRPr="00F271C8">
        <w:rPr>
          <w:rFonts w:ascii="Times New Roman Tj" w:hAnsi="Times New Roman Tj"/>
          <w:sz w:val="32"/>
          <w:szCs w:val="32"/>
        </w:rPr>
        <w:t xml:space="preserve">ои сензураро иваз намудааст.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  Та</w:t>
      </w:r>
      <w:r w:rsidR="0036159B" w:rsidRPr="00F271C8">
        <w:rPr>
          <w:rFonts w:ascii="Times New Roman Tj" w:hAnsi="Times New Roman Tj"/>
          <w:sz w:val="32"/>
          <w:szCs w:val="32"/>
        </w:rPr>
        <w:t>љ</w:t>
      </w:r>
      <w:r w:rsidRPr="00F271C8">
        <w:rPr>
          <w:rFonts w:ascii="Times New Roman Tj" w:hAnsi="Times New Roman Tj"/>
          <w:sz w:val="32"/>
          <w:szCs w:val="32"/>
        </w:rPr>
        <w:t>риба нишон меди</w:t>
      </w:r>
      <w:r w:rsidRPr="00F271C8">
        <w:rPr>
          <w:sz w:val="32"/>
          <w:szCs w:val="32"/>
        </w:rPr>
        <w:t>ҳ</w:t>
      </w:r>
      <w:r w:rsidRPr="00F271C8">
        <w:rPr>
          <w:rFonts w:ascii="Times New Roman Tj" w:hAnsi="Times New Roman Tj"/>
          <w:sz w:val="32"/>
          <w:szCs w:val="32"/>
        </w:rPr>
        <w:t xml:space="preserve">ад, ки то </w:t>
      </w:r>
      <w:r w:rsidRPr="00F271C8">
        <w:rPr>
          <w:sz w:val="32"/>
          <w:szCs w:val="32"/>
        </w:rPr>
        <w:t>ҳ</w:t>
      </w:r>
      <w:r w:rsidRPr="00F271C8">
        <w:rPr>
          <w:rFonts w:ascii="Times New Roman Tj" w:hAnsi="Times New Roman Tj"/>
          <w:sz w:val="32"/>
          <w:szCs w:val="32"/>
        </w:rPr>
        <w:t>ол имкони ба даст овардани ахбор аз ма</w:t>
      </w:r>
      <w:r w:rsidRPr="00F271C8">
        <w:rPr>
          <w:sz w:val="32"/>
          <w:szCs w:val="32"/>
        </w:rPr>
        <w:t>қ</w:t>
      </w:r>
      <w:r w:rsidRPr="00F271C8">
        <w:rPr>
          <w:rFonts w:ascii="Times New Roman Tj" w:hAnsi="Times New Roman Tj"/>
          <w:sz w:val="32"/>
          <w:szCs w:val="32"/>
        </w:rPr>
        <w:t>омоти давлат</w:t>
      </w:r>
      <w:r w:rsidR="0036159B" w:rsidRPr="00F271C8">
        <w:rPr>
          <w:rFonts w:ascii="Times New Roman Tj" w:hAnsi="Times New Roman Tj"/>
          <w:sz w:val="32"/>
          <w:szCs w:val="32"/>
        </w:rPr>
        <w:t>ї</w:t>
      </w:r>
      <w:r w:rsidRPr="00F271C8">
        <w:rPr>
          <w:rFonts w:ascii="Times New Roman Tj" w:hAnsi="Times New Roman Tj"/>
          <w:sz w:val="32"/>
          <w:szCs w:val="32"/>
        </w:rPr>
        <w:t xml:space="preserve"> барои радиои То</w:t>
      </w:r>
      <w:r w:rsidR="0036159B" w:rsidRPr="00F271C8">
        <w:rPr>
          <w:rFonts w:ascii="Times New Roman Tj" w:hAnsi="Times New Roman Tj"/>
          <w:sz w:val="32"/>
          <w:szCs w:val="32"/>
        </w:rPr>
        <w:t>љ</w:t>
      </w:r>
      <w:r w:rsidRPr="00F271C8">
        <w:rPr>
          <w:rFonts w:ascii="Times New Roman Tj" w:hAnsi="Times New Roman Tj"/>
          <w:sz w:val="32"/>
          <w:szCs w:val="32"/>
        </w:rPr>
        <w:t xml:space="preserve">икистон осонтар аст. </w:t>
      </w:r>
      <w:r w:rsidRPr="00F271C8">
        <w:rPr>
          <w:sz w:val="32"/>
          <w:szCs w:val="32"/>
        </w:rPr>
        <w:t>Ҳ</w:t>
      </w:r>
      <w:r w:rsidRPr="00F271C8">
        <w:rPr>
          <w:rFonts w:ascii="Times New Roman Tj" w:hAnsi="Times New Roman Tj"/>
          <w:sz w:val="32"/>
          <w:szCs w:val="32"/>
        </w:rPr>
        <w:t xml:space="preserve">амкории радио бо котиботи матбуотии Президенти </w:t>
      </w:r>
      <w:r w:rsidR="0036159B" w:rsidRPr="00F271C8">
        <w:rPr>
          <w:rFonts w:ascii="Times New Roman Tj" w:hAnsi="Times New Roman Tj"/>
          <w:sz w:val="32"/>
          <w:szCs w:val="32"/>
        </w:rPr>
        <w:t>Љ</w:t>
      </w:r>
      <w:r w:rsidRPr="00F271C8">
        <w:rPr>
          <w:rFonts w:ascii="Times New Roman Tj" w:hAnsi="Times New Roman Tj"/>
          <w:sz w:val="32"/>
          <w:szCs w:val="32"/>
        </w:rPr>
        <w:t>ум</w:t>
      </w:r>
      <w:r w:rsidRPr="00F271C8">
        <w:rPr>
          <w:sz w:val="32"/>
          <w:szCs w:val="32"/>
        </w:rPr>
        <w:t>ҳ</w:t>
      </w:r>
      <w:r w:rsidRPr="00F271C8">
        <w:rPr>
          <w:rFonts w:ascii="Times New Roman Tj" w:hAnsi="Times New Roman Tj"/>
          <w:sz w:val="32"/>
          <w:szCs w:val="32"/>
        </w:rPr>
        <w:t>урии То</w:t>
      </w:r>
      <w:r w:rsidR="0036159B" w:rsidRPr="00F271C8">
        <w:rPr>
          <w:rFonts w:ascii="Times New Roman Tj" w:hAnsi="Times New Roman Tj"/>
          <w:sz w:val="32"/>
          <w:szCs w:val="32"/>
        </w:rPr>
        <w:t>љ</w:t>
      </w:r>
      <w:r w:rsidRPr="00F271C8">
        <w:rPr>
          <w:rFonts w:ascii="Times New Roman Tj" w:hAnsi="Times New Roman Tj"/>
          <w:sz w:val="32"/>
          <w:szCs w:val="32"/>
        </w:rPr>
        <w:t>икистон, марказ</w:t>
      </w:r>
      <w:r w:rsidRPr="00F271C8">
        <w:rPr>
          <w:sz w:val="32"/>
          <w:szCs w:val="32"/>
        </w:rPr>
        <w:t>ҳ</w:t>
      </w:r>
      <w:r w:rsidRPr="00F271C8">
        <w:rPr>
          <w:rFonts w:ascii="Times New Roman Tj" w:hAnsi="Times New Roman Tj"/>
          <w:sz w:val="32"/>
          <w:szCs w:val="32"/>
        </w:rPr>
        <w:t xml:space="preserve">ои матбуоти </w:t>
      </w:r>
      <w:r w:rsidRPr="00F271C8">
        <w:rPr>
          <w:sz w:val="32"/>
          <w:szCs w:val="32"/>
        </w:rPr>
        <w:t>Ҳ</w:t>
      </w:r>
      <w:r w:rsidRPr="00F271C8">
        <w:rPr>
          <w:rFonts w:ascii="Times New Roman Tj" w:hAnsi="Times New Roman Tj"/>
          <w:sz w:val="32"/>
          <w:szCs w:val="32"/>
        </w:rPr>
        <w:t xml:space="preserve">укумати </w:t>
      </w:r>
      <w:r w:rsidR="0036159B" w:rsidRPr="00F271C8">
        <w:rPr>
          <w:rFonts w:ascii="Times New Roman Tj" w:hAnsi="Times New Roman Tj"/>
          <w:sz w:val="32"/>
          <w:szCs w:val="32"/>
        </w:rPr>
        <w:t>Љ</w:t>
      </w:r>
      <w:r w:rsidRPr="00F271C8">
        <w:rPr>
          <w:rFonts w:ascii="Times New Roman Tj" w:hAnsi="Times New Roman Tj"/>
          <w:sz w:val="32"/>
          <w:szCs w:val="32"/>
        </w:rPr>
        <w:t>ум</w:t>
      </w:r>
      <w:r w:rsidRPr="00F271C8">
        <w:rPr>
          <w:sz w:val="32"/>
          <w:szCs w:val="32"/>
        </w:rPr>
        <w:t>ҳ</w:t>
      </w:r>
      <w:r w:rsidRPr="00F271C8">
        <w:rPr>
          <w:rFonts w:ascii="Times New Roman Tj" w:hAnsi="Times New Roman Tj"/>
          <w:sz w:val="32"/>
          <w:szCs w:val="32"/>
        </w:rPr>
        <w:t>урии То</w:t>
      </w:r>
      <w:r w:rsidR="0036159B" w:rsidRPr="00F271C8">
        <w:rPr>
          <w:rFonts w:ascii="Times New Roman Tj" w:hAnsi="Times New Roman Tj"/>
          <w:sz w:val="32"/>
          <w:szCs w:val="32"/>
        </w:rPr>
        <w:t>љ</w:t>
      </w:r>
      <w:r w:rsidRPr="00F271C8">
        <w:rPr>
          <w:rFonts w:ascii="Times New Roman Tj" w:hAnsi="Times New Roman Tj"/>
          <w:sz w:val="32"/>
          <w:szCs w:val="32"/>
        </w:rPr>
        <w:t xml:space="preserve">икистон, Маљлиси Олии </w:t>
      </w:r>
      <w:r w:rsidR="0036159B" w:rsidRPr="00F271C8">
        <w:rPr>
          <w:rFonts w:ascii="Times New Roman Tj" w:hAnsi="Times New Roman Tj"/>
          <w:sz w:val="32"/>
          <w:szCs w:val="32"/>
        </w:rPr>
        <w:t>Љ</w:t>
      </w:r>
      <w:r w:rsidRPr="00F271C8">
        <w:rPr>
          <w:rFonts w:ascii="Times New Roman Tj" w:hAnsi="Times New Roman Tj"/>
          <w:sz w:val="32"/>
          <w:szCs w:val="32"/>
        </w:rPr>
        <w:t>ум</w:t>
      </w:r>
      <w:r w:rsidRPr="00F271C8">
        <w:rPr>
          <w:sz w:val="32"/>
          <w:szCs w:val="32"/>
        </w:rPr>
        <w:t>ҳ</w:t>
      </w:r>
      <w:r w:rsidRPr="00F271C8">
        <w:rPr>
          <w:rFonts w:ascii="Times New Roman Tj" w:hAnsi="Times New Roman Tj"/>
          <w:sz w:val="32"/>
          <w:szCs w:val="32"/>
        </w:rPr>
        <w:t>урии То</w:t>
      </w:r>
      <w:r w:rsidR="0036159B" w:rsidRPr="00F271C8">
        <w:rPr>
          <w:rFonts w:ascii="Times New Roman Tj" w:hAnsi="Times New Roman Tj"/>
          <w:sz w:val="32"/>
          <w:szCs w:val="32"/>
        </w:rPr>
        <w:t>љ</w:t>
      </w:r>
      <w:r w:rsidRPr="00F271C8">
        <w:rPr>
          <w:rFonts w:ascii="Times New Roman Tj" w:hAnsi="Times New Roman Tj"/>
          <w:sz w:val="32"/>
          <w:szCs w:val="32"/>
        </w:rPr>
        <w:t>икистон, тамоми вазорату идора</w:t>
      </w:r>
      <w:r w:rsidRPr="00F271C8">
        <w:rPr>
          <w:sz w:val="32"/>
          <w:szCs w:val="32"/>
        </w:rPr>
        <w:t>ҳ</w:t>
      </w:r>
      <w:r w:rsidRPr="00F271C8">
        <w:rPr>
          <w:rFonts w:ascii="Times New Roman Tj" w:hAnsi="Times New Roman Tj"/>
          <w:sz w:val="32"/>
          <w:szCs w:val="32"/>
        </w:rPr>
        <w:t>о дар сат</w:t>
      </w:r>
      <w:r w:rsidRPr="00F271C8">
        <w:rPr>
          <w:sz w:val="32"/>
          <w:szCs w:val="32"/>
        </w:rPr>
        <w:t>ҳ</w:t>
      </w:r>
      <w:r w:rsidRPr="00F271C8">
        <w:rPr>
          <w:rFonts w:ascii="Times New Roman Tj" w:hAnsi="Times New Roman Tj"/>
          <w:sz w:val="32"/>
          <w:szCs w:val="32"/>
        </w:rPr>
        <w:t>и баланд ба ро</w:t>
      </w:r>
      <w:r w:rsidRPr="00F271C8">
        <w:rPr>
          <w:sz w:val="32"/>
          <w:szCs w:val="32"/>
        </w:rPr>
        <w:t>ҳ</w:t>
      </w:r>
      <w:r w:rsidRPr="00F271C8">
        <w:rPr>
          <w:rFonts w:ascii="Times New Roman Tj" w:hAnsi="Times New Roman Tj"/>
          <w:sz w:val="32"/>
          <w:szCs w:val="32"/>
        </w:rPr>
        <w:t xml:space="preserve"> монда шудааст. Масъулони ин со</w:t>
      </w:r>
      <w:r w:rsidRPr="00F271C8">
        <w:rPr>
          <w:sz w:val="32"/>
          <w:szCs w:val="32"/>
        </w:rPr>
        <w:t>ҳ</w:t>
      </w:r>
      <w:r w:rsidRPr="00F271C8">
        <w:rPr>
          <w:rFonts w:ascii="Times New Roman Tj" w:hAnsi="Times New Roman Tj"/>
          <w:sz w:val="32"/>
          <w:szCs w:val="32"/>
        </w:rPr>
        <w:t>а</w:t>
      </w:r>
      <w:r w:rsidRPr="00F271C8">
        <w:rPr>
          <w:sz w:val="32"/>
          <w:szCs w:val="32"/>
        </w:rPr>
        <w:t>ҳ</w:t>
      </w:r>
      <w:r w:rsidRPr="00F271C8">
        <w:rPr>
          <w:rFonts w:ascii="Times New Roman Tj" w:hAnsi="Times New Roman Tj"/>
          <w:sz w:val="32"/>
          <w:szCs w:val="32"/>
        </w:rPr>
        <w:t>о муваззафанд, ки сарива</w:t>
      </w:r>
      <w:r w:rsidRPr="00F271C8">
        <w:rPr>
          <w:sz w:val="32"/>
          <w:szCs w:val="32"/>
        </w:rPr>
        <w:t>қ</w:t>
      </w:r>
      <w:r w:rsidRPr="00F271C8">
        <w:rPr>
          <w:rFonts w:ascii="Times New Roman Tj" w:hAnsi="Times New Roman Tj"/>
          <w:sz w:val="32"/>
          <w:szCs w:val="32"/>
        </w:rPr>
        <w:t xml:space="preserve">т хабари </w:t>
      </w:r>
      <w:r w:rsidRPr="00F271C8">
        <w:rPr>
          <w:sz w:val="32"/>
          <w:szCs w:val="32"/>
        </w:rPr>
        <w:t>ҳ</w:t>
      </w:r>
      <w:r w:rsidRPr="00F271C8">
        <w:rPr>
          <w:rFonts w:ascii="Times New Roman Tj" w:hAnsi="Times New Roman Tj"/>
          <w:sz w:val="32"/>
          <w:szCs w:val="32"/>
        </w:rPr>
        <w:t>ар гуна рўйдод</w:t>
      </w:r>
      <w:r w:rsidRPr="00F271C8">
        <w:rPr>
          <w:sz w:val="32"/>
          <w:szCs w:val="32"/>
        </w:rPr>
        <w:t>ҳ</w:t>
      </w:r>
      <w:r w:rsidRPr="00F271C8">
        <w:rPr>
          <w:rFonts w:ascii="Times New Roman Tj" w:hAnsi="Times New Roman Tj"/>
          <w:sz w:val="32"/>
          <w:szCs w:val="32"/>
        </w:rPr>
        <w:t>оро ба ин расона ирсол намоянд.</w:t>
      </w:r>
      <w:r w:rsidR="0036159B" w:rsidRPr="00F271C8">
        <w:rPr>
          <w:rFonts w:ascii="Times New Roman Tj" w:hAnsi="Times New Roman Tj"/>
          <w:sz w:val="32"/>
          <w:szCs w:val="32"/>
        </w:rPr>
        <w:t xml:space="preserve"> </w:t>
      </w:r>
      <w:r w:rsidRPr="00F271C8">
        <w:rPr>
          <w:rFonts w:ascii="Times New Roman Tj" w:hAnsi="Times New Roman Tj"/>
          <w:sz w:val="32"/>
          <w:szCs w:val="32"/>
        </w:rPr>
        <w:t>Падидаи дигаре, ки мў</w:t>
      </w:r>
      <w:r w:rsidR="0036159B" w:rsidRPr="00F271C8">
        <w:rPr>
          <w:rFonts w:ascii="Times New Roman Tj" w:hAnsi="Times New Roman Tj"/>
          <w:sz w:val="32"/>
          <w:szCs w:val="32"/>
        </w:rPr>
        <w:t>љ</w:t>
      </w:r>
      <w:r w:rsidRPr="00F271C8">
        <w:rPr>
          <w:rFonts w:ascii="Times New Roman Tj" w:hAnsi="Times New Roman Tj"/>
          <w:sz w:val="32"/>
          <w:szCs w:val="32"/>
        </w:rPr>
        <w:t>иби афзун гардидани аудиторияи радио гардид, пахши сарива</w:t>
      </w:r>
      <w:r w:rsidRPr="00F271C8">
        <w:rPr>
          <w:sz w:val="32"/>
          <w:szCs w:val="32"/>
        </w:rPr>
        <w:t>қ</w:t>
      </w:r>
      <w:r w:rsidRPr="00F271C8">
        <w:rPr>
          <w:rFonts w:ascii="Times New Roman Tj" w:hAnsi="Times New Roman Tj"/>
          <w:sz w:val="32"/>
          <w:szCs w:val="32"/>
        </w:rPr>
        <w:t xml:space="preserve">тии </w:t>
      </w:r>
      <w:r w:rsidR="0036159B" w:rsidRPr="00F271C8">
        <w:rPr>
          <w:rFonts w:ascii="Times New Roman Tj" w:hAnsi="Times New Roman Tj"/>
          <w:sz w:val="32"/>
          <w:szCs w:val="32"/>
        </w:rPr>
        <w:t>љ</w:t>
      </w:r>
      <w:r w:rsidRPr="00F271C8">
        <w:rPr>
          <w:rFonts w:ascii="Times New Roman Tj" w:hAnsi="Times New Roman Tj"/>
          <w:sz w:val="32"/>
          <w:szCs w:val="32"/>
        </w:rPr>
        <w:t>араёни сафар</w:t>
      </w:r>
      <w:r w:rsidRPr="00F271C8">
        <w:rPr>
          <w:sz w:val="32"/>
          <w:szCs w:val="32"/>
        </w:rPr>
        <w:t>ҳ</w:t>
      </w:r>
      <w:r w:rsidRPr="00F271C8">
        <w:rPr>
          <w:rFonts w:ascii="Times New Roman Tj" w:hAnsi="Times New Roman Tj"/>
          <w:sz w:val="32"/>
          <w:szCs w:val="32"/>
        </w:rPr>
        <w:t>ои хори</w:t>
      </w:r>
      <w:r w:rsidR="00E90E8C" w:rsidRPr="00F271C8">
        <w:rPr>
          <w:rFonts w:ascii="Times New Roman Tj" w:hAnsi="Times New Roman Tj"/>
          <w:sz w:val="32"/>
          <w:szCs w:val="32"/>
        </w:rPr>
        <w:t>љ</w:t>
      </w:r>
      <w:r w:rsidRPr="00F271C8">
        <w:rPr>
          <w:rFonts w:ascii="Times New Roman Tj" w:hAnsi="Times New Roman Tj"/>
          <w:sz w:val="32"/>
          <w:szCs w:val="32"/>
        </w:rPr>
        <w:t>ии ма</w:t>
      </w:r>
      <w:r w:rsidRPr="00F271C8">
        <w:rPr>
          <w:sz w:val="32"/>
          <w:szCs w:val="32"/>
        </w:rPr>
        <w:t>қ</w:t>
      </w:r>
      <w:r w:rsidRPr="00F271C8">
        <w:rPr>
          <w:rFonts w:ascii="Times New Roman Tj" w:hAnsi="Times New Roman Tj"/>
          <w:sz w:val="32"/>
          <w:szCs w:val="32"/>
        </w:rPr>
        <w:t xml:space="preserve">омоти баландпояи мамлакат тавассути факс аз </w:t>
      </w:r>
      <w:r w:rsidR="00E90E8C" w:rsidRPr="00F271C8">
        <w:rPr>
          <w:rFonts w:ascii="Times New Roman Tj" w:hAnsi="Times New Roman Tj"/>
          <w:sz w:val="32"/>
          <w:szCs w:val="32"/>
        </w:rPr>
        <w:t>љ</w:t>
      </w:r>
      <w:r w:rsidRPr="00F271C8">
        <w:rPr>
          <w:rFonts w:ascii="Times New Roman Tj" w:hAnsi="Times New Roman Tj"/>
          <w:sz w:val="32"/>
          <w:szCs w:val="32"/>
        </w:rPr>
        <w:t>ои во</w:t>
      </w:r>
      <w:r w:rsidRPr="00F271C8">
        <w:rPr>
          <w:sz w:val="32"/>
          <w:szCs w:val="32"/>
        </w:rPr>
        <w:t>қ</w:t>
      </w:r>
      <w:r w:rsidRPr="00F271C8">
        <w:rPr>
          <w:rFonts w:ascii="Times New Roman Tj" w:hAnsi="Times New Roman Tj"/>
          <w:sz w:val="32"/>
          <w:szCs w:val="32"/>
        </w:rPr>
        <w:t>еа аст. Дар ин маврид барнома</w:t>
      </w:r>
      <w:r w:rsidRPr="00F271C8">
        <w:rPr>
          <w:sz w:val="32"/>
          <w:szCs w:val="32"/>
        </w:rPr>
        <w:t>ҳ</w:t>
      </w:r>
      <w:r w:rsidRPr="00F271C8">
        <w:rPr>
          <w:rFonts w:ascii="Times New Roman Tj" w:hAnsi="Times New Roman Tj"/>
          <w:sz w:val="32"/>
          <w:szCs w:val="32"/>
        </w:rPr>
        <w:t>ои иттилоотии ахбори радиои То</w:t>
      </w:r>
      <w:r w:rsidR="00E90E8C" w:rsidRPr="00F271C8">
        <w:rPr>
          <w:rFonts w:ascii="Times New Roman Tj" w:hAnsi="Times New Roman Tj"/>
          <w:sz w:val="32"/>
          <w:szCs w:val="32"/>
        </w:rPr>
        <w:t>љ</w:t>
      </w:r>
      <w:r w:rsidRPr="00F271C8">
        <w:rPr>
          <w:rFonts w:ascii="Times New Roman Tj" w:hAnsi="Times New Roman Tj"/>
          <w:sz w:val="32"/>
          <w:szCs w:val="32"/>
        </w:rPr>
        <w:t xml:space="preserve">икистон ба </w:t>
      </w:r>
      <w:r w:rsidRPr="00F271C8">
        <w:rPr>
          <w:sz w:val="32"/>
          <w:szCs w:val="32"/>
        </w:rPr>
        <w:t>ҳ</w:t>
      </w:r>
      <w:r w:rsidRPr="00F271C8">
        <w:rPr>
          <w:rFonts w:ascii="Times New Roman Tj" w:hAnsi="Times New Roman Tj"/>
          <w:sz w:val="32"/>
          <w:szCs w:val="32"/>
        </w:rPr>
        <w:t>айси сарчашмаи хабар барои восита</w:t>
      </w:r>
      <w:r w:rsidRPr="00F271C8">
        <w:rPr>
          <w:sz w:val="32"/>
          <w:szCs w:val="32"/>
        </w:rPr>
        <w:t>ҳ</w:t>
      </w:r>
      <w:r w:rsidRPr="00F271C8">
        <w:rPr>
          <w:rFonts w:ascii="Times New Roman Tj" w:hAnsi="Times New Roman Tj"/>
          <w:sz w:val="32"/>
          <w:szCs w:val="32"/>
        </w:rPr>
        <w:t>ои дигари ахбори омма хизмат мекунанд.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Ба фикри мо манба</w:t>
      </w:r>
      <w:r w:rsidR="00206796"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хабариро аз рўи хусусият ба ду гурў</w:t>
      </w:r>
      <w:r w:rsidRPr="00F271C8">
        <w:rPr>
          <w:sz w:val="32"/>
          <w:szCs w:val="32"/>
        </w:rPr>
        <w:t>ҳ</w:t>
      </w:r>
      <w:r w:rsidRPr="00F271C8">
        <w:rPr>
          <w:rFonts w:ascii="Times New Roman Tj" w:hAnsi="Times New Roman Tj"/>
          <w:sz w:val="32"/>
          <w:szCs w:val="32"/>
        </w:rPr>
        <w:t xml:space="preserve"> метавон та</w:t>
      </w:r>
      <w:r w:rsidRPr="00F271C8">
        <w:rPr>
          <w:sz w:val="32"/>
          <w:szCs w:val="32"/>
        </w:rPr>
        <w:t>қ</w:t>
      </w:r>
      <w:r w:rsidRPr="00F271C8">
        <w:rPr>
          <w:rFonts w:ascii="Times New Roman Tj" w:hAnsi="Times New Roman Tj"/>
          <w:sz w:val="32"/>
          <w:szCs w:val="32"/>
        </w:rPr>
        <w:t xml:space="preserve">сим кард: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1. Манба</w:t>
      </w:r>
      <w:r w:rsidR="00797DB8" w:rsidRPr="00F271C8">
        <w:rPr>
          <w:rFonts w:ascii="Times New Roman Tj" w:hAnsi="Times New Roman Tj"/>
          <w:sz w:val="32"/>
          <w:szCs w:val="32"/>
          <w:lang w:val="tg-Cyrl-TJ"/>
        </w:rPr>
        <w:t>ъ</w:t>
      </w:r>
      <w:r w:rsidRPr="00F271C8">
        <w:rPr>
          <w:sz w:val="32"/>
          <w:szCs w:val="32"/>
        </w:rPr>
        <w:t>ҳ</w:t>
      </w:r>
      <w:r w:rsidR="00206796" w:rsidRPr="00F271C8">
        <w:rPr>
          <w:rFonts w:ascii="Times New Roman Tj" w:hAnsi="Times New Roman Tj"/>
          <w:sz w:val="32"/>
          <w:szCs w:val="32"/>
        </w:rPr>
        <w:t>ои иттилоотии бевосита</w:t>
      </w:r>
      <w:r w:rsidR="00206796" w:rsidRPr="00F271C8">
        <w:rPr>
          <w:rFonts w:ascii="Times New Roman Tj" w:hAnsi="Times New Roman Tj"/>
          <w:sz w:val="32"/>
          <w:szCs w:val="32"/>
          <w:lang w:val="tg-Cyrl-TJ"/>
        </w:rPr>
        <w:t>,</w:t>
      </w:r>
      <w:r w:rsidRPr="00F271C8">
        <w:rPr>
          <w:rFonts w:ascii="Times New Roman Tj" w:hAnsi="Times New Roman Tj"/>
          <w:sz w:val="32"/>
          <w:szCs w:val="32"/>
        </w:rPr>
        <w:t xml:space="preserve"> ки дар сат</w:t>
      </w:r>
      <w:r w:rsidRPr="00F271C8">
        <w:rPr>
          <w:sz w:val="32"/>
          <w:szCs w:val="32"/>
        </w:rPr>
        <w:t>ҳ</w:t>
      </w:r>
      <w:r w:rsidRPr="00F271C8">
        <w:rPr>
          <w:rFonts w:ascii="Times New Roman Tj" w:hAnsi="Times New Roman Tj"/>
          <w:sz w:val="32"/>
          <w:szCs w:val="32"/>
        </w:rPr>
        <w:t>и имконият</w:t>
      </w:r>
      <w:r w:rsidRPr="00F271C8">
        <w:rPr>
          <w:sz w:val="32"/>
          <w:szCs w:val="32"/>
        </w:rPr>
        <w:t>ҳ</w:t>
      </w:r>
      <w:r w:rsidRPr="00F271C8">
        <w:rPr>
          <w:rFonts w:ascii="Times New Roman Tj" w:hAnsi="Times New Roman Tj"/>
          <w:sz w:val="32"/>
          <w:szCs w:val="32"/>
        </w:rPr>
        <w:t>ои радио во</w:t>
      </w:r>
      <w:r w:rsidRPr="00F271C8">
        <w:rPr>
          <w:sz w:val="32"/>
          <w:szCs w:val="32"/>
        </w:rPr>
        <w:t>қ</w:t>
      </w:r>
      <w:r w:rsidRPr="00F271C8">
        <w:rPr>
          <w:rFonts w:ascii="Times New Roman Tj" w:hAnsi="Times New Roman Tj"/>
          <w:sz w:val="32"/>
          <w:szCs w:val="32"/>
        </w:rPr>
        <w:t>еъ буда, радио барои истифодаи он</w:t>
      </w:r>
      <w:r w:rsidRPr="00F271C8">
        <w:rPr>
          <w:sz w:val="32"/>
          <w:szCs w:val="32"/>
        </w:rPr>
        <w:t>ҳ</w:t>
      </w:r>
      <w:r w:rsidRPr="00F271C8">
        <w:rPr>
          <w:rFonts w:ascii="Times New Roman Tj" w:hAnsi="Times New Roman Tj"/>
          <w:sz w:val="32"/>
          <w:szCs w:val="32"/>
        </w:rPr>
        <w:t>о мабла</w:t>
      </w:r>
      <w:r w:rsidRPr="00F271C8">
        <w:rPr>
          <w:sz w:val="32"/>
          <w:szCs w:val="32"/>
        </w:rPr>
        <w:t>ғ</w:t>
      </w:r>
      <w:r w:rsidRPr="00F271C8">
        <w:rPr>
          <w:rFonts w:ascii="Times New Roman Tj" w:hAnsi="Times New Roman Tj"/>
          <w:sz w:val="32"/>
          <w:szCs w:val="32"/>
        </w:rPr>
        <w:t xml:space="preserve"> сарф менамояд.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2. Манба</w:t>
      </w:r>
      <w:r w:rsidR="00797DB8"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иттилоотии бавосита, ки ин расона ба маводи он</w:t>
      </w:r>
      <w:r w:rsidRPr="00F271C8">
        <w:rPr>
          <w:sz w:val="32"/>
          <w:szCs w:val="32"/>
        </w:rPr>
        <w:t>ҳ</w:t>
      </w:r>
      <w:r w:rsidRPr="00F271C8">
        <w:rPr>
          <w:rFonts w:ascii="Times New Roman Tj" w:hAnsi="Times New Roman Tj"/>
          <w:sz w:val="32"/>
          <w:szCs w:val="32"/>
        </w:rPr>
        <w:t>о истинод мекунад.</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Шаффофияти хабар дар манба</w:t>
      </w:r>
      <w:r w:rsidR="00797DB8"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 xml:space="preserve">ои иттилоотии бевосита ба </w:t>
      </w:r>
      <w:r w:rsidRPr="00F271C8">
        <w:rPr>
          <w:sz w:val="32"/>
          <w:szCs w:val="32"/>
        </w:rPr>
        <w:t>ҳ</w:t>
      </w:r>
      <w:r w:rsidRPr="00F271C8">
        <w:rPr>
          <w:rFonts w:ascii="Times New Roman Tj" w:hAnsi="Times New Roman Tj"/>
          <w:sz w:val="32"/>
          <w:szCs w:val="32"/>
        </w:rPr>
        <w:t>а</w:t>
      </w:r>
      <w:r w:rsidRPr="00F271C8">
        <w:rPr>
          <w:sz w:val="32"/>
          <w:szCs w:val="32"/>
        </w:rPr>
        <w:t>қ</w:t>
      </w:r>
      <w:r w:rsidRPr="00F271C8">
        <w:rPr>
          <w:rFonts w:ascii="Times New Roman Tj" w:hAnsi="Times New Roman Tj"/>
          <w:sz w:val="32"/>
          <w:szCs w:val="32"/>
        </w:rPr>
        <w:t>и</w:t>
      </w:r>
      <w:r w:rsidRPr="00F271C8">
        <w:rPr>
          <w:sz w:val="32"/>
          <w:szCs w:val="32"/>
        </w:rPr>
        <w:t>қ</w:t>
      </w:r>
      <w:r w:rsidRPr="00F271C8">
        <w:rPr>
          <w:rFonts w:ascii="Times New Roman Tj" w:hAnsi="Times New Roman Tj"/>
          <w:sz w:val="32"/>
          <w:szCs w:val="32"/>
        </w:rPr>
        <w:t>ати во</w:t>
      </w:r>
      <w:r w:rsidRPr="00F271C8">
        <w:rPr>
          <w:sz w:val="32"/>
          <w:szCs w:val="32"/>
        </w:rPr>
        <w:t>қ</w:t>
      </w:r>
      <w:r w:rsidRPr="00F271C8">
        <w:rPr>
          <w:rFonts w:ascii="Times New Roman Tj" w:hAnsi="Times New Roman Tj"/>
          <w:sz w:val="32"/>
          <w:szCs w:val="32"/>
        </w:rPr>
        <w:t>е</w:t>
      </w:r>
      <w:r w:rsidR="00E90E8C" w:rsidRPr="00F271C8">
        <w:rPr>
          <w:rFonts w:ascii="Times New Roman Tj" w:hAnsi="Times New Roman Tj"/>
          <w:sz w:val="32"/>
          <w:szCs w:val="32"/>
        </w:rPr>
        <w:t>ї</w:t>
      </w:r>
      <w:r w:rsidRPr="00F271C8">
        <w:rPr>
          <w:rFonts w:ascii="Times New Roman Tj" w:hAnsi="Times New Roman Tj"/>
          <w:sz w:val="32"/>
          <w:szCs w:val="32"/>
        </w:rPr>
        <w:t xml:space="preserve"> созгор аст. Хабарнигорони дар ма</w:t>
      </w:r>
      <w:r w:rsidRPr="00F271C8">
        <w:rPr>
          <w:sz w:val="32"/>
          <w:szCs w:val="32"/>
        </w:rPr>
        <w:t>ҳ</w:t>
      </w:r>
      <w:r w:rsidRPr="00F271C8">
        <w:rPr>
          <w:rFonts w:ascii="Times New Roman Tj" w:hAnsi="Times New Roman Tj"/>
          <w:sz w:val="32"/>
          <w:szCs w:val="32"/>
        </w:rPr>
        <w:t>албудаи радио манбаи бевоситаи иттилоот барои радиои То</w:t>
      </w:r>
      <w:r w:rsidR="00E90E8C" w:rsidRPr="00F271C8">
        <w:rPr>
          <w:rFonts w:ascii="Times New Roman Tj" w:hAnsi="Times New Roman Tj"/>
          <w:sz w:val="32"/>
          <w:szCs w:val="32"/>
        </w:rPr>
        <w:t>љ</w:t>
      </w:r>
      <w:r w:rsidRPr="00F271C8">
        <w:rPr>
          <w:rFonts w:ascii="Times New Roman Tj" w:hAnsi="Times New Roman Tj"/>
          <w:sz w:val="32"/>
          <w:szCs w:val="32"/>
        </w:rPr>
        <w:t>икистон мебошанд. Он</w:t>
      </w:r>
      <w:r w:rsidRPr="00F271C8">
        <w:rPr>
          <w:sz w:val="32"/>
          <w:szCs w:val="32"/>
        </w:rPr>
        <w:t>ҳ</w:t>
      </w:r>
      <w:r w:rsidRPr="00F271C8">
        <w:rPr>
          <w:rFonts w:ascii="Times New Roman Tj" w:hAnsi="Times New Roman Tj"/>
          <w:sz w:val="32"/>
          <w:szCs w:val="32"/>
        </w:rPr>
        <w:t>о ё шо</w:t>
      </w:r>
      <w:r w:rsidRPr="00F271C8">
        <w:rPr>
          <w:sz w:val="32"/>
          <w:szCs w:val="32"/>
        </w:rPr>
        <w:t>ҳ</w:t>
      </w:r>
      <w:r w:rsidRPr="00F271C8">
        <w:rPr>
          <w:rFonts w:ascii="Times New Roman Tj" w:hAnsi="Times New Roman Tj"/>
          <w:sz w:val="32"/>
          <w:szCs w:val="32"/>
        </w:rPr>
        <w:t>иди бевоситаи ба ву</w:t>
      </w:r>
      <w:r w:rsidR="00E90E8C" w:rsidRPr="00F271C8">
        <w:rPr>
          <w:rFonts w:ascii="Times New Roman Tj" w:hAnsi="Times New Roman Tj"/>
          <w:sz w:val="32"/>
          <w:szCs w:val="32"/>
        </w:rPr>
        <w:t>љ</w:t>
      </w:r>
      <w:r w:rsidRPr="00F271C8">
        <w:rPr>
          <w:rFonts w:ascii="Times New Roman Tj" w:hAnsi="Times New Roman Tj"/>
          <w:sz w:val="32"/>
          <w:szCs w:val="32"/>
        </w:rPr>
        <w:t>уд омадани во</w:t>
      </w:r>
      <w:r w:rsidRPr="00F271C8">
        <w:rPr>
          <w:sz w:val="32"/>
          <w:szCs w:val="32"/>
        </w:rPr>
        <w:t>қ</w:t>
      </w:r>
      <w:r w:rsidRPr="00F271C8">
        <w:rPr>
          <w:rFonts w:ascii="Times New Roman Tj" w:hAnsi="Times New Roman Tj"/>
          <w:sz w:val="32"/>
          <w:szCs w:val="32"/>
        </w:rPr>
        <w:t>еа мегарданд, ё во</w:t>
      </w:r>
      <w:r w:rsidRPr="00F271C8">
        <w:rPr>
          <w:sz w:val="32"/>
          <w:szCs w:val="32"/>
        </w:rPr>
        <w:t>қ</w:t>
      </w:r>
      <w:r w:rsidRPr="00F271C8">
        <w:rPr>
          <w:rFonts w:ascii="Times New Roman Tj" w:hAnsi="Times New Roman Tj"/>
          <w:sz w:val="32"/>
          <w:szCs w:val="32"/>
        </w:rPr>
        <w:t>еаву рўйдодро дар асоси факту ра</w:t>
      </w:r>
      <w:r w:rsidRPr="00F271C8">
        <w:rPr>
          <w:sz w:val="32"/>
          <w:szCs w:val="32"/>
        </w:rPr>
        <w:t>қ</w:t>
      </w:r>
      <w:r w:rsidRPr="00F271C8">
        <w:rPr>
          <w:rFonts w:ascii="Times New Roman Tj" w:hAnsi="Times New Roman Tj"/>
          <w:sz w:val="32"/>
          <w:szCs w:val="32"/>
        </w:rPr>
        <w:t>ами сан</w:t>
      </w:r>
      <w:r w:rsidR="00E90E8C" w:rsidRPr="00F271C8">
        <w:rPr>
          <w:rFonts w:ascii="Times New Roman Tj" w:hAnsi="Times New Roman Tj"/>
          <w:sz w:val="32"/>
          <w:szCs w:val="32"/>
        </w:rPr>
        <w:t>љ</w:t>
      </w:r>
      <w:r w:rsidRPr="00F271C8">
        <w:rPr>
          <w:rFonts w:ascii="Times New Roman Tj" w:hAnsi="Times New Roman Tj"/>
          <w:sz w:val="32"/>
          <w:szCs w:val="32"/>
        </w:rPr>
        <w:t xml:space="preserve">идашуда </w:t>
      </w:r>
      <w:r w:rsidRPr="00F271C8">
        <w:rPr>
          <w:sz w:val="32"/>
          <w:szCs w:val="32"/>
        </w:rPr>
        <w:t>қ</w:t>
      </w:r>
      <w:r w:rsidRPr="00F271C8">
        <w:rPr>
          <w:rFonts w:ascii="Times New Roman Tj" w:hAnsi="Times New Roman Tj"/>
          <w:sz w:val="32"/>
          <w:szCs w:val="32"/>
        </w:rPr>
        <w:t xml:space="preserve">аламдод мекунанд. Ба таври дигар, ахбори чунин </w:t>
      </w:r>
      <w:r w:rsidRPr="00F271C8">
        <w:rPr>
          <w:rFonts w:ascii="Times New Roman Tj" w:hAnsi="Times New Roman Tj"/>
          <w:sz w:val="32"/>
          <w:szCs w:val="32"/>
        </w:rPr>
        <w:lastRenderedPageBreak/>
        <w:t>манба</w:t>
      </w:r>
      <w:r w:rsidR="00060C00"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оро хабар</w:t>
      </w:r>
      <w:r w:rsidRPr="00F271C8">
        <w:rPr>
          <w:sz w:val="32"/>
          <w:szCs w:val="32"/>
        </w:rPr>
        <w:t>ҳ</w:t>
      </w:r>
      <w:r w:rsidRPr="00F271C8">
        <w:rPr>
          <w:rFonts w:ascii="Times New Roman Tj" w:hAnsi="Times New Roman Tj"/>
          <w:sz w:val="32"/>
          <w:szCs w:val="32"/>
        </w:rPr>
        <w:t xml:space="preserve">о аз «дасти аввал» ё «манбаи нахуст» меноманд.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Дар баъзе </w:t>
      </w:r>
      <w:r w:rsidRPr="00F271C8">
        <w:rPr>
          <w:sz w:val="32"/>
          <w:szCs w:val="32"/>
        </w:rPr>
        <w:t>ҳ</w:t>
      </w:r>
      <w:r w:rsidRPr="00F271C8">
        <w:rPr>
          <w:rFonts w:ascii="Times New Roman Tj" w:hAnsi="Times New Roman Tj"/>
          <w:sz w:val="32"/>
          <w:szCs w:val="32"/>
        </w:rPr>
        <w:t>олат</w:t>
      </w:r>
      <w:r w:rsidRPr="00F271C8">
        <w:rPr>
          <w:sz w:val="32"/>
          <w:szCs w:val="32"/>
        </w:rPr>
        <w:t>ҳ</w:t>
      </w:r>
      <w:r w:rsidRPr="00F271C8">
        <w:rPr>
          <w:rFonts w:ascii="Times New Roman Tj" w:hAnsi="Times New Roman Tj"/>
          <w:sz w:val="32"/>
          <w:szCs w:val="32"/>
        </w:rPr>
        <w:t>о аз манба</w:t>
      </w:r>
      <w:r w:rsidR="00060C00" w:rsidRPr="00F271C8">
        <w:rPr>
          <w:rFonts w:ascii="Times New Roman Tj" w:hAnsi="Times New Roman Tj"/>
          <w:sz w:val="32"/>
          <w:szCs w:val="32"/>
          <w:lang w:val="tg-Cyrl-TJ"/>
        </w:rPr>
        <w:t>ъ</w:t>
      </w:r>
      <w:r w:rsidRPr="00F271C8">
        <w:rPr>
          <w:sz w:val="32"/>
          <w:szCs w:val="32"/>
        </w:rPr>
        <w:t>ҳ</w:t>
      </w:r>
      <w:r w:rsidRPr="00F271C8">
        <w:rPr>
          <w:rFonts w:ascii="Times New Roman Tj" w:hAnsi="Times New Roman Tj"/>
          <w:sz w:val="32"/>
          <w:szCs w:val="32"/>
        </w:rPr>
        <w:t>ои бавосита ахбори му</w:t>
      </w:r>
      <w:r w:rsidRPr="00F271C8">
        <w:rPr>
          <w:sz w:val="32"/>
          <w:szCs w:val="32"/>
        </w:rPr>
        <w:t>ғ</w:t>
      </w:r>
      <w:r w:rsidRPr="00F271C8">
        <w:rPr>
          <w:rFonts w:ascii="Times New Roman Tj" w:hAnsi="Times New Roman Tj"/>
          <w:sz w:val="32"/>
          <w:szCs w:val="32"/>
        </w:rPr>
        <w:t xml:space="preserve">ризона дастрас мегарданд. Табиист, ки </w:t>
      </w:r>
      <w:r w:rsidRPr="00F271C8">
        <w:rPr>
          <w:sz w:val="32"/>
          <w:szCs w:val="32"/>
        </w:rPr>
        <w:t>ҳ</w:t>
      </w:r>
      <w:r w:rsidRPr="00F271C8">
        <w:rPr>
          <w:rFonts w:ascii="Times New Roman Tj" w:hAnsi="Times New Roman Tj"/>
          <w:sz w:val="32"/>
          <w:szCs w:val="32"/>
        </w:rPr>
        <w:t>ангоми истифодаи чунин хабар</w:t>
      </w:r>
      <w:r w:rsidRPr="00F271C8">
        <w:rPr>
          <w:sz w:val="32"/>
          <w:szCs w:val="32"/>
        </w:rPr>
        <w:t>ҳ</w:t>
      </w:r>
      <w:r w:rsidRPr="00F271C8">
        <w:rPr>
          <w:rFonts w:ascii="Times New Roman Tj" w:hAnsi="Times New Roman Tj"/>
          <w:sz w:val="32"/>
          <w:szCs w:val="32"/>
        </w:rPr>
        <w:t>о кормандони радиои То</w:t>
      </w:r>
      <w:r w:rsidR="00E90E8C" w:rsidRPr="00F271C8">
        <w:rPr>
          <w:rFonts w:ascii="Times New Roman Tj" w:hAnsi="Times New Roman Tj"/>
          <w:sz w:val="32"/>
          <w:szCs w:val="32"/>
        </w:rPr>
        <w:t>љ</w:t>
      </w:r>
      <w:r w:rsidRPr="00F271C8">
        <w:rPr>
          <w:rFonts w:ascii="Times New Roman Tj" w:hAnsi="Times New Roman Tj"/>
          <w:sz w:val="32"/>
          <w:szCs w:val="32"/>
        </w:rPr>
        <w:t>икистон ба манбаи хабар</w:t>
      </w:r>
      <w:r w:rsidR="00E90E8C" w:rsidRPr="00F271C8">
        <w:rPr>
          <w:rFonts w:ascii="Times New Roman Tj" w:hAnsi="Times New Roman Tj"/>
          <w:sz w:val="32"/>
          <w:szCs w:val="32"/>
        </w:rPr>
        <w:t>ї</w:t>
      </w:r>
      <w:r w:rsidRPr="00F271C8">
        <w:rPr>
          <w:rFonts w:ascii="Times New Roman Tj" w:hAnsi="Times New Roman Tj"/>
          <w:sz w:val="32"/>
          <w:szCs w:val="32"/>
        </w:rPr>
        <w:t xml:space="preserve"> истинод мекунанд ва масъулияти ин хабарро манбаи истинодшуда ба дўш дорад. Бояд и</w:t>
      </w:r>
      <w:r w:rsidRPr="00F271C8">
        <w:rPr>
          <w:sz w:val="32"/>
          <w:szCs w:val="32"/>
        </w:rPr>
        <w:t>қ</w:t>
      </w:r>
      <w:r w:rsidRPr="00F271C8">
        <w:rPr>
          <w:rFonts w:ascii="Times New Roman Tj" w:hAnsi="Times New Roman Tj"/>
          <w:sz w:val="32"/>
          <w:szCs w:val="32"/>
        </w:rPr>
        <w:t xml:space="preserve">рор шуд, ки </w:t>
      </w:r>
      <w:r w:rsidRPr="00F271C8">
        <w:rPr>
          <w:sz w:val="32"/>
          <w:szCs w:val="32"/>
        </w:rPr>
        <w:t>ҳ</w:t>
      </w:r>
      <w:r w:rsidRPr="00F271C8">
        <w:rPr>
          <w:rFonts w:ascii="Times New Roman Tj" w:hAnsi="Times New Roman Tj"/>
          <w:sz w:val="32"/>
          <w:szCs w:val="32"/>
        </w:rPr>
        <w:t xml:space="preserve">оло </w:t>
      </w:r>
      <w:r w:rsidRPr="00F271C8">
        <w:rPr>
          <w:sz w:val="32"/>
          <w:szCs w:val="32"/>
        </w:rPr>
        <w:t>ҳ</w:t>
      </w:r>
      <w:r w:rsidRPr="00F271C8">
        <w:rPr>
          <w:rFonts w:ascii="Times New Roman Tj" w:hAnsi="Times New Roman Tj"/>
          <w:sz w:val="32"/>
          <w:szCs w:val="32"/>
        </w:rPr>
        <w:t>амкории радиои То</w:t>
      </w:r>
      <w:r w:rsidR="00E90E8C" w:rsidRPr="00F271C8">
        <w:rPr>
          <w:rFonts w:ascii="Times New Roman Tj" w:hAnsi="Times New Roman Tj"/>
          <w:sz w:val="32"/>
          <w:szCs w:val="32"/>
        </w:rPr>
        <w:t>љ</w:t>
      </w:r>
      <w:r w:rsidRPr="00F271C8">
        <w:rPr>
          <w:rFonts w:ascii="Times New Roman Tj" w:hAnsi="Times New Roman Tj"/>
          <w:sz w:val="32"/>
          <w:szCs w:val="32"/>
        </w:rPr>
        <w:t>икистон бо хабаргузори</w:t>
      </w:r>
      <w:r w:rsidRPr="00F271C8">
        <w:rPr>
          <w:sz w:val="32"/>
          <w:szCs w:val="32"/>
        </w:rPr>
        <w:t>ҳ</w:t>
      </w:r>
      <w:r w:rsidRPr="00F271C8">
        <w:rPr>
          <w:rFonts w:ascii="Times New Roman Tj" w:hAnsi="Times New Roman Tj"/>
          <w:sz w:val="32"/>
          <w:szCs w:val="32"/>
        </w:rPr>
        <w:t xml:space="preserve">ои </w:t>
      </w:r>
      <w:r w:rsidRPr="00F271C8">
        <w:rPr>
          <w:sz w:val="32"/>
          <w:szCs w:val="32"/>
        </w:rPr>
        <w:t>ғ</w:t>
      </w:r>
      <w:r w:rsidRPr="00F271C8">
        <w:rPr>
          <w:rFonts w:ascii="Times New Roman Tj" w:hAnsi="Times New Roman Tj"/>
          <w:sz w:val="32"/>
          <w:szCs w:val="32"/>
        </w:rPr>
        <w:t>айридавлат</w:t>
      </w:r>
      <w:r w:rsidR="00E90E8C" w:rsidRPr="00F271C8">
        <w:rPr>
          <w:rFonts w:ascii="Times New Roman Tj" w:hAnsi="Times New Roman Tj"/>
          <w:sz w:val="32"/>
          <w:szCs w:val="32"/>
        </w:rPr>
        <w:t>ї</w:t>
      </w:r>
      <w:r w:rsidRPr="00F271C8">
        <w:rPr>
          <w:rFonts w:ascii="Times New Roman Tj" w:hAnsi="Times New Roman Tj"/>
          <w:sz w:val="32"/>
          <w:szCs w:val="32"/>
        </w:rPr>
        <w:t xml:space="preserve"> </w:t>
      </w:r>
      <w:r w:rsidRPr="00F271C8">
        <w:rPr>
          <w:sz w:val="32"/>
          <w:szCs w:val="32"/>
        </w:rPr>
        <w:t>қ</w:t>
      </w:r>
      <w:r w:rsidRPr="00F271C8">
        <w:rPr>
          <w:rFonts w:ascii="Times New Roman Tj" w:hAnsi="Times New Roman Tj"/>
          <w:sz w:val="32"/>
          <w:szCs w:val="32"/>
        </w:rPr>
        <w:t>аноатбахш нест ва ма</w:t>
      </w:r>
      <w:r w:rsidRPr="00F271C8">
        <w:rPr>
          <w:sz w:val="32"/>
          <w:szCs w:val="32"/>
        </w:rPr>
        <w:t>ҳ</w:t>
      </w:r>
      <w:r w:rsidRPr="00F271C8">
        <w:rPr>
          <w:rFonts w:ascii="Times New Roman Tj" w:hAnsi="Times New Roman Tj"/>
          <w:sz w:val="32"/>
          <w:szCs w:val="32"/>
        </w:rPr>
        <w:t xml:space="preserve">дуд будани имконоти молии радио сабабгори ин амал аст. Аз </w:t>
      </w:r>
      <w:r w:rsidR="00E90E8C" w:rsidRPr="00F271C8">
        <w:rPr>
          <w:rFonts w:ascii="Times New Roman Tj" w:hAnsi="Times New Roman Tj"/>
          <w:sz w:val="32"/>
          <w:szCs w:val="32"/>
        </w:rPr>
        <w:t>љ</w:t>
      </w:r>
      <w:r w:rsidRPr="00F271C8">
        <w:rPr>
          <w:rFonts w:ascii="Times New Roman Tj" w:hAnsi="Times New Roman Tj"/>
          <w:sz w:val="32"/>
          <w:szCs w:val="32"/>
        </w:rPr>
        <w:t>ониби дигар, радиои То</w:t>
      </w:r>
      <w:r w:rsidR="00E90E8C" w:rsidRPr="00F271C8">
        <w:rPr>
          <w:rFonts w:ascii="Times New Roman Tj" w:hAnsi="Times New Roman Tj"/>
          <w:sz w:val="32"/>
          <w:szCs w:val="32"/>
        </w:rPr>
        <w:t>љ</w:t>
      </w:r>
      <w:r w:rsidRPr="00F271C8">
        <w:rPr>
          <w:rFonts w:ascii="Times New Roman Tj" w:hAnsi="Times New Roman Tj"/>
          <w:sz w:val="32"/>
          <w:szCs w:val="32"/>
        </w:rPr>
        <w:t xml:space="preserve">икистон барои ба даст овардани ахбори тозаву </w:t>
      </w:r>
      <w:r w:rsidR="00E90E8C" w:rsidRPr="00F271C8">
        <w:rPr>
          <w:rFonts w:ascii="Times New Roman Tj" w:hAnsi="Times New Roman Tj"/>
          <w:sz w:val="32"/>
          <w:szCs w:val="32"/>
        </w:rPr>
        <w:t>љ</w:t>
      </w:r>
      <w:r w:rsidRPr="00F271C8">
        <w:rPr>
          <w:rFonts w:ascii="Times New Roman Tj" w:hAnsi="Times New Roman Tj"/>
          <w:sz w:val="32"/>
          <w:szCs w:val="32"/>
        </w:rPr>
        <w:t xml:space="preserve">олиб хеле зиёд кўшиш дорад, вале имкон надорад. Айни замон истифода аз ахбори хабарнигорони </w:t>
      </w:r>
      <w:r w:rsidRPr="00F271C8">
        <w:rPr>
          <w:sz w:val="32"/>
          <w:szCs w:val="32"/>
        </w:rPr>
        <w:t>ғ</w:t>
      </w:r>
      <w:r w:rsidRPr="00F271C8">
        <w:rPr>
          <w:rFonts w:ascii="Times New Roman Tj" w:hAnsi="Times New Roman Tj"/>
          <w:sz w:val="32"/>
          <w:szCs w:val="32"/>
        </w:rPr>
        <w:t>айри</w:t>
      </w:r>
      <w:r w:rsidRPr="00F271C8">
        <w:rPr>
          <w:sz w:val="32"/>
          <w:szCs w:val="32"/>
        </w:rPr>
        <w:t>ҳ</w:t>
      </w:r>
      <w:r w:rsidRPr="00F271C8">
        <w:rPr>
          <w:rFonts w:ascii="Times New Roman Tj" w:hAnsi="Times New Roman Tj"/>
          <w:sz w:val="32"/>
          <w:szCs w:val="32"/>
        </w:rPr>
        <w:t>ирфав</w:t>
      </w:r>
      <w:r w:rsidR="00E90E8C" w:rsidRPr="00F271C8">
        <w:rPr>
          <w:rFonts w:ascii="Times New Roman Tj" w:hAnsi="Times New Roman Tj"/>
          <w:sz w:val="32"/>
          <w:szCs w:val="32"/>
        </w:rPr>
        <w:t>ї</w:t>
      </w:r>
      <w:r w:rsidRPr="00F271C8">
        <w:rPr>
          <w:rFonts w:ascii="Times New Roman Tj" w:hAnsi="Times New Roman Tj"/>
          <w:sz w:val="32"/>
          <w:szCs w:val="32"/>
        </w:rPr>
        <w:t>, шахсони ало</w:t>
      </w:r>
      <w:r w:rsidRPr="00F271C8">
        <w:rPr>
          <w:sz w:val="32"/>
          <w:szCs w:val="32"/>
        </w:rPr>
        <w:t>ҳ</w:t>
      </w:r>
      <w:r w:rsidRPr="00F271C8">
        <w:rPr>
          <w:rFonts w:ascii="Times New Roman Tj" w:hAnsi="Times New Roman Tj"/>
          <w:sz w:val="32"/>
          <w:szCs w:val="32"/>
        </w:rPr>
        <w:t>ида, хабаргузори</w:t>
      </w:r>
      <w:r w:rsidRPr="00F271C8">
        <w:rPr>
          <w:sz w:val="32"/>
          <w:szCs w:val="32"/>
        </w:rPr>
        <w:t>ҳ</w:t>
      </w:r>
      <w:r w:rsidR="002B7601" w:rsidRPr="00F271C8">
        <w:rPr>
          <w:rFonts w:ascii="Times New Roman Tj" w:hAnsi="Times New Roman Tj"/>
          <w:sz w:val="32"/>
          <w:szCs w:val="32"/>
        </w:rPr>
        <w:t>ои хори</w:t>
      </w:r>
      <w:r w:rsidR="00E90E8C" w:rsidRPr="00F271C8">
        <w:rPr>
          <w:rFonts w:ascii="Times New Roman Tj" w:hAnsi="Times New Roman Tj"/>
          <w:sz w:val="32"/>
          <w:szCs w:val="32"/>
        </w:rPr>
        <w:t>љї</w:t>
      </w:r>
      <w:r w:rsidR="002B7601" w:rsidRPr="00F271C8">
        <w:rPr>
          <w:rFonts w:ascii="Times New Roman Tj" w:hAnsi="Times New Roman Tj"/>
          <w:sz w:val="32"/>
          <w:szCs w:val="32"/>
        </w:rPr>
        <w:t xml:space="preserve"> ва о</w:t>
      </w:r>
      <w:r w:rsidR="00E90E8C" w:rsidRPr="00F271C8">
        <w:rPr>
          <w:rFonts w:ascii="Times New Roman Tj" w:hAnsi="Times New Roman Tj"/>
          <w:sz w:val="32"/>
          <w:szCs w:val="32"/>
        </w:rPr>
        <w:t>љ</w:t>
      </w:r>
      <w:r w:rsidRPr="00F271C8">
        <w:rPr>
          <w:rFonts w:ascii="Times New Roman Tj" w:hAnsi="Times New Roman Tj"/>
          <w:sz w:val="32"/>
          <w:szCs w:val="32"/>
        </w:rPr>
        <w:t>онси</w:t>
      </w:r>
      <w:r w:rsidRPr="00F271C8">
        <w:rPr>
          <w:sz w:val="32"/>
          <w:szCs w:val="32"/>
        </w:rPr>
        <w:t>ҳ</w:t>
      </w:r>
      <w:r w:rsidRPr="00F271C8">
        <w:rPr>
          <w:rFonts w:ascii="Times New Roman Tj" w:hAnsi="Times New Roman Tj"/>
          <w:sz w:val="32"/>
          <w:szCs w:val="32"/>
        </w:rPr>
        <w:t xml:space="preserve">ои иттилоотии </w:t>
      </w:r>
      <w:r w:rsidRPr="00F271C8">
        <w:rPr>
          <w:sz w:val="32"/>
          <w:szCs w:val="32"/>
        </w:rPr>
        <w:t>ғ</w:t>
      </w:r>
      <w:r w:rsidRPr="00F271C8">
        <w:rPr>
          <w:rFonts w:ascii="Times New Roman Tj" w:hAnsi="Times New Roman Tj"/>
          <w:sz w:val="32"/>
          <w:szCs w:val="32"/>
        </w:rPr>
        <w:t>айридавлат</w:t>
      </w:r>
      <w:r w:rsidR="00E90E8C" w:rsidRPr="00F271C8">
        <w:rPr>
          <w:rFonts w:ascii="Times New Roman Tj" w:hAnsi="Times New Roman Tj"/>
          <w:sz w:val="32"/>
          <w:szCs w:val="32"/>
        </w:rPr>
        <w:t>ї</w:t>
      </w:r>
      <w:r w:rsidRPr="00F271C8">
        <w:rPr>
          <w:rFonts w:ascii="Times New Roman Tj" w:hAnsi="Times New Roman Tj"/>
          <w:sz w:val="32"/>
          <w:szCs w:val="32"/>
        </w:rPr>
        <w:t xml:space="preserve"> ма</w:t>
      </w:r>
      <w:r w:rsidRPr="00F271C8">
        <w:rPr>
          <w:sz w:val="32"/>
          <w:szCs w:val="32"/>
        </w:rPr>
        <w:t>ҳ</w:t>
      </w:r>
      <w:r w:rsidRPr="00F271C8">
        <w:rPr>
          <w:rFonts w:ascii="Times New Roman Tj" w:hAnsi="Times New Roman Tj"/>
          <w:sz w:val="32"/>
          <w:szCs w:val="32"/>
        </w:rPr>
        <w:t>дуд аст. Сабаби ин манфиати моддии кормандони радиои То</w:t>
      </w:r>
      <w:r w:rsidR="00E90E8C" w:rsidRPr="00F271C8">
        <w:rPr>
          <w:rFonts w:ascii="Times New Roman Tj" w:hAnsi="Times New Roman Tj"/>
          <w:sz w:val="32"/>
          <w:szCs w:val="32"/>
        </w:rPr>
        <w:t>љ</w:t>
      </w:r>
      <w:r w:rsidRPr="00F271C8">
        <w:rPr>
          <w:rFonts w:ascii="Times New Roman Tj" w:hAnsi="Times New Roman Tj"/>
          <w:sz w:val="32"/>
          <w:szCs w:val="32"/>
        </w:rPr>
        <w:t>икистон мебошад. Зеро радиои То</w:t>
      </w:r>
      <w:r w:rsidR="00E90E8C" w:rsidRPr="00F271C8">
        <w:rPr>
          <w:rFonts w:ascii="Times New Roman Tj" w:hAnsi="Times New Roman Tj"/>
          <w:sz w:val="32"/>
          <w:szCs w:val="32"/>
        </w:rPr>
        <w:t>љ</w:t>
      </w:r>
      <w:r w:rsidRPr="00F271C8">
        <w:rPr>
          <w:rFonts w:ascii="Times New Roman Tj" w:hAnsi="Times New Roman Tj"/>
          <w:sz w:val="32"/>
          <w:szCs w:val="32"/>
        </w:rPr>
        <w:t xml:space="preserve">икистон наметавонад аз </w:t>
      </w:r>
      <w:r w:rsidR="00E90E8C" w:rsidRPr="00F271C8">
        <w:rPr>
          <w:rFonts w:ascii="Times New Roman Tj" w:hAnsi="Times New Roman Tj"/>
          <w:sz w:val="32"/>
          <w:szCs w:val="32"/>
        </w:rPr>
        <w:t>љ</w:t>
      </w:r>
      <w:r w:rsidRPr="00F271C8">
        <w:rPr>
          <w:rFonts w:ascii="Times New Roman Tj" w:hAnsi="Times New Roman Tj"/>
          <w:sz w:val="32"/>
          <w:szCs w:val="32"/>
        </w:rPr>
        <w:t>и</w:t>
      </w:r>
      <w:r w:rsidRPr="00F271C8">
        <w:rPr>
          <w:sz w:val="32"/>
          <w:szCs w:val="32"/>
        </w:rPr>
        <w:t>ҳ</w:t>
      </w:r>
      <w:r w:rsidRPr="00F271C8">
        <w:rPr>
          <w:rFonts w:ascii="Times New Roman Tj" w:hAnsi="Times New Roman Tj"/>
          <w:sz w:val="32"/>
          <w:szCs w:val="32"/>
        </w:rPr>
        <w:t>ати модд</w:t>
      </w:r>
      <w:r w:rsidR="00E90E8C" w:rsidRPr="00F271C8">
        <w:rPr>
          <w:rFonts w:ascii="Times New Roman Tj" w:hAnsi="Times New Roman Tj"/>
          <w:sz w:val="32"/>
          <w:szCs w:val="32"/>
        </w:rPr>
        <w:t>ї</w:t>
      </w:r>
      <w:r w:rsidRPr="00F271C8">
        <w:rPr>
          <w:rFonts w:ascii="Times New Roman Tj" w:hAnsi="Times New Roman Tj"/>
          <w:sz w:val="32"/>
          <w:szCs w:val="32"/>
        </w:rPr>
        <w:t xml:space="preserve"> хабарнигорони берунаро </w:t>
      </w:r>
      <w:r w:rsidRPr="00F271C8">
        <w:rPr>
          <w:sz w:val="32"/>
          <w:szCs w:val="32"/>
        </w:rPr>
        <w:t>ҳ</w:t>
      </w:r>
      <w:r w:rsidRPr="00F271C8">
        <w:rPr>
          <w:rFonts w:ascii="Times New Roman Tj" w:hAnsi="Times New Roman Tj"/>
          <w:sz w:val="32"/>
          <w:szCs w:val="32"/>
        </w:rPr>
        <w:t xml:space="preserve">авасманд гардонад. Ин </w:t>
      </w:r>
      <w:r w:rsidR="00E90E8C" w:rsidRPr="00F271C8">
        <w:rPr>
          <w:rFonts w:ascii="Times New Roman Tj" w:hAnsi="Times New Roman Tj"/>
          <w:sz w:val="32"/>
          <w:szCs w:val="32"/>
        </w:rPr>
        <w:t>љ</w:t>
      </w:r>
      <w:r w:rsidRPr="00F271C8">
        <w:rPr>
          <w:rFonts w:ascii="Times New Roman Tj" w:hAnsi="Times New Roman Tj"/>
          <w:sz w:val="32"/>
          <w:szCs w:val="32"/>
        </w:rPr>
        <w:t>о проблемаи мабла</w:t>
      </w:r>
      <w:r w:rsidRPr="00F271C8">
        <w:rPr>
          <w:sz w:val="32"/>
          <w:szCs w:val="32"/>
        </w:rPr>
        <w:t>ғ</w:t>
      </w:r>
      <w:r w:rsidRPr="00F271C8">
        <w:rPr>
          <w:rFonts w:ascii="Times New Roman Tj" w:hAnsi="Times New Roman Tj"/>
          <w:sz w:val="32"/>
          <w:szCs w:val="32"/>
        </w:rPr>
        <w:t>гузор</w:t>
      </w:r>
      <w:r w:rsidR="00E90E8C" w:rsidRPr="00F271C8">
        <w:rPr>
          <w:rFonts w:ascii="Times New Roman Tj" w:hAnsi="Times New Roman Tj"/>
          <w:sz w:val="32"/>
          <w:szCs w:val="32"/>
        </w:rPr>
        <w:t>ї</w:t>
      </w:r>
      <w:r w:rsidRPr="00F271C8">
        <w:rPr>
          <w:rFonts w:ascii="Times New Roman Tj" w:hAnsi="Times New Roman Tj"/>
          <w:sz w:val="32"/>
          <w:szCs w:val="32"/>
        </w:rPr>
        <w:t xml:space="preserve"> пайдо мешавад, яъне бояд маблаггузор</w:t>
      </w:r>
      <w:r w:rsidR="00E90E8C" w:rsidRPr="00F271C8">
        <w:rPr>
          <w:rFonts w:ascii="Times New Roman Tj" w:hAnsi="Times New Roman Tj"/>
          <w:sz w:val="32"/>
          <w:szCs w:val="32"/>
        </w:rPr>
        <w:t>ї</w:t>
      </w:r>
      <w:r w:rsidRPr="00F271C8">
        <w:rPr>
          <w:rFonts w:ascii="Times New Roman Tj" w:hAnsi="Times New Roman Tj"/>
          <w:sz w:val="32"/>
          <w:szCs w:val="32"/>
        </w:rPr>
        <w:t xml:space="preserve"> дар сат</w:t>
      </w:r>
      <w:r w:rsidRPr="00F271C8">
        <w:rPr>
          <w:sz w:val="32"/>
          <w:szCs w:val="32"/>
        </w:rPr>
        <w:t>ҳ</w:t>
      </w:r>
      <w:r w:rsidRPr="00F271C8">
        <w:rPr>
          <w:rFonts w:ascii="Times New Roman Tj" w:hAnsi="Times New Roman Tj"/>
          <w:sz w:val="32"/>
          <w:szCs w:val="32"/>
        </w:rPr>
        <w:t>и восита</w:t>
      </w:r>
      <w:r w:rsidRPr="00F271C8">
        <w:rPr>
          <w:sz w:val="32"/>
          <w:szCs w:val="32"/>
        </w:rPr>
        <w:t>ҳ</w:t>
      </w:r>
      <w:r w:rsidRPr="00F271C8">
        <w:rPr>
          <w:rFonts w:ascii="Times New Roman Tj" w:hAnsi="Times New Roman Tj"/>
          <w:sz w:val="32"/>
          <w:szCs w:val="32"/>
        </w:rPr>
        <w:t xml:space="preserve">ои ахбори умуми </w:t>
      </w:r>
      <w:r w:rsidR="00E90E8C" w:rsidRPr="00F271C8">
        <w:rPr>
          <w:rFonts w:ascii="Times New Roman Tj" w:hAnsi="Times New Roman Tj"/>
          <w:sz w:val="32"/>
          <w:szCs w:val="32"/>
        </w:rPr>
        <w:t>љ</w:t>
      </w:r>
      <w:r w:rsidRPr="00F271C8">
        <w:rPr>
          <w:rFonts w:ascii="Times New Roman Tj" w:hAnsi="Times New Roman Tj"/>
          <w:sz w:val="32"/>
          <w:szCs w:val="32"/>
        </w:rPr>
        <w:t>а</w:t>
      </w:r>
      <w:r w:rsidRPr="00F271C8">
        <w:rPr>
          <w:sz w:val="32"/>
          <w:szCs w:val="32"/>
        </w:rPr>
        <w:t>ҳ</w:t>
      </w:r>
      <w:r w:rsidRPr="00F271C8">
        <w:rPr>
          <w:rFonts w:ascii="Times New Roman Tj" w:hAnsi="Times New Roman Tj"/>
          <w:sz w:val="32"/>
          <w:szCs w:val="32"/>
        </w:rPr>
        <w:t>он</w:t>
      </w:r>
      <w:r w:rsidR="00E90E8C" w:rsidRPr="00F271C8">
        <w:rPr>
          <w:rFonts w:ascii="Times New Roman Tj" w:hAnsi="Times New Roman Tj"/>
          <w:sz w:val="32"/>
          <w:szCs w:val="32"/>
        </w:rPr>
        <w:t>ї</w:t>
      </w:r>
      <w:r w:rsidRPr="00F271C8">
        <w:rPr>
          <w:rFonts w:ascii="Times New Roman Tj" w:hAnsi="Times New Roman Tj"/>
          <w:sz w:val="32"/>
          <w:szCs w:val="32"/>
        </w:rPr>
        <w:t xml:space="preserve"> сурат бигирад, то журналистон имконияти бештари ба даст овардани ахборро пайдо намоянд.  </w:t>
      </w:r>
    </w:p>
    <w:p w:rsidR="00703F22" w:rsidRPr="00F271C8" w:rsidRDefault="00703F2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         </w:t>
      </w:r>
    </w:p>
    <w:p w:rsidR="00703F22" w:rsidRPr="00F271C8" w:rsidRDefault="00703F22" w:rsidP="000F053C">
      <w:pPr>
        <w:spacing w:line="276" w:lineRule="auto"/>
        <w:ind w:firstLine="902"/>
        <w:jc w:val="center"/>
        <w:rPr>
          <w:rFonts w:ascii="Times New Roman Tj" w:hAnsi="Times New Roman Tj"/>
          <w:b/>
          <w:sz w:val="32"/>
          <w:szCs w:val="32"/>
        </w:rPr>
      </w:pPr>
    </w:p>
    <w:p w:rsidR="00703F22" w:rsidRPr="00F271C8" w:rsidRDefault="00703F22" w:rsidP="000F053C">
      <w:pPr>
        <w:spacing w:line="276" w:lineRule="auto"/>
        <w:ind w:firstLine="902"/>
        <w:jc w:val="center"/>
        <w:rPr>
          <w:rFonts w:ascii="Times New Roman Tj" w:hAnsi="Times New Roman Tj"/>
          <w:b/>
          <w:sz w:val="32"/>
          <w:szCs w:val="32"/>
          <w:u w:val="single"/>
        </w:rPr>
      </w:pPr>
      <w:r w:rsidRPr="00F271C8">
        <w:rPr>
          <w:rFonts w:ascii="Times New Roman Tj" w:hAnsi="Times New Roman Tj"/>
          <w:b/>
          <w:sz w:val="32"/>
          <w:szCs w:val="32"/>
          <w:u w:val="single"/>
        </w:rPr>
        <w:t>Адабиёт</w:t>
      </w:r>
    </w:p>
    <w:p w:rsidR="00703F22" w:rsidRPr="00F271C8" w:rsidRDefault="00703F22" w:rsidP="000F053C">
      <w:pPr>
        <w:spacing w:line="276" w:lineRule="auto"/>
        <w:ind w:firstLine="902"/>
        <w:jc w:val="center"/>
        <w:rPr>
          <w:rFonts w:ascii="Times New Roman Tj" w:hAnsi="Times New Roman Tj"/>
          <w:b/>
          <w:sz w:val="32"/>
          <w:szCs w:val="32"/>
        </w:rPr>
      </w:pPr>
    </w:p>
    <w:p w:rsidR="00703F22" w:rsidRPr="00F271C8" w:rsidRDefault="00703F22"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t>Бойгонии радио. «Приказы по структуре радиокомитета», 1949, январ – июн.</w:t>
      </w:r>
    </w:p>
    <w:p w:rsidR="00703F22" w:rsidRPr="00F271C8" w:rsidRDefault="00703F22"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t xml:space="preserve"> Бойгонии радио. </w:t>
      </w:r>
      <w:r w:rsidRPr="00F271C8">
        <w:rPr>
          <w:rFonts w:ascii="Times New Roman" w:hAnsi="Times New Roman"/>
          <w:sz w:val="32"/>
          <w:szCs w:val="32"/>
        </w:rPr>
        <w:t>Ҳ</w:t>
      </w:r>
      <w:r w:rsidR="003320D9" w:rsidRPr="00F271C8">
        <w:rPr>
          <w:rFonts w:ascii="Times New Roman Tj" w:hAnsi="Times New Roman Tj"/>
          <w:sz w:val="32"/>
          <w:szCs w:val="32"/>
        </w:rPr>
        <w:t>исоботи ш</w:t>
      </w:r>
      <w:r w:rsidR="003320D9" w:rsidRPr="00F271C8">
        <w:rPr>
          <w:rFonts w:ascii="Times New Roman Tj" w:hAnsi="Times New Roman Tj"/>
          <w:sz w:val="32"/>
          <w:szCs w:val="32"/>
          <w:lang w:val="tg-Cyrl-TJ"/>
        </w:rPr>
        <w:t>у</w:t>
      </w:r>
      <w:r w:rsidRPr="00F271C8">
        <w:rPr>
          <w:rFonts w:ascii="Times New Roman Tj" w:hAnsi="Times New Roman Tj"/>
          <w:sz w:val="32"/>
          <w:szCs w:val="32"/>
        </w:rPr>
        <w:t>ъбаи умумии Кумита, 1980, 10 – уми феврал.</w:t>
      </w:r>
    </w:p>
    <w:p w:rsidR="00703F22" w:rsidRPr="00F271C8" w:rsidRDefault="00E90E8C"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t xml:space="preserve"> Бойгонии радио. Љ</w:t>
      </w:r>
      <w:r w:rsidR="00703F22" w:rsidRPr="00F271C8">
        <w:rPr>
          <w:rFonts w:ascii="Times New Roman Tj" w:hAnsi="Times New Roman Tj"/>
          <w:sz w:val="32"/>
          <w:szCs w:val="32"/>
        </w:rPr>
        <w:t>адвали пахши барнома</w:t>
      </w:r>
      <w:r w:rsidR="00703F22" w:rsidRPr="00F271C8">
        <w:rPr>
          <w:rFonts w:ascii="Times New Roman" w:hAnsi="Times New Roman"/>
          <w:sz w:val="32"/>
          <w:szCs w:val="32"/>
        </w:rPr>
        <w:t>ҳ</w:t>
      </w:r>
      <w:r w:rsidR="00703F22" w:rsidRPr="00F271C8">
        <w:rPr>
          <w:rFonts w:ascii="Times New Roman Tj" w:hAnsi="Times New Roman Tj"/>
          <w:sz w:val="32"/>
          <w:szCs w:val="32"/>
        </w:rPr>
        <w:t>о ва папка</w:t>
      </w:r>
      <w:r w:rsidR="00703F22" w:rsidRPr="00F271C8">
        <w:rPr>
          <w:rFonts w:ascii="Times New Roman" w:hAnsi="Times New Roman"/>
          <w:sz w:val="32"/>
          <w:szCs w:val="32"/>
        </w:rPr>
        <w:t>ҳ</w:t>
      </w:r>
      <w:r w:rsidR="00703F22" w:rsidRPr="00F271C8">
        <w:rPr>
          <w:rFonts w:ascii="Times New Roman Tj" w:hAnsi="Times New Roman Tj"/>
          <w:sz w:val="32"/>
          <w:szCs w:val="32"/>
        </w:rPr>
        <w:t xml:space="preserve">ои </w:t>
      </w:r>
      <w:r w:rsidR="00703F22" w:rsidRPr="00F271C8">
        <w:rPr>
          <w:rFonts w:ascii="Times New Roman" w:hAnsi="Times New Roman"/>
          <w:sz w:val="32"/>
          <w:szCs w:val="32"/>
        </w:rPr>
        <w:t>ҳ</w:t>
      </w:r>
      <w:r w:rsidR="00703F22" w:rsidRPr="00F271C8">
        <w:rPr>
          <w:rFonts w:ascii="Times New Roman Tj" w:hAnsi="Times New Roman Tj"/>
          <w:sz w:val="32"/>
          <w:szCs w:val="32"/>
        </w:rPr>
        <w:t>аррў</w:t>
      </w:r>
      <w:r w:rsidR="003320D9" w:rsidRPr="00F271C8">
        <w:rPr>
          <w:rFonts w:ascii="Times New Roman Tj" w:hAnsi="Times New Roman Tj"/>
          <w:sz w:val="32"/>
          <w:szCs w:val="32"/>
          <w:lang w:val="tg-Cyrl-TJ"/>
        </w:rPr>
        <w:t>з</w:t>
      </w:r>
      <w:r w:rsidR="00703F22" w:rsidRPr="00F271C8">
        <w:rPr>
          <w:rFonts w:ascii="Times New Roman Tj" w:hAnsi="Times New Roman Tj"/>
          <w:sz w:val="32"/>
          <w:szCs w:val="32"/>
        </w:rPr>
        <w:t>а, 2005, 8 – 14- уми август.</w:t>
      </w:r>
    </w:p>
    <w:p w:rsidR="00703F22" w:rsidRPr="00F271C8" w:rsidRDefault="00703F22"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lastRenderedPageBreak/>
        <w:t xml:space="preserve"> Бойгонии радио. </w:t>
      </w:r>
      <w:r w:rsidR="00E90E8C" w:rsidRPr="00F271C8">
        <w:rPr>
          <w:rFonts w:ascii="Times New Roman Tj" w:hAnsi="Times New Roman Tj"/>
          <w:sz w:val="32"/>
          <w:szCs w:val="32"/>
        </w:rPr>
        <w:t>Љ</w:t>
      </w:r>
      <w:r w:rsidRPr="00F271C8">
        <w:rPr>
          <w:rFonts w:ascii="Times New Roman Tj" w:hAnsi="Times New Roman Tj"/>
          <w:sz w:val="32"/>
          <w:szCs w:val="32"/>
        </w:rPr>
        <w:t>адвали пахши барнома</w:t>
      </w:r>
      <w:r w:rsidRPr="00F271C8">
        <w:rPr>
          <w:rFonts w:ascii="Times New Roman" w:hAnsi="Times New Roman"/>
          <w:sz w:val="32"/>
          <w:szCs w:val="32"/>
        </w:rPr>
        <w:t>ҳ</w:t>
      </w:r>
      <w:r w:rsidRPr="00F271C8">
        <w:rPr>
          <w:rFonts w:ascii="Times New Roman Tj" w:hAnsi="Times New Roman Tj"/>
          <w:sz w:val="32"/>
          <w:szCs w:val="32"/>
        </w:rPr>
        <w:t>ои шабакаи аввали радиои То</w:t>
      </w:r>
      <w:r w:rsidR="00E90E8C" w:rsidRPr="00F271C8">
        <w:rPr>
          <w:rFonts w:ascii="Times New Roman Tj" w:hAnsi="Times New Roman Tj"/>
          <w:sz w:val="32"/>
          <w:szCs w:val="32"/>
        </w:rPr>
        <w:t>љ</w:t>
      </w:r>
      <w:r w:rsidRPr="00F271C8">
        <w:rPr>
          <w:rFonts w:ascii="Times New Roman Tj" w:hAnsi="Times New Roman Tj"/>
          <w:sz w:val="32"/>
          <w:szCs w:val="32"/>
        </w:rPr>
        <w:t>икистон, «Фурў</w:t>
      </w:r>
      <w:r w:rsidRPr="00F271C8">
        <w:rPr>
          <w:rFonts w:ascii="Times New Roman" w:hAnsi="Times New Roman"/>
          <w:sz w:val="32"/>
          <w:szCs w:val="32"/>
        </w:rPr>
        <w:t>ғ</w:t>
      </w:r>
      <w:r w:rsidRPr="00F271C8">
        <w:rPr>
          <w:rFonts w:ascii="Times New Roman Tj" w:hAnsi="Times New Roman Tj"/>
          <w:sz w:val="32"/>
          <w:szCs w:val="32"/>
        </w:rPr>
        <w:t xml:space="preserve">и Ориёно», «Садои Душанбе», 2005, 6 – 12-уми июн. </w:t>
      </w:r>
    </w:p>
    <w:p w:rsidR="00703F22" w:rsidRPr="00F271C8" w:rsidRDefault="00703F22"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t xml:space="preserve"> Усмонов И. Таърихи журналистикаи то</w:t>
      </w:r>
      <w:r w:rsidR="00E90E8C" w:rsidRPr="00F271C8">
        <w:rPr>
          <w:rFonts w:ascii="Times New Roman Tj" w:hAnsi="Times New Roman Tj"/>
          <w:sz w:val="32"/>
          <w:szCs w:val="32"/>
        </w:rPr>
        <w:t>љ</w:t>
      </w:r>
      <w:r w:rsidRPr="00F271C8">
        <w:rPr>
          <w:rFonts w:ascii="Times New Roman Tj" w:hAnsi="Times New Roman Tj"/>
          <w:sz w:val="32"/>
          <w:szCs w:val="32"/>
        </w:rPr>
        <w:t>ик / И. Усмонов, Д. Давронов. – Душанбе, 2008. – С. 269.</w:t>
      </w:r>
    </w:p>
    <w:p w:rsidR="00703F22" w:rsidRPr="00F271C8" w:rsidRDefault="00703F22" w:rsidP="000F053C">
      <w:pPr>
        <w:pStyle w:val="a6"/>
        <w:numPr>
          <w:ilvl w:val="0"/>
          <w:numId w:val="10"/>
        </w:numPr>
        <w:spacing w:after="0"/>
        <w:ind w:left="1260"/>
        <w:jc w:val="both"/>
        <w:rPr>
          <w:rFonts w:ascii="Times New Roman Tj" w:hAnsi="Times New Roman Tj"/>
          <w:sz w:val="32"/>
          <w:szCs w:val="32"/>
        </w:rPr>
      </w:pPr>
      <w:r w:rsidRPr="00F271C8">
        <w:rPr>
          <w:rFonts w:ascii="Times New Roman Tj" w:hAnsi="Times New Roman Tj"/>
          <w:sz w:val="32"/>
          <w:szCs w:val="32"/>
        </w:rPr>
        <w:t xml:space="preserve"> </w:t>
      </w:r>
      <w:r w:rsidR="00E90E8C" w:rsidRPr="00F271C8">
        <w:rPr>
          <w:rFonts w:ascii="Times New Roman Tj" w:hAnsi="Times New Roman Tj"/>
          <w:sz w:val="32"/>
          <w:szCs w:val="32"/>
        </w:rPr>
        <w:t>Љ</w:t>
      </w:r>
      <w:r w:rsidRPr="00F271C8">
        <w:rPr>
          <w:rFonts w:ascii="Times New Roman Tj" w:hAnsi="Times New Roman Tj"/>
          <w:sz w:val="32"/>
          <w:szCs w:val="32"/>
        </w:rPr>
        <w:t>а</w:t>
      </w:r>
      <w:r w:rsidRPr="00F271C8">
        <w:rPr>
          <w:rFonts w:ascii="Times New Roman" w:hAnsi="Times New Roman"/>
          <w:sz w:val="32"/>
          <w:szCs w:val="32"/>
        </w:rPr>
        <w:t>ҳ</w:t>
      </w:r>
      <w:r w:rsidRPr="00F271C8">
        <w:rPr>
          <w:rFonts w:ascii="Times New Roman Tj" w:hAnsi="Times New Roman Tj"/>
          <w:sz w:val="32"/>
          <w:szCs w:val="32"/>
        </w:rPr>
        <w:t>они паём. – 2008. – 14-уми октябр.  – С. 3.</w:t>
      </w:r>
    </w:p>
    <w:p w:rsidR="00A7285D" w:rsidRDefault="00703F2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68311E" w:rsidRPr="00F271C8">
        <w:rPr>
          <w:rFonts w:ascii="Times New Roman Tj" w:hAnsi="Times New Roman Tj"/>
          <w:b/>
          <w:sz w:val="32"/>
          <w:szCs w:val="32"/>
        </w:rPr>
        <w:lastRenderedPageBreak/>
        <w:t xml:space="preserve">ЭТИЧЕСКИЕ НОРМЫ ВО ФРАНЦУЗСКОЙ </w:t>
      </w:r>
    </w:p>
    <w:p w:rsidR="0068311E" w:rsidRPr="00F271C8" w:rsidRDefault="0068311E"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ЖУРНАЛИСТИКЕ</w:t>
      </w:r>
    </w:p>
    <w:p w:rsidR="0068311E" w:rsidRPr="00F271C8" w:rsidRDefault="0068311E" w:rsidP="000F053C">
      <w:pPr>
        <w:tabs>
          <w:tab w:val="left" w:pos="9355"/>
        </w:tabs>
        <w:spacing w:line="276" w:lineRule="auto"/>
        <w:ind w:right="-5" w:firstLine="720"/>
        <w:jc w:val="center"/>
        <w:rPr>
          <w:rFonts w:ascii="Times New Roman Tj" w:hAnsi="Times New Roman Tj"/>
          <w:b/>
          <w:sz w:val="32"/>
          <w:szCs w:val="32"/>
        </w:rPr>
      </w:pPr>
    </w:p>
    <w:p w:rsidR="009C3C03" w:rsidRPr="00F271C8" w:rsidRDefault="009C3C03" w:rsidP="000F053C">
      <w:pPr>
        <w:tabs>
          <w:tab w:val="left" w:pos="9355"/>
        </w:tabs>
        <w:spacing w:line="276" w:lineRule="auto"/>
        <w:ind w:right="-5" w:firstLine="720"/>
        <w:jc w:val="center"/>
        <w:rPr>
          <w:rFonts w:ascii="Times New Roman Tj" w:hAnsi="Times New Roman Tj"/>
          <w:b/>
          <w:sz w:val="32"/>
          <w:szCs w:val="32"/>
        </w:rPr>
      </w:pPr>
      <w:r w:rsidRPr="00F271C8">
        <w:rPr>
          <w:rFonts w:ascii="Times New Roman Tj" w:hAnsi="Times New Roman Tj"/>
          <w:b/>
          <w:sz w:val="32"/>
          <w:szCs w:val="32"/>
        </w:rPr>
        <w:t>В</w:t>
      </w:r>
      <w:r w:rsidR="0068311E" w:rsidRPr="00F271C8">
        <w:rPr>
          <w:rFonts w:ascii="Times New Roman Tj" w:hAnsi="Times New Roman Tj"/>
          <w:b/>
          <w:sz w:val="32"/>
          <w:szCs w:val="32"/>
        </w:rPr>
        <w:t xml:space="preserve">ахидова Рухшона Абдушукуровна </w:t>
      </w:r>
    </w:p>
    <w:p w:rsidR="009C3C03" w:rsidRPr="00F271C8" w:rsidRDefault="009C3C03" w:rsidP="000F053C">
      <w:pPr>
        <w:tabs>
          <w:tab w:val="left" w:pos="9355"/>
        </w:tabs>
        <w:spacing w:line="276" w:lineRule="auto"/>
        <w:ind w:right="-5" w:firstLine="720"/>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68311E" w:rsidRPr="00F271C8" w:rsidRDefault="009C3C03" w:rsidP="000F053C">
      <w:pPr>
        <w:tabs>
          <w:tab w:val="left" w:pos="9355"/>
        </w:tabs>
        <w:spacing w:line="276" w:lineRule="auto"/>
        <w:ind w:right="-5" w:firstLine="720"/>
        <w:jc w:val="center"/>
        <w:rPr>
          <w:rFonts w:ascii="Times New Roman Tj" w:hAnsi="Times New Roman Tj"/>
          <w:sz w:val="32"/>
          <w:szCs w:val="32"/>
        </w:rPr>
      </w:pPr>
      <w:r w:rsidRPr="00F271C8">
        <w:rPr>
          <w:rFonts w:ascii="Times New Roman Tj" w:hAnsi="Times New Roman Tj"/>
          <w:sz w:val="32"/>
          <w:szCs w:val="32"/>
        </w:rPr>
        <w:t>старший преподаватель кафедры</w:t>
      </w:r>
      <w:r w:rsidR="0068311E" w:rsidRPr="00F271C8">
        <w:rPr>
          <w:rFonts w:ascii="Times New Roman Tj" w:hAnsi="Times New Roman Tj"/>
          <w:sz w:val="32"/>
          <w:szCs w:val="32"/>
        </w:rPr>
        <w:t xml:space="preserve"> </w:t>
      </w:r>
      <w:r w:rsidRPr="00F271C8">
        <w:rPr>
          <w:rFonts w:ascii="Times New Roman Tj" w:hAnsi="Times New Roman Tj"/>
          <w:sz w:val="32"/>
          <w:szCs w:val="32"/>
        </w:rPr>
        <w:t xml:space="preserve">истории и теории </w:t>
      </w:r>
    </w:p>
    <w:p w:rsidR="0068311E" w:rsidRPr="00F271C8" w:rsidRDefault="009C3C03" w:rsidP="000F053C">
      <w:pPr>
        <w:tabs>
          <w:tab w:val="left" w:pos="9355"/>
        </w:tabs>
        <w:spacing w:line="276" w:lineRule="auto"/>
        <w:ind w:right="-5" w:firstLine="720"/>
        <w:jc w:val="center"/>
        <w:rPr>
          <w:rFonts w:ascii="Times New Roman Tj" w:hAnsi="Times New Roman Tj"/>
          <w:sz w:val="32"/>
          <w:szCs w:val="32"/>
        </w:rPr>
      </w:pPr>
      <w:r w:rsidRPr="00F271C8">
        <w:rPr>
          <w:rFonts w:ascii="Times New Roman Tj" w:hAnsi="Times New Roman Tj"/>
          <w:sz w:val="32"/>
          <w:szCs w:val="32"/>
        </w:rPr>
        <w:t>журналистики</w:t>
      </w:r>
      <w:r w:rsidR="0068311E" w:rsidRPr="00F271C8">
        <w:rPr>
          <w:rFonts w:ascii="Times New Roman Tj" w:hAnsi="Times New Roman Tj"/>
          <w:sz w:val="32"/>
          <w:szCs w:val="32"/>
        </w:rPr>
        <w:t xml:space="preserve"> </w:t>
      </w:r>
      <w:r w:rsidRPr="00F271C8">
        <w:rPr>
          <w:rFonts w:ascii="Times New Roman Tj" w:hAnsi="Times New Roman Tj"/>
          <w:sz w:val="32"/>
          <w:szCs w:val="32"/>
        </w:rPr>
        <w:t xml:space="preserve">и электронных СМИ </w:t>
      </w:r>
    </w:p>
    <w:p w:rsidR="009C3C03" w:rsidRPr="00F271C8" w:rsidRDefault="0068311E" w:rsidP="000F053C">
      <w:pPr>
        <w:tabs>
          <w:tab w:val="left" w:pos="9355"/>
        </w:tabs>
        <w:spacing w:line="276" w:lineRule="auto"/>
        <w:ind w:right="-5" w:firstLine="720"/>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9C3C03" w:rsidRPr="00F271C8" w:rsidRDefault="00BE6C2F" w:rsidP="000F053C">
      <w:pPr>
        <w:tabs>
          <w:tab w:val="left" w:pos="9355"/>
        </w:tabs>
        <w:spacing w:line="276" w:lineRule="auto"/>
        <w:ind w:right="-5" w:firstLine="720"/>
        <w:jc w:val="center"/>
        <w:rPr>
          <w:rFonts w:ascii="Times New Roman Tj" w:hAnsi="Times New Roman Tj"/>
          <w:sz w:val="32"/>
          <w:szCs w:val="32"/>
        </w:rPr>
      </w:pPr>
      <w:hyperlink r:id="rId29" w:history="1">
        <w:r w:rsidR="0068311E" w:rsidRPr="00F271C8">
          <w:rPr>
            <w:rStyle w:val="a5"/>
            <w:rFonts w:ascii="Times New Roman Tj" w:hAnsi="Times New Roman Tj"/>
            <w:color w:val="auto"/>
            <w:sz w:val="32"/>
            <w:szCs w:val="32"/>
            <w:u w:val="none"/>
            <w:lang w:val="en-US"/>
          </w:rPr>
          <w:t>foi</w:t>
        </w:r>
        <w:r w:rsidR="0068311E" w:rsidRPr="00F271C8">
          <w:rPr>
            <w:rStyle w:val="a5"/>
            <w:rFonts w:ascii="Times New Roman Tj" w:hAnsi="Times New Roman Tj"/>
            <w:color w:val="auto"/>
            <w:sz w:val="32"/>
            <w:szCs w:val="32"/>
            <w:u w:val="none"/>
          </w:rPr>
          <w:t>86@</w:t>
        </w:r>
        <w:r w:rsidR="0068311E" w:rsidRPr="00F271C8">
          <w:rPr>
            <w:rStyle w:val="a5"/>
            <w:rFonts w:ascii="Times New Roman Tj" w:hAnsi="Times New Roman Tj"/>
            <w:color w:val="auto"/>
            <w:sz w:val="32"/>
            <w:szCs w:val="32"/>
            <w:u w:val="none"/>
            <w:lang w:val="en-US"/>
          </w:rPr>
          <w:t>mail</w:t>
        </w:r>
        <w:r w:rsidR="0068311E" w:rsidRPr="00F271C8">
          <w:rPr>
            <w:rStyle w:val="a5"/>
            <w:rFonts w:ascii="Times New Roman Tj" w:hAnsi="Times New Roman Tj"/>
            <w:color w:val="auto"/>
            <w:sz w:val="32"/>
            <w:szCs w:val="32"/>
            <w:u w:val="none"/>
          </w:rPr>
          <w:t>.</w:t>
        </w:r>
        <w:r w:rsidR="0068311E" w:rsidRPr="00F271C8">
          <w:rPr>
            <w:rStyle w:val="a5"/>
            <w:rFonts w:ascii="Times New Roman Tj" w:hAnsi="Times New Roman Tj"/>
            <w:color w:val="auto"/>
            <w:sz w:val="32"/>
            <w:szCs w:val="32"/>
            <w:u w:val="none"/>
            <w:lang w:val="en-US"/>
          </w:rPr>
          <w:t>ru</w:t>
        </w:r>
      </w:hyperlink>
    </w:p>
    <w:p w:rsidR="009C3C03" w:rsidRPr="00F271C8" w:rsidRDefault="009C3C03" w:rsidP="000F053C">
      <w:pPr>
        <w:spacing w:line="276" w:lineRule="auto"/>
        <w:jc w:val="center"/>
        <w:rPr>
          <w:rFonts w:ascii="Times New Roman Tj" w:hAnsi="Times New Roman Tj"/>
          <w:sz w:val="32"/>
          <w:szCs w:val="32"/>
        </w:rPr>
      </w:pP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Проблемы этики в журналистике – это никогда не теряющие своей актуальности вопросы. Они не всегда бывают на поверхности, всплывают </w:t>
      </w:r>
      <w:r w:rsidR="00FF5FAA" w:rsidRPr="00F271C8">
        <w:rPr>
          <w:rFonts w:ascii="Times New Roman Tj" w:hAnsi="Times New Roman Tj"/>
          <w:sz w:val="32"/>
          <w:szCs w:val="32"/>
        </w:rPr>
        <w:t>зачастую</w:t>
      </w:r>
      <w:r w:rsidR="00DA250B" w:rsidRPr="00F271C8">
        <w:rPr>
          <w:rFonts w:ascii="Times New Roman Tj" w:hAnsi="Times New Roman Tj"/>
          <w:sz w:val="32"/>
          <w:szCs w:val="32"/>
        </w:rPr>
        <w:t xml:space="preserve"> </w:t>
      </w:r>
      <w:r w:rsidRPr="00F271C8">
        <w:rPr>
          <w:rFonts w:ascii="Times New Roman Tj" w:hAnsi="Times New Roman Tj"/>
          <w:sz w:val="32"/>
          <w:szCs w:val="32"/>
        </w:rPr>
        <w:t xml:space="preserve">во время тех или иных кризисных ситуаций, но они всегда имеют и, увы, всегда будут иметь место. Это те проблемы, от решения которых зависит не только репутация, достоинство профессии, но и интересы общества, ведь главное призвание журналистики – это служение </w:t>
      </w:r>
      <w:r w:rsidR="00DA250B" w:rsidRPr="00F271C8">
        <w:rPr>
          <w:rFonts w:ascii="Times New Roman Tj" w:hAnsi="Times New Roman Tj"/>
          <w:sz w:val="32"/>
          <w:szCs w:val="32"/>
        </w:rPr>
        <w:t>людям</w:t>
      </w:r>
      <w:r w:rsidRPr="00F271C8">
        <w:rPr>
          <w:rFonts w:ascii="Times New Roman Tj" w:hAnsi="Times New Roman Tj"/>
          <w:sz w:val="32"/>
          <w:szCs w:val="32"/>
        </w:rPr>
        <w:t>. В связи с этим полезным и актуальным представляется знакомство с этическими нормами журналистики такой страны, как Франция – ст</w:t>
      </w:r>
      <w:r w:rsidR="00FF5FAA" w:rsidRPr="00F271C8">
        <w:rPr>
          <w:rFonts w:ascii="Times New Roman Tj" w:hAnsi="Times New Roman Tj"/>
          <w:sz w:val="32"/>
          <w:szCs w:val="32"/>
        </w:rPr>
        <w:t>раны, в которой появилось первое соответствующее</w:t>
      </w:r>
      <w:r w:rsidRPr="00F271C8">
        <w:rPr>
          <w:rFonts w:ascii="Times New Roman Tj" w:hAnsi="Times New Roman Tj"/>
          <w:sz w:val="32"/>
          <w:szCs w:val="32"/>
        </w:rPr>
        <w:t xml:space="preserve"> современным стандартам </w:t>
      </w:r>
      <w:r w:rsidR="00FF5FAA" w:rsidRPr="00F271C8">
        <w:rPr>
          <w:rFonts w:ascii="Times New Roman Tj" w:hAnsi="Times New Roman Tj"/>
          <w:sz w:val="32"/>
          <w:szCs w:val="32"/>
        </w:rPr>
        <w:t>печатное издание:</w:t>
      </w:r>
      <w:r w:rsidRPr="00F271C8">
        <w:rPr>
          <w:rFonts w:ascii="Times New Roman Tj" w:hAnsi="Times New Roman Tj"/>
          <w:sz w:val="32"/>
          <w:szCs w:val="32"/>
        </w:rPr>
        <w:t xml:space="preserve"> </w:t>
      </w:r>
      <w:r w:rsidRPr="00F271C8">
        <w:rPr>
          <w:rFonts w:ascii="Times New Roman Tj" w:hAnsi="Times New Roman Tj"/>
          <w:sz w:val="32"/>
          <w:szCs w:val="32"/>
          <w:lang w:val="en-US"/>
        </w:rPr>
        <w:t>La</w:t>
      </w:r>
      <w:r w:rsidRPr="00F271C8">
        <w:rPr>
          <w:rFonts w:ascii="Times New Roman Tj" w:hAnsi="Times New Roman Tj"/>
          <w:sz w:val="32"/>
          <w:szCs w:val="32"/>
        </w:rPr>
        <w:t xml:space="preserve"> </w:t>
      </w:r>
      <w:r w:rsidRPr="00F271C8">
        <w:rPr>
          <w:rFonts w:ascii="Times New Roman Tj" w:hAnsi="Times New Roman Tj"/>
          <w:sz w:val="32"/>
          <w:szCs w:val="32"/>
          <w:lang w:val="en-US"/>
        </w:rPr>
        <w:t>Gazette</w:t>
      </w:r>
      <w:r w:rsidRPr="00F271C8">
        <w:rPr>
          <w:rFonts w:ascii="Times New Roman Tj" w:hAnsi="Times New Roman Tj"/>
          <w:sz w:val="32"/>
          <w:szCs w:val="32"/>
        </w:rPr>
        <w:t xml:space="preserve">. Основал и издавал эту газету, как известно, Теофраст Ренодо, которого неслучайно называют «отцом французской журналистики».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 самого первого номера, который вышел 30 мая 1631 года, основной целью газеты, то, ради чего она создавалась, была передача достоверной информации и опровержение различных слухов и сплетен. Разумеется, газета подчинялась законам цензуры, зависела от власти – короля Людовика </w:t>
      </w:r>
      <w:r w:rsidRPr="00F271C8">
        <w:rPr>
          <w:rFonts w:ascii="Times New Roman Tj" w:hAnsi="Times New Roman Tj"/>
          <w:sz w:val="32"/>
          <w:szCs w:val="32"/>
          <w:lang w:val="en-US"/>
        </w:rPr>
        <w:t>XIII</w:t>
      </w:r>
      <w:r w:rsidRPr="00F271C8">
        <w:rPr>
          <w:rFonts w:ascii="Times New Roman Tj" w:hAnsi="Times New Roman Tj"/>
          <w:sz w:val="32"/>
          <w:szCs w:val="32"/>
        </w:rPr>
        <w:t xml:space="preserve"> и кардинала Ришелье (который, согласно многим источникам, и способствовал появлению издания), однако это ни в коей мере не мешало Ренодо выполнять свой долг: служить правде. Любая информация, которая печаталась в газете, обязательно подвергалась проверке. Случалось, и, к сожалению, нередко, </w:t>
      </w:r>
      <w:r w:rsidRPr="00F271C8">
        <w:rPr>
          <w:rFonts w:ascii="Times New Roman Tj" w:hAnsi="Times New Roman Tj"/>
          <w:sz w:val="32"/>
          <w:szCs w:val="32"/>
        </w:rPr>
        <w:lastRenderedPageBreak/>
        <w:t xml:space="preserve">что в ту или иную корреспонденцию закрадывались ошибки или «собственные корреспонденты» издания ошибочно принимали ложную информацию за </w:t>
      </w:r>
      <w:r w:rsidR="00FF5FAA" w:rsidRPr="00F271C8">
        <w:rPr>
          <w:rFonts w:ascii="Times New Roman Tj" w:hAnsi="Times New Roman Tj"/>
          <w:sz w:val="32"/>
          <w:szCs w:val="32"/>
        </w:rPr>
        <w:t>правду</w:t>
      </w:r>
      <w:r w:rsidRPr="00F271C8">
        <w:rPr>
          <w:rFonts w:ascii="Times New Roman Tj" w:hAnsi="Times New Roman Tj"/>
          <w:sz w:val="32"/>
          <w:szCs w:val="32"/>
        </w:rPr>
        <w:t xml:space="preserve">, но, тем не менее, принцип журналистской деятельности, суть функционирования газеты оставался неизменным: передавать аудитории достоверные актуальные факты относительно жизни как внутри, так и за пределами страны.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Таким образом, с </w:t>
      </w:r>
      <w:r w:rsidR="00FF5FAA" w:rsidRPr="00F271C8">
        <w:rPr>
          <w:rFonts w:ascii="Times New Roman Tj" w:hAnsi="Times New Roman Tj"/>
          <w:sz w:val="32"/>
          <w:szCs w:val="32"/>
        </w:rPr>
        <w:t>момента</w:t>
      </w:r>
      <w:r w:rsidRPr="00F271C8">
        <w:rPr>
          <w:rFonts w:ascii="Times New Roman Tj" w:hAnsi="Times New Roman Tj"/>
          <w:sz w:val="32"/>
          <w:szCs w:val="32"/>
        </w:rPr>
        <w:t xml:space="preserve"> своего зарождения пресса, а вместе с ней и журналистика, задумывалась как источник правдивой, неискаженной  информации.  В одном из своих предисловий к очередному номеру </w:t>
      </w:r>
      <w:r w:rsidRPr="00F271C8">
        <w:rPr>
          <w:rFonts w:ascii="Times New Roman Tj" w:hAnsi="Times New Roman Tj"/>
          <w:sz w:val="32"/>
          <w:szCs w:val="32"/>
          <w:lang w:val="en-US"/>
        </w:rPr>
        <w:t>La</w:t>
      </w:r>
      <w:r w:rsidRPr="00F271C8">
        <w:rPr>
          <w:rFonts w:ascii="Times New Roman Tj" w:hAnsi="Times New Roman Tj"/>
          <w:sz w:val="32"/>
          <w:szCs w:val="32"/>
        </w:rPr>
        <w:t xml:space="preserve"> </w:t>
      </w:r>
      <w:r w:rsidRPr="00F271C8">
        <w:rPr>
          <w:rFonts w:ascii="Times New Roman Tj" w:hAnsi="Times New Roman Tj"/>
          <w:sz w:val="32"/>
          <w:szCs w:val="32"/>
          <w:lang w:val="en-US"/>
        </w:rPr>
        <w:t>Gazette</w:t>
      </w:r>
      <w:r w:rsidRPr="00F271C8">
        <w:rPr>
          <w:rFonts w:ascii="Times New Roman Tj" w:hAnsi="Times New Roman Tj"/>
          <w:sz w:val="32"/>
          <w:szCs w:val="32"/>
        </w:rPr>
        <w:t xml:space="preserve"> Ренодо, в частности, написал: «У меня нет никакого другого интереса, кроме как говорить вам правду, какую бы ненависть она по свое</w:t>
      </w:r>
      <w:r w:rsidR="00FF5FAA" w:rsidRPr="00F271C8">
        <w:rPr>
          <w:rFonts w:ascii="Times New Roman Tj" w:hAnsi="Times New Roman Tj"/>
          <w:sz w:val="32"/>
          <w:szCs w:val="32"/>
        </w:rPr>
        <w:t>му обыкновению ни порождала» [12</w:t>
      </w:r>
      <w:r w:rsidRPr="00F271C8">
        <w:rPr>
          <w:rFonts w:ascii="Times New Roman Tj" w:hAnsi="Times New Roman Tj"/>
          <w:sz w:val="32"/>
          <w:szCs w:val="32"/>
        </w:rPr>
        <w:t>]. Об этой</w:t>
      </w:r>
      <w:r w:rsidR="00FF5FAA" w:rsidRPr="00F271C8">
        <w:rPr>
          <w:rFonts w:ascii="Times New Roman Tj" w:hAnsi="Times New Roman Tj"/>
          <w:sz w:val="32"/>
          <w:szCs w:val="32"/>
        </w:rPr>
        <w:t xml:space="preserve"> своей цели Ренодо писал часто,</w:t>
      </w:r>
      <w:r w:rsidRPr="00F271C8">
        <w:rPr>
          <w:rFonts w:ascii="Times New Roman Tj" w:hAnsi="Times New Roman Tj"/>
          <w:sz w:val="32"/>
          <w:szCs w:val="32"/>
        </w:rPr>
        <w:t xml:space="preserve"> иной раз в свойственной французам романтичной манере, называя себя «влюбленным в правду», увлеченным ею, очарованным.</w:t>
      </w:r>
    </w:p>
    <w:p w:rsidR="00FF5FAA"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Правду воспевали просветители в </w:t>
      </w:r>
      <w:r w:rsidRPr="00F271C8">
        <w:rPr>
          <w:rFonts w:ascii="Times New Roman Tj" w:hAnsi="Times New Roman Tj"/>
          <w:sz w:val="32"/>
          <w:szCs w:val="32"/>
          <w:lang w:val="en-US"/>
        </w:rPr>
        <w:t>XVIII</w:t>
      </w:r>
      <w:r w:rsidRPr="00F271C8">
        <w:rPr>
          <w:rFonts w:ascii="Times New Roman Tj" w:hAnsi="Times New Roman Tj"/>
          <w:sz w:val="32"/>
          <w:szCs w:val="32"/>
        </w:rPr>
        <w:t xml:space="preserve"> веке, ее защищали идейные вдохновител</w:t>
      </w:r>
      <w:r w:rsidR="00FF5FAA" w:rsidRPr="00F271C8">
        <w:rPr>
          <w:rFonts w:ascii="Times New Roman Tj" w:hAnsi="Times New Roman Tj"/>
          <w:sz w:val="32"/>
          <w:szCs w:val="32"/>
        </w:rPr>
        <w:t>и Великой французской революции;</w:t>
      </w:r>
      <w:r w:rsidRPr="00F271C8">
        <w:rPr>
          <w:rFonts w:ascii="Times New Roman Tj" w:hAnsi="Times New Roman Tj"/>
          <w:sz w:val="32"/>
          <w:szCs w:val="32"/>
        </w:rPr>
        <w:t xml:space="preserve"> в </w:t>
      </w:r>
      <w:r w:rsidRPr="00F271C8">
        <w:rPr>
          <w:rFonts w:ascii="Times New Roman Tj" w:hAnsi="Times New Roman Tj"/>
          <w:sz w:val="32"/>
          <w:szCs w:val="32"/>
          <w:lang w:val="en-US"/>
        </w:rPr>
        <w:t>XIX</w:t>
      </w:r>
      <w:r w:rsidRPr="00F271C8">
        <w:rPr>
          <w:rFonts w:ascii="Times New Roman Tj" w:hAnsi="Times New Roman Tj"/>
          <w:sz w:val="32"/>
          <w:szCs w:val="32"/>
        </w:rPr>
        <w:t xml:space="preserve">-м с развитием науки в ее поиске и </w:t>
      </w:r>
      <w:r w:rsidR="00FF5FAA" w:rsidRPr="00F271C8">
        <w:rPr>
          <w:rFonts w:ascii="Times New Roman Tj" w:hAnsi="Times New Roman Tj"/>
          <w:sz w:val="32"/>
          <w:szCs w:val="32"/>
        </w:rPr>
        <w:t>освещении</w:t>
      </w:r>
      <w:r w:rsidRPr="00F271C8">
        <w:rPr>
          <w:rFonts w:ascii="Times New Roman Tj" w:hAnsi="Times New Roman Tj"/>
          <w:sz w:val="32"/>
          <w:szCs w:val="32"/>
        </w:rPr>
        <w:t xml:space="preserve"> стали применять научные методы и подходы, основанные</w:t>
      </w:r>
      <w:r w:rsidR="00E23BB6" w:rsidRPr="00F271C8">
        <w:rPr>
          <w:rFonts w:ascii="Times New Roman Tj" w:hAnsi="Times New Roman Tj"/>
          <w:sz w:val="32"/>
          <w:szCs w:val="32"/>
        </w:rPr>
        <w:t>,</w:t>
      </w:r>
      <w:r w:rsidRPr="00F271C8">
        <w:rPr>
          <w:rFonts w:ascii="Times New Roman Tj" w:hAnsi="Times New Roman Tj"/>
          <w:sz w:val="32"/>
          <w:szCs w:val="32"/>
        </w:rPr>
        <w:t xml:space="preserve"> прежде всего</w:t>
      </w:r>
      <w:r w:rsidR="00E23BB6" w:rsidRPr="00F271C8">
        <w:rPr>
          <w:rFonts w:ascii="Times New Roman Tj" w:hAnsi="Times New Roman Tj"/>
          <w:sz w:val="32"/>
          <w:szCs w:val="32"/>
        </w:rPr>
        <w:t>,</w:t>
      </w:r>
      <w:r w:rsidRPr="00F271C8">
        <w:rPr>
          <w:rFonts w:ascii="Times New Roman Tj" w:hAnsi="Times New Roman Tj"/>
          <w:sz w:val="32"/>
          <w:szCs w:val="32"/>
        </w:rPr>
        <w:t xml:space="preserve"> на идее объективности. В это время в прессе популярным методом сбора информации становится интервью, часто применяется также репортажный принцип – поездка на место события, исследование территории, протоколирование данных.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Ярким примером более развитой, объективной, профессиональной журналистики является освещение дела Дрейфуса во французской прессе, наиболее значительную роль</w:t>
      </w:r>
      <w:r w:rsidR="001502AC" w:rsidRPr="00F271C8">
        <w:rPr>
          <w:rFonts w:ascii="Times New Roman Tj" w:hAnsi="Times New Roman Tj"/>
          <w:sz w:val="32"/>
          <w:szCs w:val="32"/>
        </w:rPr>
        <w:t>,</w:t>
      </w:r>
      <w:r w:rsidRPr="00F271C8">
        <w:rPr>
          <w:rFonts w:ascii="Times New Roman Tj" w:hAnsi="Times New Roman Tj"/>
          <w:sz w:val="32"/>
          <w:szCs w:val="32"/>
        </w:rPr>
        <w:t xml:space="preserve"> в котором сыграла статья Эмиля Золя «Я обвиняю». Именно благодаря серьезному, объективному и неравнодушному журналистскому расследованию многих французских изданий того времени была установлена истина, доказана невиновность офицера Альфреда Дрейфуса и восстановлена справедливость. </w:t>
      </w:r>
      <w:r w:rsidRPr="00F271C8">
        <w:rPr>
          <w:rFonts w:ascii="Times New Roman Tj" w:hAnsi="Times New Roman Tj"/>
          <w:sz w:val="32"/>
          <w:szCs w:val="32"/>
        </w:rPr>
        <w:lastRenderedPageBreak/>
        <w:t>Кроме того, важным обстоятельством в данном случае, которое раскрывает значение, суть журналистики, является также журналистская борьба против антисемитизма и любого проявления нетерпимости в целом.</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Все вышеописанное свидетельствует о том, что такие этические принципы, как, например, честность и ответственность, служение правде, объективность, борьба за справедливость и человеческие ценности, уважение к людям, защита их интересов и достоинства, являются имманентным свойством французской журналистики. Однако первое письменное выражение </w:t>
      </w:r>
      <w:r w:rsidR="00CF6D3C" w:rsidRPr="00F271C8">
        <w:rPr>
          <w:rFonts w:ascii="Times New Roman Tj" w:hAnsi="Times New Roman Tj"/>
          <w:sz w:val="32"/>
          <w:szCs w:val="32"/>
        </w:rPr>
        <w:t>эти принципы</w:t>
      </w:r>
      <w:r w:rsidRPr="00F271C8">
        <w:rPr>
          <w:rFonts w:ascii="Times New Roman Tj" w:hAnsi="Times New Roman Tj"/>
          <w:sz w:val="32"/>
          <w:szCs w:val="32"/>
        </w:rPr>
        <w:t xml:space="preserve"> получили лишь в конце </w:t>
      </w:r>
      <w:r w:rsidRPr="00F271C8">
        <w:rPr>
          <w:rFonts w:ascii="Times New Roman Tj" w:hAnsi="Times New Roman Tj"/>
          <w:sz w:val="32"/>
          <w:szCs w:val="32"/>
          <w:lang w:val="en-US"/>
        </w:rPr>
        <w:t>XIX</w:t>
      </w:r>
      <w:r w:rsidRPr="00F271C8">
        <w:rPr>
          <w:rFonts w:ascii="Times New Roman Tj" w:hAnsi="Times New Roman Tj"/>
          <w:sz w:val="32"/>
          <w:szCs w:val="32"/>
        </w:rPr>
        <w:t xml:space="preserve"> в., когда был принят Закон 1881 года </w:t>
      </w:r>
      <w:r w:rsidR="00CF6D3C" w:rsidRPr="00F271C8">
        <w:rPr>
          <w:rFonts w:ascii="Times New Roman Tj" w:hAnsi="Times New Roman Tj"/>
          <w:sz w:val="32"/>
          <w:szCs w:val="32"/>
        </w:rPr>
        <w:t>«О</w:t>
      </w:r>
      <w:r w:rsidRPr="00F271C8">
        <w:rPr>
          <w:rFonts w:ascii="Times New Roman Tj" w:hAnsi="Times New Roman Tj"/>
          <w:sz w:val="32"/>
          <w:szCs w:val="32"/>
        </w:rPr>
        <w:t xml:space="preserve"> свободе прессы</w:t>
      </w:r>
      <w:r w:rsidR="00CF6D3C" w:rsidRPr="00F271C8">
        <w:rPr>
          <w:rFonts w:ascii="Times New Roman Tj" w:hAnsi="Times New Roman Tj"/>
          <w:sz w:val="32"/>
          <w:szCs w:val="32"/>
        </w:rPr>
        <w:t>» (который в последующем, в разные годы, претерпит некоторые изменения в связи с появлением новых средств массовой информации)</w:t>
      </w:r>
      <w:r w:rsidRPr="00F271C8">
        <w:rPr>
          <w:rFonts w:ascii="Times New Roman Tj" w:hAnsi="Times New Roman Tj"/>
          <w:sz w:val="32"/>
          <w:szCs w:val="32"/>
        </w:rPr>
        <w:t>. Данное обстоятел</w:t>
      </w:r>
      <w:r w:rsidR="00CF6D3C" w:rsidRPr="00F271C8">
        <w:rPr>
          <w:rFonts w:ascii="Times New Roman Tj" w:hAnsi="Times New Roman Tj"/>
          <w:sz w:val="32"/>
          <w:szCs w:val="32"/>
        </w:rPr>
        <w:t>ьство связано с тем, что лишь к</w:t>
      </w:r>
      <w:r w:rsidRPr="00F271C8">
        <w:rPr>
          <w:rFonts w:ascii="Times New Roman Tj" w:hAnsi="Times New Roman Tj"/>
          <w:sz w:val="32"/>
          <w:szCs w:val="32"/>
        </w:rPr>
        <w:t xml:space="preserve"> </w:t>
      </w:r>
      <w:r w:rsidRPr="00F271C8">
        <w:rPr>
          <w:rFonts w:ascii="Times New Roman Tj" w:hAnsi="Times New Roman Tj"/>
          <w:sz w:val="32"/>
          <w:szCs w:val="32"/>
          <w:lang w:val="en-US"/>
        </w:rPr>
        <w:t>XX</w:t>
      </w:r>
      <w:r w:rsidR="00CF6D3C" w:rsidRPr="00F271C8">
        <w:rPr>
          <w:rFonts w:ascii="Times New Roman Tj" w:hAnsi="Times New Roman Tj"/>
          <w:sz w:val="32"/>
          <w:szCs w:val="32"/>
        </w:rPr>
        <w:t xml:space="preserve"> веку</w:t>
      </w:r>
      <w:r w:rsidRPr="00F271C8">
        <w:rPr>
          <w:rFonts w:ascii="Times New Roman Tj" w:hAnsi="Times New Roman Tj"/>
          <w:sz w:val="32"/>
          <w:szCs w:val="32"/>
        </w:rPr>
        <w:t xml:space="preserve"> журналистика становится настоящей профессией, ремеслом, тогда как раньше ею в основном занимались литераторы и другие представители гуманитарных </w:t>
      </w:r>
      <w:r w:rsidR="00CF6D3C" w:rsidRPr="00F271C8">
        <w:rPr>
          <w:rFonts w:ascii="Times New Roman Tj" w:hAnsi="Times New Roman Tj"/>
          <w:sz w:val="32"/>
          <w:szCs w:val="32"/>
        </w:rPr>
        <w:t>направлений</w:t>
      </w:r>
      <w:r w:rsidRPr="00F271C8">
        <w:rPr>
          <w:rFonts w:ascii="Times New Roman Tj" w:hAnsi="Times New Roman Tj"/>
          <w:sz w:val="32"/>
          <w:szCs w:val="32"/>
        </w:rPr>
        <w:t>. В Законе речь, в частности, идет о недопустимости оскорбления чести и достоинства личности, искажения фактов, диффамации, расовой дискриминации. Что касается первого документа, регламентирующего этические нормы во французской журналистике</w:t>
      </w:r>
      <w:r w:rsidR="00E23BB6" w:rsidRPr="00F271C8">
        <w:rPr>
          <w:rFonts w:ascii="Times New Roman Tj" w:hAnsi="Times New Roman Tj"/>
          <w:sz w:val="32"/>
          <w:szCs w:val="32"/>
        </w:rPr>
        <w:t>,</w:t>
      </w:r>
      <w:r w:rsidRPr="00F271C8">
        <w:rPr>
          <w:rFonts w:ascii="Times New Roman Tj" w:hAnsi="Times New Roman Tj"/>
          <w:sz w:val="32"/>
          <w:szCs w:val="32"/>
        </w:rPr>
        <w:t xml:space="preserve"> и являющегося по сей день одним из основных текстов подобного рода, то он появится несколько позже, в начале </w:t>
      </w:r>
      <w:r w:rsidRPr="00F271C8">
        <w:rPr>
          <w:rFonts w:ascii="Times New Roman Tj" w:hAnsi="Times New Roman Tj"/>
          <w:sz w:val="32"/>
          <w:szCs w:val="32"/>
          <w:lang w:val="en-US"/>
        </w:rPr>
        <w:t>XX</w:t>
      </w:r>
      <w:r w:rsidRPr="00F271C8">
        <w:rPr>
          <w:rFonts w:ascii="Times New Roman Tj" w:hAnsi="Times New Roman Tj"/>
          <w:sz w:val="32"/>
          <w:szCs w:val="32"/>
        </w:rPr>
        <w:t xml:space="preserve"> века. Это </w:t>
      </w:r>
      <w:r w:rsidRPr="00F271C8">
        <w:rPr>
          <w:rFonts w:ascii="Times New Roman Tj" w:hAnsi="Times New Roman Tj"/>
          <w:i/>
          <w:sz w:val="32"/>
          <w:szCs w:val="32"/>
        </w:rPr>
        <w:t>Хартия профессиональных обязанностей французских журналистов</w:t>
      </w:r>
      <w:r w:rsidRPr="00F271C8">
        <w:rPr>
          <w:rFonts w:ascii="Times New Roman Tj" w:hAnsi="Times New Roman Tj"/>
          <w:sz w:val="32"/>
          <w:szCs w:val="32"/>
        </w:rPr>
        <w:t>, принятая в 1918 году, по окончанию Первой мировой войны. В 1938 и в 2011 году в документ были внесены некоторые дополнения.</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Хартии речь, прежде всего, идет об ответственности журналистов, «достойных этого звания», за все свои материалы, </w:t>
      </w:r>
      <w:r w:rsidR="003068EB" w:rsidRPr="00F271C8">
        <w:rPr>
          <w:rFonts w:ascii="Times New Roman Tj" w:hAnsi="Times New Roman Tj"/>
          <w:sz w:val="32"/>
          <w:szCs w:val="32"/>
        </w:rPr>
        <w:t xml:space="preserve">а именно - </w:t>
      </w:r>
      <w:r w:rsidRPr="00F271C8">
        <w:rPr>
          <w:rFonts w:ascii="Times New Roman Tj" w:hAnsi="Times New Roman Tj"/>
          <w:sz w:val="32"/>
          <w:szCs w:val="32"/>
        </w:rPr>
        <w:t xml:space="preserve">недопустимости клеветы, необоснованных обвинений, подтасовки документов, искажения фактов, лжи, плагиата, использования бесчестных, а то и незаконных </w:t>
      </w:r>
      <w:r w:rsidRPr="00F271C8">
        <w:rPr>
          <w:rFonts w:ascii="Times New Roman Tj" w:hAnsi="Times New Roman Tj"/>
          <w:sz w:val="32"/>
          <w:szCs w:val="32"/>
        </w:rPr>
        <w:lastRenderedPageBreak/>
        <w:t>методов добычи информации, необходимости уважения достоинства личности, принципа презумпции невиновности, необходимости критич</w:t>
      </w:r>
      <w:r w:rsidR="00CF6D3C" w:rsidRPr="00F271C8">
        <w:rPr>
          <w:rFonts w:ascii="Times New Roman Tj" w:hAnsi="Times New Roman Tj"/>
          <w:sz w:val="32"/>
          <w:szCs w:val="32"/>
        </w:rPr>
        <w:t>еск</w:t>
      </w:r>
      <w:r w:rsidRPr="00F271C8">
        <w:rPr>
          <w:rFonts w:ascii="Times New Roman Tj" w:hAnsi="Times New Roman Tj"/>
          <w:sz w:val="32"/>
          <w:szCs w:val="32"/>
        </w:rPr>
        <w:t xml:space="preserve">ого мышления, трезвости, точности, всесторонности, справедливости и беспристрастности в изложении фактов и суждениях. Согласно Хартии, журналист «в вопросах профессиональной чести признает только юрисдикцию своих коллег», «уважает закон и признает его приоритет» [4, 200]. Следует особо упомянуть о таком пункте в тексте документа, как первостепенность достоверности информации по сравнению с ее эксклюзивностью и оперативной передачей. Отметим, что в версии Хартии от 2011 года указано, что прописанные в ней права и обязанности распространяются на журналистов всех видов СМИ. В Хартии также отмечено, что все вышеперечисленные и другие имеющиеся в тексте документа требования могут быть полностью соблюдены лишь в том случае, если обеспечиваются все необходимые условия для работы со стороны работодателей.  </w:t>
      </w:r>
    </w:p>
    <w:p w:rsidR="009C3C03" w:rsidRPr="00F271C8" w:rsidRDefault="00FF5FAA"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Второ</w:t>
      </w:r>
      <w:r w:rsidR="00CF6D3C" w:rsidRPr="00F271C8">
        <w:rPr>
          <w:rFonts w:ascii="Times New Roman Tj" w:hAnsi="Times New Roman Tj"/>
          <w:sz w:val="32"/>
          <w:szCs w:val="32"/>
        </w:rPr>
        <w:t>й важный деонтологический документ</w:t>
      </w:r>
      <w:r w:rsidRPr="00F271C8">
        <w:rPr>
          <w:rFonts w:ascii="Times New Roman Tj" w:hAnsi="Times New Roman Tj"/>
          <w:sz w:val="32"/>
          <w:szCs w:val="32"/>
        </w:rPr>
        <w:t xml:space="preserve"> </w:t>
      </w:r>
      <w:r w:rsidR="00CF6D3C" w:rsidRPr="00F271C8">
        <w:rPr>
          <w:rFonts w:ascii="Times New Roman Tj" w:hAnsi="Times New Roman Tj"/>
          <w:sz w:val="32"/>
          <w:szCs w:val="32"/>
        </w:rPr>
        <w:t xml:space="preserve">во французской журналистике – это </w:t>
      </w:r>
      <w:r w:rsidR="009C3C03" w:rsidRPr="00F271C8">
        <w:rPr>
          <w:rFonts w:ascii="Times New Roman Tj" w:hAnsi="Times New Roman Tj"/>
          <w:i/>
          <w:sz w:val="32"/>
          <w:szCs w:val="32"/>
        </w:rPr>
        <w:t>Мюнхенская декларация прав и обязанностей журналистов</w:t>
      </w:r>
      <w:r w:rsidR="00CF6D3C" w:rsidRPr="00F271C8">
        <w:rPr>
          <w:rFonts w:ascii="Times New Roman Tj" w:hAnsi="Times New Roman Tj"/>
          <w:sz w:val="32"/>
          <w:szCs w:val="32"/>
        </w:rPr>
        <w:t xml:space="preserve">, </w:t>
      </w:r>
      <w:r w:rsidR="009C3C03" w:rsidRPr="00F271C8">
        <w:rPr>
          <w:rFonts w:ascii="Times New Roman Tj" w:hAnsi="Times New Roman Tj"/>
          <w:sz w:val="32"/>
          <w:szCs w:val="32"/>
        </w:rPr>
        <w:t>принята</w:t>
      </w:r>
      <w:r w:rsidR="00CF6D3C" w:rsidRPr="00F271C8">
        <w:rPr>
          <w:rFonts w:ascii="Times New Roman Tj" w:hAnsi="Times New Roman Tj"/>
          <w:sz w:val="32"/>
          <w:szCs w:val="32"/>
        </w:rPr>
        <w:t>я</w:t>
      </w:r>
      <w:r w:rsidR="009C3C03" w:rsidRPr="00F271C8">
        <w:rPr>
          <w:rFonts w:ascii="Times New Roman Tj" w:hAnsi="Times New Roman Tj"/>
          <w:sz w:val="32"/>
          <w:szCs w:val="32"/>
        </w:rPr>
        <w:t xml:space="preserve"> в 1971 году. Следует отметить, что значимое участие в его подготовке и редакции приняли специалисты из Франции. Декларация признается всеми европейскими журналистами и редко подвергается критике. Особенным, новым и наиболее значимым в документе стал пункт, согласно которому первостепенной ответственностью журналистов является ответственность перед обществом и только потом</w:t>
      </w:r>
      <w:r w:rsidR="00CF6D3C" w:rsidRPr="00F271C8">
        <w:rPr>
          <w:rFonts w:ascii="Times New Roman Tj" w:hAnsi="Times New Roman Tj"/>
          <w:sz w:val="32"/>
          <w:szCs w:val="32"/>
        </w:rPr>
        <w:t xml:space="preserve"> -</w:t>
      </w:r>
      <w:r w:rsidR="009C3C03" w:rsidRPr="00F271C8">
        <w:rPr>
          <w:rFonts w:ascii="Times New Roman Tj" w:hAnsi="Times New Roman Tj"/>
          <w:sz w:val="32"/>
          <w:szCs w:val="32"/>
        </w:rPr>
        <w:t xml:space="preserve"> перед другими, в частности работодателями. В остальном тексты Декларации и вышеприведенной Хартии очень похожи, во многом практически идентичны. Также отдельно следует отметить первый пункт в Декларации, касающийся обязанностей журналистов. В нем сказано: «журналист должен уважать правду, какими бы ни были ее последствия для него самого и </w:t>
      </w:r>
      <w:r w:rsidR="009C3C03" w:rsidRPr="00F271C8">
        <w:rPr>
          <w:rFonts w:ascii="Times New Roman Tj" w:hAnsi="Times New Roman Tj"/>
          <w:sz w:val="32"/>
          <w:szCs w:val="32"/>
        </w:rPr>
        <w:lastRenderedPageBreak/>
        <w:t xml:space="preserve">уважать право общества на нее». В Декларации также оговорено, что эффективное практическое применение профессионально-нравственных обязанностей возможно лишь в условиях независимости и уважения к профессии.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Помимо Мюнхенской декларации и Хартии, основных професс</w:t>
      </w:r>
      <w:r w:rsidR="00CF6D3C" w:rsidRPr="00F271C8">
        <w:rPr>
          <w:rFonts w:ascii="Times New Roman Tj" w:hAnsi="Times New Roman Tj"/>
          <w:sz w:val="32"/>
          <w:szCs w:val="32"/>
        </w:rPr>
        <w:t>ионально-этических документов в</w:t>
      </w:r>
      <w:r w:rsidRPr="00F271C8">
        <w:rPr>
          <w:rFonts w:ascii="Times New Roman Tj" w:hAnsi="Times New Roman Tj"/>
          <w:sz w:val="32"/>
          <w:szCs w:val="32"/>
        </w:rPr>
        <w:t xml:space="preserve"> журналистике</w:t>
      </w:r>
      <w:r w:rsidR="00CF6D3C" w:rsidRPr="00F271C8">
        <w:rPr>
          <w:rFonts w:ascii="Times New Roman Tj" w:hAnsi="Times New Roman Tj"/>
          <w:sz w:val="32"/>
          <w:szCs w:val="32"/>
        </w:rPr>
        <w:t xml:space="preserve"> Франции</w:t>
      </w:r>
      <w:r w:rsidRPr="00F271C8">
        <w:rPr>
          <w:rFonts w:ascii="Times New Roman Tj" w:hAnsi="Times New Roman Tj"/>
          <w:sz w:val="32"/>
          <w:szCs w:val="32"/>
        </w:rPr>
        <w:t>, существует множество других текстов – как международного, так и национального уровня</w:t>
      </w:r>
      <w:r w:rsidR="00CF6D3C" w:rsidRPr="00F271C8">
        <w:rPr>
          <w:rFonts w:ascii="Times New Roman Tj" w:hAnsi="Times New Roman Tj"/>
          <w:sz w:val="32"/>
          <w:szCs w:val="32"/>
        </w:rPr>
        <w:t>,</w:t>
      </w:r>
      <w:r w:rsidRPr="00F271C8">
        <w:rPr>
          <w:rFonts w:ascii="Times New Roman Tj" w:hAnsi="Times New Roman Tj"/>
          <w:sz w:val="32"/>
          <w:szCs w:val="32"/>
        </w:rPr>
        <w:t xml:space="preserve"> – которые нацелены на обеспечение качественного</w:t>
      </w:r>
      <w:r w:rsidR="00CF6D3C" w:rsidRPr="00F271C8">
        <w:rPr>
          <w:rFonts w:ascii="Times New Roman Tj" w:hAnsi="Times New Roman Tj"/>
          <w:sz w:val="32"/>
          <w:szCs w:val="32"/>
        </w:rPr>
        <w:t>,</w:t>
      </w:r>
      <w:r w:rsidRPr="00F271C8">
        <w:rPr>
          <w:rFonts w:ascii="Times New Roman Tj" w:hAnsi="Times New Roman Tj"/>
          <w:sz w:val="32"/>
          <w:szCs w:val="32"/>
        </w:rPr>
        <w:t xml:space="preserve"> достойного функционирования СМИ и журналистики. Отметим наиболее важный среди них: это </w:t>
      </w:r>
      <w:r w:rsidRPr="00F271C8">
        <w:rPr>
          <w:rFonts w:ascii="Times New Roman Tj" w:hAnsi="Times New Roman Tj"/>
          <w:i/>
          <w:sz w:val="32"/>
          <w:szCs w:val="32"/>
        </w:rPr>
        <w:t>Декларация прав человека и гражданина</w:t>
      </w:r>
      <w:r w:rsidRPr="00F271C8">
        <w:rPr>
          <w:rFonts w:ascii="Times New Roman Tj" w:hAnsi="Times New Roman Tj"/>
          <w:sz w:val="32"/>
          <w:szCs w:val="32"/>
        </w:rPr>
        <w:t>, в которой, в частности, сказано: «</w:t>
      </w:r>
      <w:r w:rsidRPr="00F271C8">
        <w:rPr>
          <w:rFonts w:ascii="Times New Roman Tj" w:hAnsi="Times New Roman Tj"/>
          <w:sz w:val="32"/>
          <w:szCs w:val="32"/>
          <w:shd w:val="clear" w:color="auto" w:fill="FFFFFF"/>
        </w:rPr>
        <w:t>Свободная передача другим мыслей и мнений есть одно из драгоценнейших прав человека; посему всякий гражданин может свободно говорить, писать, печатать, под страхом ответственности за злоупотребление этой свободой в случаях, определенных Законом» [2]</w:t>
      </w:r>
      <w:r w:rsidRPr="00F271C8">
        <w:rPr>
          <w:rFonts w:ascii="Times New Roman Tj" w:hAnsi="Times New Roman Tj"/>
          <w:sz w:val="32"/>
          <w:szCs w:val="32"/>
        </w:rPr>
        <w:t>.</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Благодаря своей многовековой истории и опыту французская журналистика сегодня является одной из развитых в мире, французские СМИ, в особенности печать и их интернет-версии, – одними из авторитетных и цитируемых. Однако и Франция в данной области несовершенна, и во французских СМИ периодически появляются материалы, свидетельствующие о </w:t>
      </w:r>
      <w:r w:rsidR="00397EA2" w:rsidRPr="00F271C8">
        <w:rPr>
          <w:rFonts w:ascii="Times New Roman Tj" w:hAnsi="Times New Roman Tj"/>
          <w:sz w:val="32"/>
          <w:szCs w:val="32"/>
        </w:rPr>
        <w:t xml:space="preserve">явном </w:t>
      </w:r>
      <w:r w:rsidRPr="00F271C8">
        <w:rPr>
          <w:rFonts w:ascii="Times New Roman Tj" w:hAnsi="Times New Roman Tj"/>
          <w:sz w:val="32"/>
          <w:szCs w:val="32"/>
        </w:rPr>
        <w:t xml:space="preserve">нарушении норм профессиональной этики. Последним наиболее громким примером в этом плане, который взбудоражил весь журналистский и читательский мир, стал ряд публикаций французского сатирического еженедельника «Шарли Эбдо» в </w:t>
      </w:r>
      <w:r w:rsidR="00397EA2" w:rsidRPr="00F271C8">
        <w:rPr>
          <w:rFonts w:ascii="Times New Roman Tj" w:hAnsi="Times New Roman Tj"/>
          <w:sz w:val="32"/>
          <w:szCs w:val="32"/>
        </w:rPr>
        <w:t xml:space="preserve">прошлом и </w:t>
      </w:r>
      <w:r w:rsidRPr="00F271C8">
        <w:rPr>
          <w:rFonts w:ascii="Times New Roman Tj" w:hAnsi="Times New Roman Tj"/>
          <w:sz w:val="32"/>
          <w:szCs w:val="32"/>
        </w:rPr>
        <w:t>текущем году.</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Наиболее скандальным и повлекшим за собой с</w:t>
      </w:r>
      <w:r w:rsidR="000C13E2" w:rsidRPr="00F271C8">
        <w:rPr>
          <w:rFonts w:ascii="Times New Roman Tj" w:hAnsi="Times New Roman Tj"/>
          <w:sz w:val="32"/>
          <w:szCs w:val="32"/>
        </w:rPr>
        <w:t>ерьезные последствия материалом среди них стала</w:t>
      </w:r>
      <w:r w:rsidRPr="00F271C8">
        <w:rPr>
          <w:rFonts w:ascii="Times New Roman Tj" w:hAnsi="Times New Roman Tj"/>
          <w:sz w:val="32"/>
          <w:szCs w:val="32"/>
        </w:rPr>
        <w:t xml:space="preserve"> </w:t>
      </w:r>
      <w:r w:rsidR="00E5066E" w:rsidRPr="00F271C8">
        <w:rPr>
          <w:rFonts w:ascii="Times New Roman Tj" w:hAnsi="Times New Roman Tj"/>
          <w:sz w:val="32"/>
          <w:szCs w:val="32"/>
        </w:rPr>
        <w:t>карикатура</w:t>
      </w:r>
      <w:r w:rsidRPr="00F271C8">
        <w:rPr>
          <w:rFonts w:ascii="Times New Roman Tj" w:hAnsi="Times New Roman Tj"/>
          <w:sz w:val="32"/>
          <w:szCs w:val="32"/>
        </w:rPr>
        <w:t xml:space="preserve"> на пророка Мухаммада</w:t>
      </w:r>
      <w:r w:rsidR="00E5066E" w:rsidRPr="00F271C8">
        <w:rPr>
          <w:rFonts w:ascii="Times New Roman Tj" w:hAnsi="Times New Roman Tj"/>
          <w:sz w:val="32"/>
          <w:szCs w:val="32"/>
        </w:rPr>
        <w:t xml:space="preserve"> (далеко не первая в </w:t>
      </w:r>
      <w:r w:rsidR="000403AB" w:rsidRPr="00F271C8">
        <w:rPr>
          <w:rFonts w:ascii="Times New Roman Tj" w:hAnsi="Times New Roman Tj"/>
          <w:sz w:val="32"/>
          <w:szCs w:val="32"/>
        </w:rPr>
        <w:t>«Шарли»</w:t>
      </w:r>
      <w:r w:rsidR="000C13E2" w:rsidRPr="00F271C8">
        <w:rPr>
          <w:rFonts w:ascii="Times New Roman Tj" w:hAnsi="Times New Roman Tj"/>
          <w:sz w:val="32"/>
          <w:szCs w:val="32"/>
        </w:rPr>
        <w:t>)</w:t>
      </w:r>
      <w:r w:rsidR="00E5066E" w:rsidRPr="00F271C8">
        <w:rPr>
          <w:rFonts w:ascii="Times New Roman Tj" w:hAnsi="Times New Roman Tj"/>
          <w:sz w:val="32"/>
          <w:szCs w:val="32"/>
        </w:rPr>
        <w:t>, которая не только спровоцировала</w:t>
      </w:r>
      <w:r w:rsidRPr="00F271C8">
        <w:rPr>
          <w:rFonts w:ascii="Times New Roman Tj" w:hAnsi="Times New Roman Tj"/>
          <w:sz w:val="32"/>
          <w:szCs w:val="32"/>
        </w:rPr>
        <w:t xml:space="preserve"> бурные недовольства в мусульманс</w:t>
      </w:r>
      <w:r w:rsidR="00E5066E" w:rsidRPr="00F271C8">
        <w:rPr>
          <w:rFonts w:ascii="Times New Roman Tj" w:hAnsi="Times New Roman Tj"/>
          <w:sz w:val="32"/>
          <w:szCs w:val="32"/>
        </w:rPr>
        <w:t>ких обществах</w:t>
      </w:r>
      <w:r w:rsidR="00C0404B" w:rsidRPr="00F271C8">
        <w:rPr>
          <w:rFonts w:ascii="Times New Roman Tj" w:hAnsi="Times New Roman Tj"/>
          <w:sz w:val="32"/>
          <w:szCs w:val="32"/>
        </w:rPr>
        <w:t>, но и привела</w:t>
      </w:r>
      <w:r w:rsidRPr="00F271C8">
        <w:rPr>
          <w:rFonts w:ascii="Times New Roman Tj" w:hAnsi="Times New Roman Tj"/>
          <w:sz w:val="32"/>
          <w:szCs w:val="32"/>
        </w:rPr>
        <w:t xml:space="preserve"> к </w:t>
      </w:r>
      <w:r w:rsidR="00FF5FAA" w:rsidRPr="00F271C8">
        <w:rPr>
          <w:rFonts w:ascii="Times New Roman Tj" w:hAnsi="Times New Roman Tj"/>
          <w:sz w:val="32"/>
          <w:szCs w:val="32"/>
        </w:rPr>
        <w:t>трагедии</w:t>
      </w:r>
      <w:r w:rsidRPr="00F271C8">
        <w:rPr>
          <w:rFonts w:ascii="Times New Roman Tj" w:hAnsi="Times New Roman Tj"/>
          <w:sz w:val="32"/>
          <w:szCs w:val="32"/>
        </w:rPr>
        <w:t xml:space="preserve">: </w:t>
      </w:r>
      <w:r w:rsidR="007120AC" w:rsidRPr="00F271C8">
        <w:rPr>
          <w:rFonts w:ascii="Times New Roman Tj" w:hAnsi="Times New Roman Tj"/>
          <w:sz w:val="32"/>
          <w:szCs w:val="32"/>
        </w:rPr>
        <w:t xml:space="preserve">террористическому акту </w:t>
      </w:r>
      <w:r w:rsidR="000403AB" w:rsidRPr="00F271C8">
        <w:rPr>
          <w:rFonts w:ascii="Times New Roman Tj" w:hAnsi="Times New Roman Tj"/>
          <w:sz w:val="32"/>
          <w:szCs w:val="32"/>
        </w:rPr>
        <w:t xml:space="preserve">в редакции журнала, в результате которого погибло 12 </w:t>
      </w:r>
      <w:r w:rsidR="005137D7" w:rsidRPr="00F271C8">
        <w:rPr>
          <w:rFonts w:ascii="Times New Roman Tj" w:hAnsi="Times New Roman Tj"/>
          <w:sz w:val="32"/>
          <w:szCs w:val="32"/>
        </w:rPr>
        <w:t>человек</w:t>
      </w:r>
      <w:r w:rsidR="000403AB" w:rsidRPr="00F271C8">
        <w:rPr>
          <w:rFonts w:ascii="Times New Roman Tj" w:hAnsi="Times New Roman Tj"/>
          <w:sz w:val="32"/>
          <w:szCs w:val="32"/>
        </w:rPr>
        <w:t xml:space="preserve">, </w:t>
      </w:r>
      <w:r w:rsidR="00FF5FAA" w:rsidRPr="00F271C8">
        <w:rPr>
          <w:rFonts w:ascii="Times New Roman Tj" w:hAnsi="Times New Roman Tj"/>
          <w:sz w:val="32"/>
          <w:szCs w:val="32"/>
        </w:rPr>
        <w:lastRenderedPageBreak/>
        <w:t xml:space="preserve">еще </w:t>
      </w:r>
      <w:r w:rsidR="000403AB" w:rsidRPr="00F271C8">
        <w:rPr>
          <w:rFonts w:ascii="Times New Roman Tj" w:hAnsi="Times New Roman Tj"/>
          <w:sz w:val="32"/>
          <w:szCs w:val="32"/>
        </w:rPr>
        <w:t>11 было ранено.</w:t>
      </w:r>
      <w:r w:rsidRPr="00F271C8">
        <w:rPr>
          <w:rFonts w:ascii="Times New Roman Tj" w:hAnsi="Times New Roman Tj"/>
          <w:sz w:val="32"/>
          <w:szCs w:val="32"/>
        </w:rPr>
        <w:t xml:space="preserve"> </w:t>
      </w:r>
      <w:r w:rsidR="000403AB" w:rsidRPr="00F271C8">
        <w:rPr>
          <w:rFonts w:ascii="Times New Roman Tj" w:hAnsi="Times New Roman Tj"/>
          <w:sz w:val="32"/>
          <w:szCs w:val="32"/>
        </w:rPr>
        <w:t>Вне всякого сомнен</w:t>
      </w:r>
      <w:r w:rsidR="00FF5FAA" w:rsidRPr="00F271C8">
        <w:rPr>
          <w:rFonts w:ascii="Times New Roman Tj" w:hAnsi="Times New Roman Tj"/>
          <w:sz w:val="32"/>
          <w:szCs w:val="32"/>
        </w:rPr>
        <w:t>и</w:t>
      </w:r>
      <w:r w:rsidR="000403AB" w:rsidRPr="00F271C8">
        <w:rPr>
          <w:rFonts w:ascii="Times New Roman Tj" w:hAnsi="Times New Roman Tj"/>
          <w:sz w:val="32"/>
          <w:szCs w:val="32"/>
        </w:rPr>
        <w:t>я</w:t>
      </w:r>
      <w:r w:rsidRPr="00F271C8">
        <w:rPr>
          <w:rFonts w:ascii="Times New Roman Tj" w:hAnsi="Times New Roman Tj"/>
          <w:sz w:val="32"/>
          <w:szCs w:val="32"/>
        </w:rPr>
        <w:t>, нет никакого оправдания терроризму</w:t>
      </w:r>
      <w:r w:rsidR="00FF5FAA" w:rsidRPr="00F271C8">
        <w:rPr>
          <w:rFonts w:ascii="Times New Roman Tj" w:hAnsi="Times New Roman Tj"/>
          <w:sz w:val="32"/>
          <w:szCs w:val="32"/>
        </w:rPr>
        <w:t>,</w:t>
      </w:r>
      <w:r w:rsidRPr="00F271C8">
        <w:rPr>
          <w:rFonts w:ascii="Times New Roman Tj" w:hAnsi="Times New Roman Tj"/>
          <w:sz w:val="32"/>
          <w:szCs w:val="32"/>
        </w:rPr>
        <w:t xml:space="preserve"> и виновные в гибели </w:t>
      </w:r>
      <w:r w:rsidR="005137D7" w:rsidRPr="00F271C8">
        <w:rPr>
          <w:rFonts w:ascii="Times New Roman Tj" w:hAnsi="Times New Roman Tj"/>
          <w:sz w:val="32"/>
          <w:szCs w:val="32"/>
        </w:rPr>
        <w:t>10 сотрудников издания и 2 полицейских</w:t>
      </w:r>
      <w:r w:rsidRPr="00F271C8">
        <w:rPr>
          <w:rFonts w:ascii="Times New Roman Tj" w:hAnsi="Times New Roman Tj"/>
          <w:sz w:val="32"/>
          <w:szCs w:val="32"/>
        </w:rPr>
        <w:t xml:space="preserve"> люди не имеют ничего общего с исламом. </w:t>
      </w:r>
      <w:r w:rsidR="005137D7" w:rsidRPr="00F271C8">
        <w:rPr>
          <w:rFonts w:ascii="Times New Roman Tj" w:hAnsi="Times New Roman Tj"/>
          <w:sz w:val="32"/>
          <w:szCs w:val="32"/>
        </w:rPr>
        <w:t>В то</w:t>
      </w:r>
      <w:r w:rsidR="00B4477F" w:rsidRPr="00F271C8">
        <w:rPr>
          <w:rFonts w:ascii="Times New Roman Tj" w:hAnsi="Times New Roman Tj"/>
          <w:sz w:val="32"/>
          <w:szCs w:val="32"/>
        </w:rPr>
        <w:t xml:space="preserve"> </w:t>
      </w:r>
      <w:r w:rsidR="005137D7" w:rsidRPr="00F271C8">
        <w:rPr>
          <w:rFonts w:ascii="Times New Roman Tj" w:hAnsi="Times New Roman Tj"/>
          <w:sz w:val="32"/>
          <w:szCs w:val="32"/>
        </w:rPr>
        <w:t>же время</w:t>
      </w:r>
      <w:r w:rsidR="00B4477F" w:rsidRPr="00F271C8">
        <w:rPr>
          <w:rFonts w:ascii="Times New Roman Tj" w:hAnsi="Times New Roman Tj"/>
          <w:sz w:val="32"/>
          <w:szCs w:val="32"/>
        </w:rPr>
        <w:t>,</w:t>
      </w:r>
      <w:r w:rsidRPr="00F271C8">
        <w:rPr>
          <w:rFonts w:ascii="Times New Roman Tj" w:hAnsi="Times New Roman Tj"/>
          <w:sz w:val="32"/>
          <w:szCs w:val="32"/>
        </w:rPr>
        <w:t xml:space="preserve"> данное обстоятельство не снимает </w:t>
      </w:r>
      <w:r w:rsidR="005137D7" w:rsidRPr="00F271C8">
        <w:rPr>
          <w:rFonts w:ascii="Times New Roman Tj" w:hAnsi="Times New Roman Tj"/>
          <w:sz w:val="32"/>
          <w:szCs w:val="32"/>
        </w:rPr>
        <w:t>всю</w:t>
      </w:r>
      <w:r w:rsidRPr="00F271C8">
        <w:rPr>
          <w:rFonts w:ascii="Times New Roman Tj" w:hAnsi="Times New Roman Tj"/>
          <w:sz w:val="32"/>
          <w:szCs w:val="32"/>
        </w:rPr>
        <w:t xml:space="preserve"> ответственность с «Шарли Эбдо», поскольку журналисты всегда должны задумываться о последствиях своих публикаций и должны понимать, что свобода слова, за которую так ратует редакция журнала и именем которой </w:t>
      </w:r>
      <w:r w:rsidR="00B4477F" w:rsidRPr="00F271C8">
        <w:rPr>
          <w:rFonts w:ascii="Times New Roman Tj" w:hAnsi="Times New Roman Tj"/>
          <w:sz w:val="32"/>
          <w:szCs w:val="32"/>
        </w:rPr>
        <w:t>он</w:t>
      </w:r>
      <w:r w:rsidR="00E65E57" w:rsidRPr="00F271C8">
        <w:rPr>
          <w:rFonts w:ascii="Times New Roman Tj" w:hAnsi="Times New Roman Tj"/>
          <w:sz w:val="32"/>
          <w:szCs w:val="32"/>
        </w:rPr>
        <w:t>и</w:t>
      </w:r>
      <w:r w:rsidR="00B4477F" w:rsidRPr="00F271C8">
        <w:rPr>
          <w:rFonts w:ascii="Times New Roman Tj" w:hAnsi="Times New Roman Tj"/>
          <w:sz w:val="32"/>
          <w:szCs w:val="32"/>
        </w:rPr>
        <w:t xml:space="preserve"> </w:t>
      </w:r>
      <w:r w:rsidRPr="00F271C8">
        <w:rPr>
          <w:rFonts w:ascii="Times New Roman Tj" w:hAnsi="Times New Roman Tj"/>
          <w:sz w:val="32"/>
          <w:szCs w:val="32"/>
        </w:rPr>
        <w:t>защища</w:t>
      </w:r>
      <w:r w:rsidR="00E65E57" w:rsidRPr="00F271C8">
        <w:rPr>
          <w:rFonts w:ascii="Times New Roman Tj" w:hAnsi="Times New Roman Tj"/>
          <w:sz w:val="32"/>
          <w:szCs w:val="32"/>
        </w:rPr>
        <w:t>ю</w:t>
      </w:r>
      <w:r w:rsidRPr="00F271C8">
        <w:rPr>
          <w:rFonts w:ascii="Times New Roman Tj" w:hAnsi="Times New Roman Tj"/>
          <w:sz w:val="32"/>
          <w:szCs w:val="32"/>
        </w:rPr>
        <w:t xml:space="preserve">т </w:t>
      </w:r>
      <w:r w:rsidR="00B4477F" w:rsidRPr="00F271C8">
        <w:rPr>
          <w:rFonts w:ascii="Times New Roman Tj" w:hAnsi="Times New Roman Tj"/>
          <w:sz w:val="32"/>
          <w:szCs w:val="32"/>
        </w:rPr>
        <w:t>с</w:t>
      </w:r>
      <w:r w:rsidRPr="00F271C8">
        <w:rPr>
          <w:rFonts w:ascii="Times New Roman Tj" w:hAnsi="Times New Roman Tj"/>
          <w:sz w:val="32"/>
          <w:szCs w:val="32"/>
        </w:rPr>
        <w:t xml:space="preserve">вою деятельность, не отменяет естественного для каждого представителя профессии осознания своей ответственности перед аудиторией и соблюдения основного журналистского правила: не навреди. </w:t>
      </w:r>
    </w:p>
    <w:p w:rsidR="005C1DBA"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Другой публикацией журнала, которая также стала поводом для горячих споров и вызвала массовое возмущение – прежде всего за пределами Франции, в особенности в социальных сетях, – явились две</w:t>
      </w:r>
      <w:r w:rsidR="00F42DF7" w:rsidRPr="00F271C8">
        <w:rPr>
          <w:rFonts w:ascii="Times New Roman Tj" w:hAnsi="Times New Roman Tj"/>
          <w:sz w:val="32"/>
          <w:szCs w:val="32"/>
        </w:rPr>
        <w:t xml:space="preserve"> недавние</w:t>
      </w:r>
      <w:r w:rsidRPr="00F271C8">
        <w:rPr>
          <w:rFonts w:ascii="Times New Roman Tj" w:hAnsi="Times New Roman Tj"/>
          <w:sz w:val="32"/>
          <w:szCs w:val="32"/>
        </w:rPr>
        <w:t xml:space="preserve"> карикатуры на утонувшего сирийского мальчика-беженца. Однако в данном случае суть карикатур была многими истолкована неверно, в том числе</w:t>
      </w:r>
      <w:r w:rsidR="005C1DBA" w:rsidRPr="00F271C8">
        <w:rPr>
          <w:rFonts w:ascii="Times New Roman Tj" w:hAnsi="Times New Roman Tj"/>
          <w:sz w:val="32"/>
          <w:szCs w:val="32"/>
        </w:rPr>
        <w:t>, например,</w:t>
      </w:r>
      <w:r w:rsidRPr="00F271C8">
        <w:rPr>
          <w:rFonts w:ascii="Times New Roman Tj" w:hAnsi="Times New Roman Tj"/>
          <w:sz w:val="32"/>
          <w:szCs w:val="32"/>
        </w:rPr>
        <w:t xml:space="preserve"> таджикской электронной газетой «Фараж».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На первой карикатуре под заголовком «Доказательство того, что Европа христианская» изображены стоящий на воде человек, похожий на Иисуса, и тонущий мальчик. </w:t>
      </w:r>
      <w:r w:rsidR="00F42DF7" w:rsidRPr="00F271C8">
        <w:rPr>
          <w:rFonts w:ascii="Times New Roman Tj" w:hAnsi="Times New Roman Tj"/>
          <w:sz w:val="32"/>
          <w:szCs w:val="32"/>
        </w:rPr>
        <w:t>Рисунок</w:t>
      </w:r>
      <w:r w:rsidRPr="00F271C8">
        <w:rPr>
          <w:rFonts w:ascii="Times New Roman Tj" w:hAnsi="Times New Roman Tj"/>
          <w:sz w:val="32"/>
          <w:szCs w:val="32"/>
        </w:rPr>
        <w:t xml:space="preserve"> сопровождается следующими надписями: 1) [указывающая на живого] «Христиане ходят по воде»</w:t>
      </w:r>
      <w:r w:rsidR="005C1DBA" w:rsidRPr="00F271C8">
        <w:rPr>
          <w:rFonts w:ascii="Times New Roman Tj" w:hAnsi="Times New Roman Tj"/>
          <w:sz w:val="32"/>
          <w:szCs w:val="32"/>
        </w:rPr>
        <w:t xml:space="preserve"> и</w:t>
      </w:r>
      <w:r w:rsidRPr="00F271C8">
        <w:rPr>
          <w:rFonts w:ascii="Times New Roman Tj" w:hAnsi="Times New Roman Tj"/>
          <w:sz w:val="32"/>
          <w:szCs w:val="32"/>
        </w:rPr>
        <w:t xml:space="preserve"> 2) [указывающая на погибшего] «Мусульманские дети тонут». На второ</w:t>
      </w:r>
      <w:r w:rsidR="00F42DF7" w:rsidRPr="00F271C8">
        <w:rPr>
          <w:rFonts w:ascii="Times New Roman Tj" w:hAnsi="Times New Roman Tj"/>
          <w:sz w:val="32"/>
          <w:szCs w:val="32"/>
        </w:rPr>
        <w:t>й</w:t>
      </w:r>
      <w:r w:rsidRPr="00F271C8">
        <w:rPr>
          <w:rFonts w:ascii="Times New Roman Tj" w:hAnsi="Times New Roman Tj"/>
          <w:sz w:val="32"/>
          <w:szCs w:val="32"/>
        </w:rPr>
        <w:t xml:space="preserve"> </w:t>
      </w:r>
      <w:r w:rsidR="00F42DF7" w:rsidRPr="00F271C8">
        <w:rPr>
          <w:rFonts w:ascii="Times New Roman Tj" w:hAnsi="Times New Roman Tj"/>
          <w:sz w:val="32"/>
          <w:szCs w:val="32"/>
        </w:rPr>
        <w:t>карикатуре</w:t>
      </w:r>
      <w:r w:rsidRPr="00F271C8">
        <w:rPr>
          <w:rFonts w:ascii="Times New Roman Tj" w:hAnsi="Times New Roman Tj"/>
          <w:sz w:val="32"/>
          <w:szCs w:val="32"/>
        </w:rPr>
        <w:t xml:space="preserve"> изображены берег, на котором лицом к</w:t>
      </w:r>
      <w:r w:rsidR="005C1DBA" w:rsidRPr="00F271C8">
        <w:rPr>
          <w:rFonts w:ascii="Times New Roman Tj" w:hAnsi="Times New Roman Tj"/>
          <w:sz w:val="32"/>
          <w:szCs w:val="32"/>
        </w:rPr>
        <w:t xml:space="preserve"> песку лежит мертвый мальчик, </w:t>
      </w:r>
      <w:r w:rsidRPr="00F271C8">
        <w:rPr>
          <w:rFonts w:ascii="Times New Roman Tj" w:hAnsi="Times New Roman Tj"/>
          <w:sz w:val="32"/>
          <w:szCs w:val="32"/>
        </w:rPr>
        <w:t xml:space="preserve">неподалеку от ребенка – билборд, на котором будто бы клоуном-маскотом рекламируется </w:t>
      </w:r>
      <w:r w:rsidRPr="00F271C8">
        <w:rPr>
          <w:rFonts w:ascii="Times New Roman Tj" w:hAnsi="Times New Roman Tj"/>
          <w:bCs/>
          <w:sz w:val="32"/>
          <w:szCs w:val="32"/>
          <w:shd w:val="clear" w:color="auto" w:fill="FFFFFF"/>
        </w:rPr>
        <w:t>«Макдоналдс»</w:t>
      </w:r>
      <w:r w:rsidRPr="00F271C8">
        <w:rPr>
          <w:rFonts w:ascii="Times New Roman Tj" w:hAnsi="Times New Roman Tj"/>
          <w:sz w:val="32"/>
          <w:szCs w:val="32"/>
        </w:rPr>
        <w:t>: «Акция! Два детских меню по цене одного»; а на небе над мальчиком красуется надпись: «Так близко от цели…»</w:t>
      </w:r>
      <w:r w:rsidR="005C1DBA" w:rsidRPr="00F271C8">
        <w:rPr>
          <w:rFonts w:ascii="Times New Roman Tj" w:hAnsi="Times New Roman Tj"/>
          <w:sz w:val="32"/>
          <w:szCs w:val="32"/>
        </w:rPr>
        <w:t xml:space="preserve"> </w:t>
      </w:r>
      <w:r w:rsidR="005C1DBA" w:rsidRPr="00F271C8">
        <w:rPr>
          <w:rFonts w:ascii="Times New Roman Tj" w:hAnsi="Times New Roman Tj"/>
          <w:sz w:val="32"/>
          <w:szCs w:val="32"/>
          <w:shd w:val="clear" w:color="auto" w:fill="FFFFFF"/>
        </w:rPr>
        <w:t>[</w:t>
      </w:r>
      <w:r w:rsidR="00C0404B" w:rsidRPr="00F271C8">
        <w:rPr>
          <w:rFonts w:ascii="Times New Roman Tj" w:hAnsi="Times New Roman Tj"/>
          <w:sz w:val="32"/>
          <w:szCs w:val="32"/>
          <w:shd w:val="clear" w:color="auto" w:fill="FFFFFF"/>
        </w:rPr>
        <w:t>7</w:t>
      </w:r>
      <w:r w:rsidR="005C1DBA" w:rsidRPr="00F271C8">
        <w:rPr>
          <w:rFonts w:ascii="Times New Roman Tj" w:hAnsi="Times New Roman Tj"/>
          <w:sz w:val="32"/>
          <w:szCs w:val="32"/>
          <w:shd w:val="clear" w:color="auto" w:fill="FFFFFF"/>
        </w:rPr>
        <w:t>]</w:t>
      </w:r>
      <w:r w:rsidRPr="00F271C8">
        <w:rPr>
          <w:rFonts w:ascii="Times New Roman Tj" w:hAnsi="Times New Roman Tj"/>
          <w:sz w:val="32"/>
          <w:szCs w:val="32"/>
        </w:rPr>
        <w:t xml:space="preserve">.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Целью </w:t>
      </w:r>
      <w:r w:rsidR="005C1DBA" w:rsidRPr="00F271C8">
        <w:rPr>
          <w:rFonts w:ascii="Times New Roman Tj" w:hAnsi="Times New Roman Tj"/>
          <w:sz w:val="32"/>
          <w:szCs w:val="32"/>
        </w:rPr>
        <w:t>этих</w:t>
      </w:r>
      <w:r w:rsidRPr="00F271C8">
        <w:rPr>
          <w:rFonts w:ascii="Times New Roman Tj" w:hAnsi="Times New Roman Tj"/>
          <w:sz w:val="32"/>
          <w:szCs w:val="32"/>
        </w:rPr>
        <w:t xml:space="preserve"> карикатур, вопреки распространившему</w:t>
      </w:r>
      <w:r w:rsidR="006D45DB" w:rsidRPr="00F271C8">
        <w:rPr>
          <w:rFonts w:ascii="Times New Roman Tj" w:hAnsi="Times New Roman Tj"/>
          <w:sz w:val="32"/>
          <w:szCs w:val="32"/>
        </w:rPr>
        <w:t>ся</w:t>
      </w:r>
      <w:r w:rsidRPr="00F271C8">
        <w:rPr>
          <w:rFonts w:ascii="Times New Roman Tj" w:hAnsi="Times New Roman Tj"/>
          <w:sz w:val="32"/>
          <w:szCs w:val="32"/>
        </w:rPr>
        <w:t xml:space="preserve"> мнению, было отнюдь не высмеивание произошедшей трагедии, </w:t>
      </w:r>
      <w:r w:rsidRPr="00F271C8">
        <w:rPr>
          <w:rFonts w:ascii="Times New Roman Tj" w:hAnsi="Times New Roman Tj"/>
          <w:sz w:val="32"/>
          <w:szCs w:val="32"/>
        </w:rPr>
        <w:lastRenderedPageBreak/>
        <w:t xml:space="preserve">человеческого горя и религии Ислам, а, наоборот, </w:t>
      </w:r>
      <w:r w:rsidR="00124827" w:rsidRPr="00F271C8">
        <w:rPr>
          <w:rFonts w:ascii="Times New Roman Tj" w:hAnsi="Times New Roman Tj"/>
          <w:sz w:val="32"/>
          <w:szCs w:val="32"/>
          <w:shd w:val="clear" w:color="auto" w:fill="FFFFFF"/>
        </w:rPr>
        <w:t>–</w:t>
      </w:r>
      <w:r w:rsidR="00124827" w:rsidRPr="00F271C8">
        <w:rPr>
          <w:rFonts w:ascii="Times New Roman Tj" w:hAnsi="Times New Roman Tj"/>
          <w:sz w:val="32"/>
          <w:szCs w:val="32"/>
        </w:rPr>
        <w:t xml:space="preserve"> </w:t>
      </w:r>
      <w:r w:rsidRPr="00F271C8">
        <w:rPr>
          <w:rFonts w:ascii="Times New Roman Tj" w:hAnsi="Times New Roman Tj"/>
          <w:sz w:val="32"/>
          <w:szCs w:val="32"/>
        </w:rPr>
        <w:t>постановка острой проблемы гуманистического характера, сатира на не</w:t>
      </w:r>
      <w:r w:rsidR="002C5F3E" w:rsidRPr="00F271C8">
        <w:rPr>
          <w:rFonts w:ascii="Times New Roman Tj" w:hAnsi="Times New Roman Tj"/>
          <w:sz w:val="32"/>
          <w:szCs w:val="32"/>
        </w:rPr>
        <w:t xml:space="preserve">справедливость мира, </w:t>
      </w:r>
      <w:r w:rsidR="005C1DBA" w:rsidRPr="00F271C8">
        <w:rPr>
          <w:rFonts w:ascii="Times New Roman Tj" w:hAnsi="Times New Roman Tj"/>
          <w:sz w:val="32"/>
          <w:szCs w:val="32"/>
        </w:rPr>
        <w:t xml:space="preserve">на </w:t>
      </w:r>
      <w:r w:rsidRPr="00F271C8">
        <w:rPr>
          <w:rFonts w:ascii="Times New Roman Tj" w:hAnsi="Times New Roman Tj"/>
          <w:sz w:val="32"/>
          <w:szCs w:val="32"/>
        </w:rPr>
        <w:t xml:space="preserve">западное, европейское общество </w:t>
      </w:r>
      <w:r w:rsidR="005C1DBA" w:rsidRPr="00F271C8">
        <w:rPr>
          <w:rFonts w:ascii="Times New Roman Tj" w:hAnsi="Times New Roman Tj"/>
          <w:sz w:val="32"/>
          <w:szCs w:val="32"/>
        </w:rPr>
        <w:t xml:space="preserve">и </w:t>
      </w:r>
      <w:r w:rsidRPr="00F271C8">
        <w:rPr>
          <w:rFonts w:ascii="Times New Roman Tj" w:hAnsi="Times New Roman Tj"/>
          <w:sz w:val="32"/>
          <w:szCs w:val="32"/>
        </w:rPr>
        <w:t xml:space="preserve">на </w:t>
      </w:r>
      <w:r w:rsidR="005C1DBA" w:rsidRPr="00F271C8">
        <w:rPr>
          <w:rFonts w:ascii="Times New Roman Tj" w:hAnsi="Times New Roman Tj"/>
          <w:sz w:val="32"/>
          <w:szCs w:val="32"/>
        </w:rPr>
        <w:t>кризис</w:t>
      </w:r>
      <w:r w:rsidRPr="00F271C8">
        <w:rPr>
          <w:rFonts w:ascii="Times New Roman Tj" w:hAnsi="Times New Roman Tj"/>
          <w:sz w:val="32"/>
          <w:szCs w:val="32"/>
        </w:rPr>
        <w:t xml:space="preserve"> </w:t>
      </w:r>
      <w:r w:rsidR="005C1DBA" w:rsidRPr="00F271C8">
        <w:rPr>
          <w:rFonts w:ascii="Times New Roman Tj" w:hAnsi="Times New Roman Tj"/>
          <w:sz w:val="32"/>
          <w:szCs w:val="32"/>
        </w:rPr>
        <w:t>современной</w:t>
      </w:r>
      <w:r w:rsidR="00804097" w:rsidRPr="00F271C8">
        <w:rPr>
          <w:rFonts w:ascii="Times New Roman Tj" w:hAnsi="Times New Roman Tj"/>
          <w:sz w:val="32"/>
          <w:szCs w:val="32"/>
        </w:rPr>
        <w:t xml:space="preserve"> </w:t>
      </w:r>
      <w:r w:rsidR="005C1DBA" w:rsidRPr="00F271C8">
        <w:rPr>
          <w:rFonts w:ascii="Times New Roman Tj" w:hAnsi="Times New Roman Tj"/>
          <w:sz w:val="32"/>
          <w:szCs w:val="32"/>
        </w:rPr>
        <w:t>цивилизации</w:t>
      </w:r>
      <w:r w:rsidRPr="00F271C8">
        <w:rPr>
          <w:rFonts w:ascii="Times New Roman Tj" w:hAnsi="Times New Roman Tj"/>
          <w:sz w:val="32"/>
          <w:szCs w:val="32"/>
        </w:rPr>
        <w:t xml:space="preserve">. Кроме того, по словам самого автора карикатур, Эммануэля Шоню, он в первую очередь хотел </w:t>
      </w:r>
      <w:r w:rsidRPr="00F271C8">
        <w:rPr>
          <w:rFonts w:ascii="Times New Roman Tj" w:hAnsi="Times New Roman Tj"/>
          <w:sz w:val="32"/>
          <w:szCs w:val="32"/>
          <w:shd w:val="clear" w:color="auto" w:fill="FFFFFF"/>
        </w:rPr>
        <w:t>«почтить память мальчика» и был удивлен и расстроен неверной трактовкой своего материала [3].</w:t>
      </w:r>
      <w:r w:rsidRPr="00F271C8">
        <w:rPr>
          <w:rFonts w:ascii="Times New Roman Tj" w:hAnsi="Times New Roman Tj"/>
          <w:sz w:val="32"/>
          <w:szCs w:val="32"/>
        </w:rPr>
        <w:t xml:space="preserve"> </w:t>
      </w:r>
    </w:p>
    <w:p w:rsidR="009C3C03" w:rsidRPr="00F271C8" w:rsidRDefault="009C3C03" w:rsidP="000F053C">
      <w:pPr>
        <w:spacing w:line="276" w:lineRule="auto"/>
        <w:ind w:firstLine="900"/>
        <w:jc w:val="both"/>
        <w:rPr>
          <w:rFonts w:ascii="Times New Roman Tj" w:hAnsi="Times New Roman Tj"/>
          <w:spacing w:val="-6"/>
          <w:sz w:val="32"/>
          <w:szCs w:val="32"/>
          <w:shd w:val="clear" w:color="auto" w:fill="FFFFFF"/>
        </w:rPr>
      </w:pPr>
      <w:r w:rsidRPr="00F271C8">
        <w:rPr>
          <w:rFonts w:ascii="Times New Roman Tj" w:hAnsi="Times New Roman Tj"/>
          <w:spacing w:val="-6"/>
          <w:sz w:val="32"/>
          <w:szCs w:val="32"/>
        </w:rPr>
        <w:t xml:space="preserve">Если бы это был </w:t>
      </w:r>
      <w:r w:rsidR="00975866" w:rsidRPr="00F271C8">
        <w:rPr>
          <w:rFonts w:ascii="Times New Roman Tj" w:hAnsi="Times New Roman Tj"/>
          <w:spacing w:val="-6"/>
          <w:sz w:val="32"/>
          <w:szCs w:val="32"/>
        </w:rPr>
        <w:t>текстовый</w:t>
      </w:r>
      <w:r w:rsidR="00F01CA7" w:rsidRPr="00F271C8">
        <w:rPr>
          <w:rFonts w:ascii="Times New Roman Tj" w:hAnsi="Times New Roman Tj"/>
          <w:spacing w:val="-6"/>
          <w:sz w:val="32"/>
          <w:szCs w:val="32"/>
        </w:rPr>
        <w:t xml:space="preserve"> </w:t>
      </w:r>
      <w:r w:rsidRPr="00F271C8">
        <w:rPr>
          <w:rFonts w:ascii="Times New Roman Tj" w:hAnsi="Times New Roman Tj"/>
          <w:spacing w:val="-6"/>
          <w:sz w:val="32"/>
          <w:szCs w:val="32"/>
        </w:rPr>
        <w:t>материал сатирического жанра</w:t>
      </w:r>
      <w:r w:rsidR="00975866" w:rsidRPr="00F271C8">
        <w:rPr>
          <w:rFonts w:ascii="Times New Roman Tj" w:hAnsi="Times New Roman Tj"/>
          <w:spacing w:val="-6"/>
          <w:sz w:val="32"/>
          <w:szCs w:val="32"/>
        </w:rPr>
        <w:t xml:space="preserve">, </w:t>
      </w:r>
      <w:r w:rsidRPr="00F271C8">
        <w:rPr>
          <w:rFonts w:ascii="Times New Roman Tj" w:hAnsi="Times New Roman Tj"/>
          <w:spacing w:val="-6"/>
          <w:sz w:val="32"/>
          <w:szCs w:val="32"/>
        </w:rPr>
        <w:t xml:space="preserve">то, возможно, большинство читателей интерпретировали бы его адекватно. Но суть визуального материала того же жанра и на ту же тему не смогла пробиться сквозь </w:t>
      </w:r>
      <w:r w:rsidR="00975866" w:rsidRPr="00F271C8">
        <w:rPr>
          <w:rFonts w:ascii="Times New Roman Tj" w:hAnsi="Times New Roman Tj"/>
          <w:spacing w:val="-6"/>
          <w:sz w:val="32"/>
          <w:szCs w:val="32"/>
        </w:rPr>
        <w:t>массовый разум. Как сказал Шоню:</w:t>
      </w:r>
      <w:r w:rsidRPr="00F271C8">
        <w:rPr>
          <w:rFonts w:ascii="Times New Roman Tj" w:hAnsi="Times New Roman Tj"/>
          <w:spacing w:val="-6"/>
          <w:sz w:val="32"/>
          <w:szCs w:val="32"/>
        </w:rPr>
        <w:t xml:space="preserve"> «</w:t>
      </w:r>
      <w:r w:rsidRPr="00F271C8">
        <w:rPr>
          <w:rFonts w:ascii="Times New Roman Tj" w:hAnsi="Times New Roman Tj"/>
          <w:spacing w:val="-6"/>
          <w:sz w:val="32"/>
          <w:szCs w:val="32"/>
          <w:shd w:val="clear" w:color="auto" w:fill="FFFFFF"/>
        </w:rPr>
        <w:t xml:space="preserve">это дух времени (…). Люди реагируют моментально, даже не дав времени своим мыслям упорядочиться (не говоря уже о том, чтобы подумать и попытаться понять. – </w:t>
      </w:r>
      <w:r w:rsidRPr="00F271C8">
        <w:rPr>
          <w:rFonts w:ascii="Times New Roman Tj" w:hAnsi="Times New Roman Tj"/>
          <w:i/>
          <w:spacing w:val="-6"/>
          <w:sz w:val="32"/>
          <w:szCs w:val="32"/>
          <w:shd w:val="clear" w:color="auto" w:fill="FFFFFF"/>
        </w:rPr>
        <w:t>Р.В.</w:t>
      </w:r>
      <w:r w:rsidRPr="00F271C8">
        <w:rPr>
          <w:rFonts w:ascii="Times New Roman Tj" w:hAnsi="Times New Roman Tj"/>
          <w:spacing w:val="-6"/>
          <w:sz w:val="32"/>
          <w:szCs w:val="32"/>
          <w:shd w:val="clear" w:color="auto" w:fill="FFFFFF"/>
        </w:rPr>
        <w:t>) (…) Карикатура – как и все художественные произведения – требует определенного уровня образования у публики. Без культуры нет карикатур»</w:t>
      </w:r>
      <w:r w:rsidR="00065D2B" w:rsidRPr="00F271C8">
        <w:rPr>
          <w:rFonts w:ascii="Times New Roman Tj" w:hAnsi="Times New Roman Tj"/>
          <w:spacing w:val="-6"/>
          <w:sz w:val="32"/>
          <w:szCs w:val="32"/>
          <w:shd w:val="clear" w:color="auto" w:fill="FFFFFF"/>
        </w:rPr>
        <w:t>.</w:t>
      </w:r>
      <w:r w:rsidRPr="00F271C8">
        <w:rPr>
          <w:rFonts w:ascii="Times New Roman Tj" w:hAnsi="Times New Roman Tj"/>
          <w:spacing w:val="-6"/>
          <w:sz w:val="32"/>
          <w:szCs w:val="32"/>
          <w:shd w:val="clear" w:color="auto" w:fill="FFFFFF"/>
        </w:rPr>
        <w:t xml:space="preserve"> [</w:t>
      </w:r>
      <w:r w:rsidR="00CA4DEA" w:rsidRPr="00F271C8">
        <w:rPr>
          <w:rFonts w:ascii="Times New Roman Tj" w:hAnsi="Times New Roman Tj"/>
          <w:spacing w:val="-6"/>
          <w:sz w:val="32"/>
          <w:szCs w:val="32"/>
          <w:shd w:val="clear" w:color="auto" w:fill="FFFFFF"/>
        </w:rPr>
        <w:t>3</w:t>
      </w:r>
      <w:r w:rsidRPr="00F271C8">
        <w:rPr>
          <w:rFonts w:ascii="Times New Roman Tj" w:hAnsi="Times New Roman Tj"/>
          <w:spacing w:val="-6"/>
          <w:sz w:val="32"/>
          <w:szCs w:val="32"/>
          <w:shd w:val="clear" w:color="auto" w:fill="FFFFFF"/>
        </w:rPr>
        <w:t>]</w:t>
      </w:r>
      <w:r w:rsidR="00CA4DEA" w:rsidRPr="00F271C8">
        <w:rPr>
          <w:rFonts w:ascii="Times New Roman Tj" w:hAnsi="Times New Roman Tj"/>
          <w:spacing w:val="-6"/>
          <w:sz w:val="32"/>
          <w:szCs w:val="32"/>
          <w:shd w:val="clear" w:color="auto" w:fill="FFFFFF"/>
        </w:rPr>
        <w:t>, [6]</w:t>
      </w:r>
      <w:r w:rsidRPr="00F271C8">
        <w:rPr>
          <w:rFonts w:ascii="Times New Roman Tj" w:hAnsi="Times New Roman Tj"/>
          <w:spacing w:val="-6"/>
          <w:sz w:val="32"/>
          <w:szCs w:val="32"/>
          <w:shd w:val="clear" w:color="auto" w:fill="FFFFFF"/>
        </w:rPr>
        <w:t xml:space="preserve">. </w:t>
      </w:r>
    </w:p>
    <w:p w:rsidR="009C3C03" w:rsidRPr="00F271C8" w:rsidRDefault="009C3C03" w:rsidP="000F053C">
      <w:pPr>
        <w:spacing w:line="276" w:lineRule="auto"/>
        <w:ind w:firstLine="900"/>
        <w:jc w:val="both"/>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 xml:space="preserve">В данном конкретном случае слова Шоню представляются верными, </w:t>
      </w:r>
      <w:r w:rsidR="00397EA2" w:rsidRPr="00F271C8">
        <w:rPr>
          <w:rFonts w:ascii="Times New Roman Tj" w:hAnsi="Times New Roman Tj"/>
          <w:sz w:val="32"/>
          <w:szCs w:val="32"/>
          <w:shd w:val="clear" w:color="auto" w:fill="FFFFFF"/>
        </w:rPr>
        <w:t>что</w:t>
      </w:r>
      <w:r w:rsidR="000E358A" w:rsidRPr="00F271C8">
        <w:rPr>
          <w:rFonts w:ascii="Times New Roman Tj" w:hAnsi="Times New Roman Tj"/>
          <w:sz w:val="32"/>
          <w:szCs w:val="32"/>
          <w:shd w:val="clear" w:color="auto" w:fill="FFFFFF"/>
        </w:rPr>
        <w:t>,</w:t>
      </w:r>
      <w:r w:rsidR="00397EA2" w:rsidRPr="00F271C8">
        <w:rPr>
          <w:rFonts w:ascii="Times New Roman Tj" w:hAnsi="Times New Roman Tj"/>
          <w:sz w:val="32"/>
          <w:szCs w:val="32"/>
          <w:shd w:val="clear" w:color="auto" w:fill="FFFFFF"/>
        </w:rPr>
        <w:t xml:space="preserve"> тем не менее</w:t>
      </w:r>
      <w:r w:rsidR="000E358A"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rPr>
        <w:t xml:space="preserve"> не означает «безгрешность» любой карикатуры и допустимость, этичность ее публикации. Если публикация карикатур на гибель сирийского мальчика является, на наш взгляд, оправданной, а талант автора </w:t>
      </w:r>
      <w:r w:rsidR="00397EA2" w:rsidRPr="00F271C8">
        <w:rPr>
          <w:rFonts w:ascii="Times New Roman Tj" w:hAnsi="Times New Roman Tj"/>
          <w:sz w:val="32"/>
          <w:szCs w:val="32"/>
          <w:shd w:val="clear" w:color="auto" w:fill="FFFFFF"/>
        </w:rPr>
        <w:t>даже вызывает восхищение</w:t>
      </w:r>
      <w:r w:rsidRPr="00F271C8">
        <w:rPr>
          <w:rFonts w:ascii="Times New Roman Tj" w:hAnsi="Times New Roman Tj"/>
          <w:sz w:val="32"/>
          <w:szCs w:val="32"/>
          <w:shd w:val="clear" w:color="auto" w:fill="FFFFFF"/>
        </w:rPr>
        <w:t xml:space="preserve">, то выход в свет карикатур на крушение российского самолета в Египте </w:t>
      </w:r>
      <w:r w:rsidR="00397EA2" w:rsidRPr="00F271C8">
        <w:rPr>
          <w:rFonts w:ascii="Times New Roman Tj" w:hAnsi="Times New Roman Tj"/>
          <w:sz w:val="32"/>
          <w:szCs w:val="32"/>
          <w:shd w:val="clear" w:color="auto" w:fill="FFFFFF"/>
        </w:rPr>
        <w:t xml:space="preserve">пробуждает совершенно другие чувства и отношение, вплоть до </w:t>
      </w:r>
      <w:r w:rsidR="00C0404B" w:rsidRPr="00F271C8">
        <w:rPr>
          <w:rFonts w:ascii="Times New Roman Tj" w:hAnsi="Times New Roman Tj"/>
          <w:sz w:val="32"/>
          <w:szCs w:val="32"/>
          <w:shd w:val="clear" w:color="auto" w:fill="FFFFFF"/>
        </w:rPr>
        <w:t xml:space="preserve">чувства </w:t>
      </w:r>
      <w:r w:rsidR="00397EA2" w:rsidRPr="00F271C8">
        <w:rPr>
          <w:rFonts w:ascii="Times New Roman Tj" w:hAnsi="Times New Roman Tj"/>
          <w:sz w:val="32"/>
          <w:szCs w:val="32"/>
          <w:shd w:val="clear" w:color="auto" w:fill="FFFFFF"/>
        </w:rPr>
        <w:t>отвращения</w:t>
      </w:r>
      <w:r w:rsidRPr="00F271C8">
        <w:rPr>
          <w:rFonts w:ascii="Times New Roman Tj" w:hAnsi="Times New Roman Tj"/>
          <w:sz w:val="32"/>
          <w:szCs w:val="32"/>
          <w:shd w:val="clear" w:color="auto" w:fill="FFFFFF"/>
        </w:rPr>
        <w:t xml:space="preserve">: настолько пошлой и оскорбительной она </w:t>
      </w:r>
      <w:r w:rsidR="00397EA2" w:rsidRPr="00F271C8">
        <w:rPr>
          <w:rFonts w:ascii="Times New Roman Tj" w:hAnsi="Times New Roman Tj"/>
          <w:sz w:val="32"/>
          <w:szCs w:val="32"/>
          <w:shd w:val="clear" w:color="auto" w:fill="FFFFFF"/>
        </w:rPr>
        <w:t>выглядит</w:t>
      </w:r>
      <w:r w:rsidRPr="00F271C8">
        <w:rPr>
          <w:rFonts w:ascii="Times New Roman Tj" w:hAnsi="Times New Roman Tj"/>
          <w:sz w:val="32"/>
          <w:szCs w:val="32"/>
          <w:shd w:val="clear" w:color="auto" w:fill="FFFFFF"/>
        </w:rPr>
        <w:t xml:space="preserve">. В таких случаях сложно заставить себя понять и проникнуться тем, возможно положительным, посылом, который закладывали в рисунок его авторы. Легче согласиться со словами армянского журналиста, который в своем материале, сравнивая «Шарли Эбдо» с ИГИЛ, в частности, написал: «Первое [ИГИЛ. – </w:t>
      </w:r>
      <w:r w:rsidRPr="00F271C8">
        <w:rPr>
          <w:rFonts w:ascii="Times New Roman Tj" w:hAnsi="Times New Roman Tj"/>
          <w:i/>
          <w:sz w:val="32"/>
          <w:szCs w:val="32"/>
          <w:shd w:val="clear" w:color="auto" w:fill="FFFFFF"/>
        </w:rPr>
        <w:t>Р.В.</w:t>
      </w:r>
      <w:r w:rsidRPr="00F271C8">
        <w:rPr>
          <w:rFonts w:ascii="Times New Roman Tj" w:hAnsi="Times New Roman Tj"/>
          <w:sz w:val="32"/>
          <w:szCs w:val="32"/>
          <w:shd w:val="clear" w:color="auto" w:fill="FFFFFF"/>
        </w:rPr>
        <w:t xml:space="preserve">] – радикальный ислам, уже не имеющий отношения к самому исламу, а второе [«Шарли Эбдо». – </w:t>
      </w:r>
      <w:r w:rsidRPr="00F271C8">
        <w:rPr>
          <w:rFonts w:ascii="Times New Roman Tj" w:hAnsi="Times New Roman Tj"/>
          <w:i/>
          <w:sz w:val="32"/>
          <w:szCs w:val="32"/>
          <w:shd w:val="clear" w:color="auto" w:fill="FFFFFF"/>
        </w:rPr>
        <w:t>Р.В.</w:t>
      </w:r>
      <w:r w:rsidRPr="00F271C8">
        <w:rPr>
          <w:rFonts w:ascii="Times New Roman Tj" w:hAnsi="Times New Roman Tj"/>
          <w:sz w:val="32"/>
          <w:szCs w:val="32"/>
          <w:shd w:val="clear" w:color="auto" w:fill="FFFFFF"/>
        </w:rPr>
        <w:t xml:space="preserve">] – радикальный либерализм, угрожающий </w:t>
      </w:r>
      <w:r w:rsidRPr="00F271C8">
        <w:rPr>
          <w:rFonts w:ascii="Times New Roman Tj" w:hAnsi="Times New Roman Tj"/>
          <w:sz w:val="32"/>
          <w:szCs w:val="32"/>
          <w:shd w:val="clear" w:color="auto" w:fill="FFFFFF"/>
        </w:rPr>
        <w:lastRenderedPageBreak/>
        <w:t>настоящему либерализму и правам человека. Они оба – опошлились и извратили те идеи, из которых были порождены» [1]. Все же в любом жанре, в освещении любой темы имеются определенные границы, перейдя которые журналист приносит больше вреда, нежели пользы.</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Все вышесказанное об этических нормах во французской журналистике подтверждает, в целом, слова уважаемого британского журналиста Дэвида Рэндалла: «Нет такого явления, как западная журналистика. Точно так же не существует российской журналистики, польской журналистики, болгарской журналистики, французской, нигерийской, голландской, тайской, финской, исландской, бирманской, латвийской журналистики или журналистики Саудовской Аравии. Есть только хорошая и плохая журналистика» [5]. </w:t>
      </w:r>
    </w:p>
    <w:p w:rsidR="009C3C03" w:rsidRPr="00F271C8" w:rsidRDefault="009C3C03"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Страны могут быть разные, народы могут быть разные, СМИ могут быть разные, однако представление о том, что такое свобода и что такое ответственность</w:t>
      </w:r>
      <w:r w:rsidR="009D272B" w:rsidRPr="00F271C8">
        <w:rPr>
          <w:rFonts w:ascii="Times New Roman Tj" w:hAnsi="Times New Roman Tj"/>
          <w:sz w:val="32"/>
          <w:szCs w:val="32"/>
        </w:rPr>
        <w:t>,</w:t>
      </w:r>
      <w:r w:rsidRPr="00F271C8">
        <w:rPr>
          <w:rFonts w:ascii="Times New Roman Tj" w:hAnsi="Times New Roman Tj"/>
          <w:sz w:val="32"/>
          <w:szCs w:val="32"/>
        </w:rPr>
        <w:t xml:space="preserve"> без которой никакая свобода не имеет смысла</w:t>
      </w:r>
      <w:r w:rsidR="005C1DBA" w:rsidRPr="00F271C8">
        <w:rPr>
          <w:rFonts w:ascii="Times New Roman Tj" w:hAnsi="Times New Roman Tj"/>
          <w:sz w:val="32"/>
          <w:szCs w:val="32"/>
        </w:rPr>
        <w:t>,</w:t>
      </w:r>
      <w:r w:rsidRPr="00F271C8">
        <w:rPr>
          <w:rFonts w:ascii="Times New Roman Tj" w:hAnsi="Times New Roman Tj"/>
          <w:sz w:val="32"/>
          <w:szCs w:val="32"/>
        </w:rPr>
        <w:t xml:space="preserve"> – также должно быть одинаковым для всех, в том числе для журналистов. Самым же верным, лучшим советчиком и эффективным регулятором действий представителя любой профессии, которые будут указывать ему на правильный путь, всегда будет его собственная совесть. В журналистике, как и в любой другой профессии, важно</w:t>
      </w:r>
      <w:r w:rsidR="009875A5" w:rsidRPr="00F271C8">
        <w:rPr>
          <w:rFonts w:ascii="Times New Roman Tj" w:hAnsi="Times New Roman Tj"/>
          <w:sz w:val="32"/>
          <w:szCs w:val="32"/>
        </w:rPr>
        <w:t xml:space="preserve"> </w:t>
      </w:r>
      <w:r w:rsidRPr="00F271C8">
        <w:rPr>
          <w:rFonts w:ascii="Times New Roman Tj" w:hAnsi="Times New Roman Tj"/>
          <w:sz w:val="32"/>
          <w:szCs w:val="32"/>
        </w:rPr>
        <w:t>прежде всего</w:t>
      </w:r>
      <w:r w:rsidR="009875A5" w:rsidRPr="00F271C8">
        <w:rPr>
          <w:rFonts w:ascii="Times New Roman Tj" w:hAnsi="Times New Roman Tj"/>
          <w:sz w:val="32"/>
          <w:szCs w:val="32"/>
        </w:rPr>
        <w:t xml:space="preserve"> </w:t>
      </w:r>
      <w:r w:rsidRPr="00F271C8">
        <w:rPr>
          <w:rFonts w:ascii="Times New Roman Tj" w:hAnsi="Times New Roman Tj"/>
          <w:sz w:val="32"/>
          <w:szCs w:val="32"/>
        </w:rPr>
        <w:t>оставаться человеком.</w:t>
      </w:r>
    </w:p>
    <w:p w:rsidR="009C3C03" w:rsidRPr="00F271C8" w:rsidRDefault="009C3C03" w:rsidP="000F053C">
      <w:pPr>
        <w:spacing w:line="276" w:lineRule="auto"/>
        <w:ind w:firstLine="900"/>
        <w:jc w:val="both"/>
        <w:rPr>
          <w:rFonts w:ascii="Times New Roman Tj" w:hAnsi="Times New Roman Tj"/>
          <w:sz w:val="32"/>
          <w:szCs w:val="32"/>
        </w:rPr>
      </w:pPr>
    </w:p>
    <w:p w:rsidR="009C3C03" w:rsidRPr="00F271C8" w:rsidRDefault="009C3C03"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9C3C03" w:rsidRPr="00F271C8" w:rsidRDefault="009C3C03" w:rsidP="000F053C">
      <w:pPr>
        <w:spacing w:line="276" w:lineRule="auto"/>
        <w:ind w:firstLine="900"/>
        <w:jc w:val="both"/>
        <w:rPr>
          <w:rFonts w:ascii="Times New Roman Tj" w:hAnsi="Times New Roman Tj"/>
          <w:sz w:val="32"/>
          <w:szCs w:val="32"/>
        </w:rPr>
      </w:pP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Charlie Hebdo и ИГ: либеральная и исламская крайности // </w:t>
      </w:r>
      <w:r w:rsidRPr="00F271C8">
        <w:rPr>
          <w:rFonts w:ascii="Times New Roman Tj" w:hAnsi="Times New Roman Tj"/>
          <w:sz w:val="32"/>
          <w:szCs w:val="32"/>
          <w:shd w:val="clear" w:color="auto" w:fill="FFFFFF"/>
        </w:rPr>
        <w:t>7or</w:t>
      </w:r>
      <w:r w:rsidRPr="00F271C8">
        <w:rPr>
          <w:rFonts w:ascii="Times New Roman Tj" w:hAnsi="Times New Roman Tj"/>
          <w:sz w:val="32"/>
          <w:szCs w:val="32"/>
        </w:rPr>
        <w:t xml:space="preserve"> [Электронный ресурс]. – Режим доступа:  </w:t>
      </w:r>
      <w:hyperlink r:id="rId30" w:history="1">
        <w:r w:rsidRPr="00F271C8">
          <w:rPr>
            <w:rStyle w:val="a5"/>
            <w:rFonts w:ascii="Times New Roman Tj" w:hAnsi="Times New Roman Tj"/>
            <w:color w:val="auto"/>
            <w:sz w:val="32"/>
            <w:szCs w:val="32"/>
            <w:u w:val="none"/>
          </w:rPr>
          <w:t>http://inosmi.ru/world/20151116/231402741.html</w:t>
        </w:r>
      </w:hyperlink>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Декларация прав человека и гражданина </w:t>
      </w:r>
      <w:smartTag w:uri="urn:schemas-microsoft-com:office:smarttags" w:element="metricconverter">
        <w:smartTagPr>
          <w:attr w:name="ProductID" w:val="1789 г"/>
        </w:smartTagPr>
        <w:r w:rsidRPr="00F271C8">
          <w:rPr>
            <w:rFonts w:ascii="Times New Roman Tj" w:hAnsi="Times New Roman Tj"/>
            <w:sz w:val="32"/>
            <w:szCs w:val="32"/>
          </w:rPr>
          <w:t>1789 г</w:t>
        </w:r>
      </w:smartTag>
      <w:r w:rsidRPr="00F271C8">
        <w:rPr>
          <w:rFonts w:ascii="Times New Roman Tj" w:hAnsi="Times New Roman Tj"/>
          <w:sz w:val="32"/>
          <w:szCs w:val="32"/>
        </w:rPr>
        <w:t xml:space="preserve">. // </w:t>
      </w:r>
      <w:hyperlink r:id="rId31" w:tooltip="Индекс:Тексты важнейших основных законов иностранных государств. Ч. 1.pdf" w:history="1">
        <w:r w:rsidRPr="00F271C8">
          <w:rPr>
            <w:rStyle w:val="a5"/>
            <w:rFonts w:ascii="Times New Roman Tj" w:hAnsi="Times New Roman Tj"/>
            <w:bCs/>
            <w:iCs/>
            <w:color w:val="auto"/>
            <w:sz w:val="32"/>
            <w:szCs w:val="32"/>
            <w:u w:val="none"/>
          </w:rPr>
          <w:t xml:space="preserve">Тексты важнейших основных законов иностранных государств. Ч. 1 </w:t>
        </w:r>
        <w:r w:rsidRPr="00F271C8">
          <w:rPr>
            <w:rFonts w:ascii="Times New Roman Tj" w:hAnsi="Times New Roman Tj"/>
            <w:sz w:val="32"/>
            <w:szCs w:val="32"/>
          </w:rPr>
          <w:t>[Электронный ресурс]</w:t>
        </w:r>
        <w:r w:rsidRPr="00F271C8">
          <w:rPr>
            <w:rStyle w:val="a5"/>
            <w:rFonts w:ascii="Times New Roman Tj" w:hAnsi="Times New Roman Tj"/>
            <w:bCs/>
            <w:iCs/>
            <w:color w:val="auto"/>
            <w:sz w:val="32"/>
            <w:szCs w:val="32"/>
            <w:u w:val="none"/>
          </w:rPr>
          <w:t>. – М., 1905. –</w:t>
        </w:r>
      </w:hyperlink>
      <w:r w:rsidRPr="00F271C8">
        <w:rPr>
          <w:rFonts w:ascii="Times New Roman Tj" w:hAnsi="Times New Roman Tj"/>
          <w:sz w:val="32"/>
          <w:szCs w:val="32"/>
        </w:rPr>
        <w:t xml:space="preserve"> Режим доступа: </w:t>
      </w:r>
      <w:hyperlink r:id="rId32" w:history="1">
        <w:r w:rsidRPr="00F271C8">
          <w:rPr>
            <w:rStyle w:val="a5"/>
            <w:rFonts w:ascii="Times New Roman Tj" w:hAnsi="Times New Roman Tj"/>
            <w:bCs/>
            <w:iCs/>
            <w:color w:val="auto"/>
            <w:sz w:val="32"/>
            <w:szCs w:val="32"/>
            <w:u w:val="none"/>
          </w:rPr>
          <w:t>https://ru.wikisource.org/wiki/Декларация_прав_человека_и_гражданина</w:t>
        </w:r>
      </w:hyperlink>
      <w:r w:rsidRPr="00F271C8">
        <w:rPr>
          <w:rFonts w:ascii="Times New Roman Tj" w:hAnsi="Times New Roman Tj"/>
          <w:sz w:val="32"/>
          <w:szCs w:val="32"/>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Карикатурист «Шарли Эбдо»: «Я хотел почтить память погибшего мальчика» / kp.ua </w:t>
      </w:r>
      <w:r w:rsidRPr="00F271C8">
        <w:rPr>
          <w:rFonts w:ascii="Times New Roman Tj" w:hAnsi="Times New Roman Tj"/>
          <w:sz w:val="32"/>
          <w:szCs w:val="32"/>
          <w:shd w:val="clear" w:color="auto" w:fill="FFFFFF"/>
        </w:rPr>
        <w:t>[</w:t>
      </w:r>
      <w:r w:rsidRPr="00F271C8">
        <w:rPr>
          <w:rFonts w:ascii="Times New Roman Tj" w:hAnsi="Times New Roman Tj"/>
          <w:sz w:val="32"/>
          <w:szCs w:val="32"/>
        </w:rPr>
        <w:t xml:space="preserve">Электронный ресурс]. – </w:t>
      </w:r>
      <w:r w:rsidRPr="00F271C8">
        <w:rPr>
          <w:rStyle w:val="apple-converted-space"/>
          <w:rFonts w:ascii="Times New Roman Tj" w:hAnsi="Times New Roman Tj"/>
          <w:sz w:val="32"/>
          <w:szCs w:val="32"/>
          <w:shd w:val="clear" w:color="auto" w:fill="FFFFFF"/>
        </w:rPr>
        <w:t> 2015. – 1</w:t>
      </w:r>
      <w:r w:rsidRPr="00F271C8">
        <w:rPr>
          <w:rFonts w:ascii="Times New Roman Tj" w:hAnsi="Times New Roman Tj"/>
          <w:sz w:val="32"/>
          <w:szCs w:val="32"/>
        </w:rPr>
        <w:t xml:space="preserve">5 сентября. – Режим доступа: </w:t>
      </w:r>
      <w:hyperlink r:id="rId33" w:history="1">
        <w:r w:rsidRPr="00F271C8">
          <w:rPr>
            <w:rStyle w:val="a5"/>
            <w:rFonts w:ascii="Times New Roman Tj" w:hAnsi="Times New Roman Tj"/>
            <w:color w:val="auto"/>
            <w:sz w:val="32"/>
            <w:szCs w:val="32"/>
            <w:u w:val="none"/>
          </w:rPr>
          <w:t>http://kp.ua/life/512523-karykaturyst-sharly-ebdo-ya-khotel-pochtyt-pamiat-pohybsheho-malchyka</w:t>
        </w:r>
      </w:hyperlink>
      <w:r w:rsidRPr="00F271C8">
        <w:rPr>
          <w:rFonts w:ascii="Times New Roman Tj" w:hAnsi="Times New Roman Tj"/>
          <w:sz w:val="32"/>
          <w:szCs w:val="32"/>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Профессиональна этика журналиста: Документы и справочные материалы / сост. Ю.В. Казаков. – М.: Медея, 2003. – 480 с.</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Рэндалл Д. Универсальный журналист [Электронный ресурс]. – Режим доступа: </w:t>
      </w:r>
      <w:hyperlink r:id="rId34" w:history="1">
        <w:r w:rsidRPr="00F271C8">
          <w:rPr>
            <w:rStyle w:val="a5"/>
            <w:rFonts w:ascii="Times New Roman Tj" w:hAnsi="Times New Roman Tj"/>
            <w:color w:val="auto"/>
            <w:sz w:val="32"/>
            <w:szCs w:val="32"/>
            <w:u w:val="none"/>
          </w:rPr>
          <w:t>http://evartist.narod.ru/text12/38.htm</w:t>
        </w:r>
      </w:hyperlink>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lang w:val="fr-FR"/>
        </w:rPr>
      </w:pPr>
      <w:r w:rsidRPr="00F271C8">
        <w:rPr>
          <w:rFonts w:ascii="Times New Roman Tj" w:hAnsi="Times New Roman Tj"/>
          <w:sz w:val="32"/>
          <w:szCs w:val="32"/>
          <w:lang w:val="fr-FR"/>
        </w:rPr>
        <w:t>Affaire Chaunu : Le dessin de presse apr</w:t>
      </w:r>
      <w:r w:rsidRPr="00F271C8">
        <w:rPr>
          <w:sz w:val="32"/>
          <w:szCs w:val="32"/>
          <w:lang w:val="fr-FR"/>
        </w:rPr>
        <w:t>è</w:t>
      </w:r>
      <w:r w:rsidRPr="00F271C8">
        <w:rPr>
          <w:rFonts w:ascii="Times New Roman Tj" w:hAnsi="Times New Roman Tj"/>
          <w:sz w:val="32"/>
          <w:szCs w:val="32"/>
          <w:lang w:val="fr-FR"/>
        </w:rPr>
        <w:t>s Charlie // Le Figaro [</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2015. – Le 9 sept.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xml:space="preserve">:  </w:t>
      </w:r>
      <w:hyperlink r:id="rId35" w:history="1">
        <w:r w:rsidRPr="00F271C8">
          <w:rPr>
            <w:rStyle w:val="a5"/>
            <w:rFonts w:ascii="Times New Roman Tj" w:hAnsi="Times New Roman Tj"/>
            <w:bCs/>
            <w:iCs/>
            <w:color w:val="auto"/>
            <w:sz w:val="32"/>
            <w:szCs w:val="32"/>
            <w:u w:val="none"/>
            <w:lang w:val="fr-FR"/>
          </w:rPr>
          <w:t>http://www.lefigaro.fr</w:t>
        </w:r>
      </w:hyperlink>
      <w:r w:rsidRPr="00F271C8">
        <w:rPr>
          <w:rFonts w:ascii="Times New Roman Tj" w:hAnsi="Times New Roman Tj"/>
          <w:sz w:val="32"/>
          <w:szCs w:val="32"/>
          <w:lang w:val="fr-FR"/>
        </w:rPr>
        <w:t xml:space="preserve"> </w:t>
      </w:r>
    </w:p>
    <w:p w:rsidR="002C5F3E" w:rsidRPr="00F271C8" w:rsidRDefault="002C5F3E" w:rsidP="00E90E8C">
      <w:pPr>
        <w:numPr>
          <w:ilvl w:val="0"/>
          <w:numId w:val="30"/>
        </w:numPr>
        <w:tabs>
          <w:tab w:val="clear" w:pos="2175"/>
          <w:tab w:val="num" w:pos="709"/>
        </w:tabs>
        <w:spacing w:line="276" w:lineRule="auto"/>
        <w:ind w:left="709" w:hanging="425"/>
        <w:jc w:val="both"/>
        <w:rPr>
          <w:rFonts w:ascii="Times New Roman Tj" w:hAnsi="Times New Roman Tj"/>
          <w:sz w:val="32"/>
          <w:szCs w:val="32"/>
        </w:rPr>
      </w:pPr>
      <w:r w:rsidRPr="00F271C8">
        <w:rPr>
          <w:rFonts w:ascii="Times New Roman Tj" w:hAnsi="Times New Roman Tj"/>
          <w:iCs/>
          <w:sz w:val="32"/>
          <w:szCs w:val="32"/>
          <w:shd w:val="clear" w:color="auto" w:fill="FFFFFF"/>
        </w:rPr>
        <w:t xml:space="preserve">Charlie Hebdo </w:t>
      </w:r>
      <w:r w:rsidRPr="00F271C8">
        <w:rPr>
          <w:rFonts w:ascii="Times New Roman Tj" w:hAnsi="Times New Roman Tj"/>
          <w:sz w:val="32"/>
          <w:szCs w:val="32"/>
        </w:rPr>
        <w:t xml:space="preserve">[Электронный ресурс]. – Режим доступа: </w:t>
      </w:r>
      <w:r w:rsidRPr="00F271C8">
        <w:rPr>
          <w:rFonts w:ascii="Times New Roman Tj" w:hAnsi="Times New Roman Tj"/>
          <w:i/>
          <w:iCs/>
          <w:sz w:val="32"/>
          <w:szCs w:val="32"/>
          <w:shd w:val="clear" w:color="auto" w:fill="FFFFFF"/>
        </w:rPr>
        <w:t xml:space="preserve"> </w:t>
      </w:r>
      <w:r w:rsidRPr="00F271C8">
        <w:rPr>
          <w:rFonts w:ascii="Times New Roman Tj" w:hAnsi="Times New Roman Tj"/>
          <w:sz w:val="32"/>
          <w:szCs w:val="32"/>
          <w:lang w:val="fr-FR"/>
        </w:rPr>
        <w:t>http</w:t>
      </w:r>
      <w:r w:rsidRPr="00F271C8">
        <w:rPr>
          <w:rFonts w:ascii="Times New Roman Tj" w:hAnsi="Times New Roman Tj"/>
          <w:sz w:val="32"/>
          <w:szCs w:val="32"/>
        </w:rPr>
        <w:t>://</w:t>
      </w:r>
      <w:r w:rsidRPr="00F271C8">
        <w:rPr>
          <w:rFonts w:ascii="Times New Roman Tj" w:hAnsi="Times New Roman Tj"/>
          <w:sz w:val="32"/>
          <w:szCs w:val="32"/>
          <w:lang w:val="fr-FR"/>
        </w:rPr>
        <w:t>charliehebdo</w:t>
      </w:r>
      <w:r w:rsidRPr="00F271C8">
        <w:rPr>
          <w:rFonts w:ascii="Times New Roman Tj" w:hAnsi="Times New Roman Tj"/>
          <w:sz w:val="32"/>
          <w:szCs w:val="32"/>
        </w:rPr>
        <w:t>.</w:t>
      </w:r>
      <w:r w:rsidRPr="00F271C8">
        <w:rPr>
          <w:rFonts w:ascii="Times New Roman Tj" w:hAnsi="Times New Roman Tj"/>
          <w:sz w:val="32"/>
          <w:szCs w:val="32"/>
          <w:lang w:val="fr-FR"/>
        </w:rPr>
        <w:t>fr</w:t>
      </w:r>
      <w:r w:rsidRPr="00F271C8">
        <w:rPr>
          <w:rFonts w:ascii="Times New Roman Tj" w:hAnsi="Times New Roman Tj"/>
          <w:sz w:val="32"/>
          <w:szCs w:val="32"/>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bCs/>
          <w:iCs/>
          <w:sz w:val="32"/>
          <w:szCs w:val="32"/>
        </w:rPr>
      </w:pPr>
      <w:r w:rsidRPr="00F271C8">
        <w:rPr>
          <w:rFonts w:ascii="Times New Roman Tj" w:hAnsi="Times New Roman Tj"/>
          <w:sz w:val="32"/>
          <w:szCs w:val="32"/>
          <w:lang w:val="fr-FR"/>
        </w:rPr>
        <w:t>Charon J.-M. L’</w:t>
      </w:r>
      <w:r w:rsidRPr="00F271C8">
        <w:rPr>
          <w:sz w:val="32"/>
          <w:szCs w:val="32"/>
          <w:lang w:val="fr-FR"/>
        </w:rPr>
        <w:t>é</w:t>
      </w:r>
      <w:r w:rsidRPr="00F271C8">
        <w:rPr>
          <w:rFonts w:ascii="Times New Roman Tj" w:hAnsi="Times New Roman Tj"/>
          <w:sz w:val="32"/>
          <w:szCs w:val="32"/>
          <w:lang w:val="fr-FR"/>
        </w:rPr>
        <w:t>thique des journalistes au XXe si</w:t>
      </w:r>
      <w:r w:rsidRPr="00F271C8">
        <w:rPr>
          <w:sz w:val="32"/>
          <w:szCs w:val="32"/>
          <w:lang w:val="fr-FR"/>
        </w:rPr>
        <w:t>è</w:t>
      </w:r>
      <w:r w:rsidRPr="00F271C8">
        <w:rPr>
          <w:rFonts w:ascii="Times New Roman Tj" w:hAnsi="Times New Roman Tj"/>
          <w:sz w:val="32"/>
          <w:szCs w:val="32"/>
          <w:lang w:val="fr-FR"/>
        </w:rPr>
        <w:t>cle. De la responsabilit</w:t>
      </w:r>
      <w:r w:rsidRPr="00F271C8">
        <w:rPr>
          <w:sz w:val="32"/>
          <w:szCs w:val="32"/>
          <w:lang w:val="fr-FR"/>
        </w:rPr>
        <w:t>é</w:t>
      </w:r>
      <w:r w:rsidRPr="00F271C8">
        <w:rPr>
          <w:rFonts w:ascii="Times New Roman Tj" w:hAnsi="Times New Roman Tj"/>
          <w:sz w:val="32"/>
          <w:szCs w:val="32"/>
          <w:lang w:val="fr-FR"/>
        </w:rPr>
        <w:t xml:space="preserve"> devant les pairs aux devoirs </w:t>
      </w:r>
      <w:r w:rsidRPr="00F271C8">
        <w:rPr>
          <w:sz w:val="32"/>
          <w:szCs w:val="32"/>
          <w:lang w:val="fr-FR"/>
        </w:rPr>
        <w:t>à</w:t>
      </w:r>
      <w:r w:rsidRPr="00F271C8">
        <w:rPr>
          <w:rFonts w:ascii="Times New Roman Tj" w:hAnsi="Times New Roman Tj"/>
          <w:sz w:val="32"/>
          <w:szCs w:val="32"/>
          <w:lang w:val="fr-FR"/>
        </w:rPr>
        <w:t xml:space="preserve"> l’</w:t>
      </w:r>
      <w:r w:rsidRPr="00F271C8">
        <w:rPr>
          <w:sz w:val="32"/>
          <w:szCs w:val="32"/>
          <w:lang w:val="fr-FR"/>
        </w:rPr>
        <w:t>é</w:t>
      </w:r>
      <w:r w:rsidRPr="00F271C8">
        <w:rPr>
          <w:rFonts w:ascii="Times New Roman Tj" w:hAnsi="Times New Roman Tj"/>
          <w:sz w:val="32"/>
          <w:szCs w:val="32"/>
          <w:lang w:val="fr-FR"/>
        </w:rPr>
        <w:t xml:space="preserve">gard du public. </w:t>
      </w:r>
      <w:r w:rsidRPr="00F271C8">
        <w:rPr>
          <w:rFonts w:ascii="Times New Roman Tj" w:hAnsi="Times New Roman Tj"/>
          <w:sz w:val="32"/>
          <w:szCs w:val="32"/>
        </w:rPr>
        <w:t xml:space="preserve">[Электронный ресурс]. – Режим доступа: </w:t>
      </w:r>
      <w:hyperlink r:id="rId36" w:history="1">
        <w:r w:rsidRPr="00F271C8">
          <w:rPr>
            <w:rStyle w:val="a5"/>
            <w:rFonts w:ascii="Times New Roman Tj" w:hAnsi="Times New Roman Tj"/>
            <w:color w:val="auto"/>
            <w:sz w:val="32"/>
            <w:szCs w:val="32"/>
            <w:u w:val="none"/>
            <w:lang w:val="fr-FR"/>
          </w:rPr>
          <w:t>http</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www</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histoiredesmedias</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com</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L</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ethique</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des</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journalistes</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au</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xxe</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fr-FR"/>
          </w:rPr>
          <w:t>html</w:t>
        </w:r>
      </w:hyperlink>
      <w:r w:rsidRPr="00F271C8">
        <w:rPr>
          <w:rFonts w:ascii="Times New Roman Tj" w:hAnsi="Times New Roman Tj"/>
          <w:sz w:val="32"/>
          <w:szCs w:val="32"/>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lang w:val="fr-FR"/>
        </w:rPr>
      </w:pPr>
      <w:r w:rsidRPr="00F271C8">
        <w:rPr>
          <w:rFonts w:ascii="Times New Roman Tj" w:hAnsi="Times New Roman Tj"/>
          <w:sz w:val="32"/>
          <w:szCs w:val="32"/>
          <w:lang w:val="fr-FR"/>
        </w:rPr>
        <w:t>Charte d’</w:t>
      </w:r>
      <w:r w:rsidRPr="00F271C8">
        <w:rPr>
          <w:sz w:val="32"/>
          <w:szCs w:val="32"/>
          <w:lang w:val="fr-FR"/>
        </w:rPr>
        <w:t>é</w:t>
      </w:r>
      <w:r w:rsidRPr="00F271C8">
        <w:rPr>
          <w:rFonts w:ascii="Times New Roman Tj" w:hAnsi="Times New Roman Tj"/>
          <w:sz w:val="32"/>
          <w:szCs w:val="32"/>
          <w:lang w:val="fr-FR"/>
        </w:rPr>
        <w:t>thique professionnelle des journalistes (1918/38/2011) [</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xml:space="preserve">: </w:t>
      </w:r>
      <w:hyperlink r:id="rId37" w:history="1">
        <w:r w:rsidRPr="00F271C8">
          <w:rPr>
            <w:rStyle w:val="a5"/>
            <w:rFonts w:ascii="Times New Roman Tj" w:hAnsi="Times New Roman Tj"/>
            <w:color w:val="auto"/>
            <w:sz w:val="32"/>
            <w:szCs w:val="32"/>
            <w:u w:val="none"/>
            <w:lang w:val="fr-FR"/>
          </w:rPr>
          <w:t>http://www.acrimed.org/Charte-d-ethique-professionnelle-des-journalistes-SNJ-1918-38-2011</w:t>
        </w:r>
      </w:hyperlink>
      <w:r w:rsidRPr="00F271C8">
        <w:rPr>
          <w:rFonts w:ascii="Times New Roman Tj" w:hAnsi="Times New Roman Tj"/>
          <w:sz w:val="32"/>
          <w:szCs w:val="32"/>
          <w:lang w:val="fr-FR"/>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lang w:val="fr-FR"/>
        </w:rPr>
      </w:pPr>
      <w:r w:rsidRPr="00F271C8">
        <w:rPr>
          <w:rFonts w:ascii="Times New Roman Tj" w:hAnsi="Times New Roman Tj"/>
          <w:sz w:val="32"/>
          <w:szCs w:val="32"/>
          <w:lang w:val="fr-FR"/>
        </w:rPr>
        <w:t>D</w:t>
      </w:r>
      <w:r w:rsidRPr="00F271C8">
        <w:rPr>
          <w:sz w:val="32"/>
          <w:szCs w:val="32"/>
          <w:lang w:val="fr-FR"/>
        </w:rPr>
        <w:t>é</w:t>
      </w:r>
      <w:r w:rsidRPr="00F271C8">
        <w:rPr>
          <w:rFonts w:ascii="Times New Roman Tj" w:hAnsi="Times New Roman Tj"/>
          <w:sz w:val="32"/>
          <w:szCs w:val="32"/>
          <w:lang w:val="fr-FR"/>
        </w:rPr>
        <w:t>claration des devoirs et des droits des journalistes (Munich, 1971) [</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http://www.acrimed.org/Declaration-des-devoirs-et-des-droits-des-journalistes-Munich-1971</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lang w:val="fr-FR"/>
        </w:rPr>
      </w:pPr>
      <w:r w:rsidRPr="00F271C8">
        <w:rPr>
          <w:rFonts w:ascii="Times New Roman Tj" w:hAnsi="Times New Roman Tj"/>
          <w:sz w:val="32"/>
          <w:szCs w:val="32"/>
          <w:lang w:val="fr-FR"/>
        </w:rPr>
        <w:t>Ferenczi T. L’</w:t>
      </w:r>
      <w:r w:rsidRPr="00F271C8">
        <w:rPr>
          <w:sz w:val="32"/>
          <w:szCs w:val="32"/>
          <w:lang w:val="fr-FR"/>
        </w:rPr>
        <w:t>é</w:t>
      </w:r>
      <w:r w:rsidRPr="00F271C8">
        <w:rPr>
          <w:rFonts w:ascii="Times New Roman Tj" w:hAnsi="Times New Roman Tj"/>
          <w:sz w:val="32"/>
          <w:szCs w:val="32"/>
          <w:lang w:val="fr-FR"/>
        </w:rPr>
        <w:t>thique des journalistes au XIXe si</w:t>
      </w:r>
      <w:r w:rsidRPr="00F271C8">
        <w:rPr>
          <w:sz w:val="32"/>
          <w:szCs w:val="32"/>
          <w:lang w:val="fr-FR"/>
        </w:rPr>
        <w:t>è</w:t>
      </w:r>
      <w:r w:rsidRPr="00F271C8">
        <w:rPr>
          <w:rFonts w:ascii="Times New Roman Tj" w:hAnsi="Times New Roman Tj"/>
          <w:sz w:val="32"/>
          <w:szCs w:val="32"/>
          <w:lang w:val="fr-FR"/>
        </w:rPr>
        <w:t>cle [</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xml:space="preserve">: </w:t>
      </w:r>
      <w:hyperlink r:id="rId38" w:history="1">
        <w:r w:rsidRPr="00F271C8">
          <w:rPr>
            <w:rStyle w:val="a5"/>
            <w:rFonts w:ascii="Times New Roman Tj" w:hAnsi="Times New Roman Tj"/>
            <w:bCs/>
            <w:iCs/>
            <w:color w:val="auto"/>
            <w:sz w:val="32"/>
            <w:szCs w:val="32"/>
            <w:u w:val="none"/>
            <w:lang w:val="fr-FR"/>
          </w:rPr>
          <w:t>http://www.histoiredesmedias.com/L-ethique-des-journalistes-au-xixe.html</w:t>
        </w:r>
      </w:hyperlink>
      <w:r w:rsidRPr="00F271C8">
        <w:rPr>
          <w:rFonts w:ascii="Times New Roman Tj" w:hAnsi="Times New Roman Tj"/>
          <w:sz w:val="32"/>
          <w:szCs w:val="32"/>
          <w:lang w:val="fr-FR"/>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Fonts w:ascii="Times New Roman Tj" w:hAnsi="Times New Roman Tj"/>
          <w:sz w:val="32"/>
          <w:szCs w:val="32"/>
          <w:lang w:val="fr-FR"/>
        </w:rPr>
      </w:pPr>
      <w:r w:rsidRPr="00F271C8">
        <w:rPr>
          <w:rFonts w:ascii="Times New Roman Tj" w:hAnsi="Times New Roman Tj"/>
          <w:sz w:val="32"/>
          <w:szCs w:val="32"/>
          <w:lang w:val="fr-FR"/>
        </w:rPr>
        <w:t>Feyel G. Aux origines de l’</w:t>
      </w:r>
      <w:r w:rsidRPr="00F271C8">
        <w:rPr>
          <w:sz w:val="32"/>
          <w:szCs w:val="32"/>
          <w:lang w:val="fr-FR"/>
        </w:rPr>
        <w:t>é</w:t>
      </w:r>
      <w:r w:rsidRPr="00F271C8">
        <w:rPr>
          <w:rFonts w:ascii="Times New Roman Tj" w:hAnsi="Times New Roman Tj"/>
          <w:sz w:val="32"/>
          <w:szCs w:val="32"/>
          <w:lang w:val="fr-FR"/>
        </w:rPr>
        <w:t>thique des journalistes : Th</w:t>
      </w:r>
      <w:r w:rsidRPr="00F271C8">
        <w:rPr>
          <w:sz w:val="32"/>
          <w:szCs w:val="32"/>
          <w:lang w:val="fr-FR"/>
        </w:rPr>
        <w:t>é</w:t>
      </w:r>
      <w:r w:rsidRPr="00F271C8">
        <w:rPr>
          <w:rFonts w:ascii="Times New Roman Tj" w:hAnsi="Times New Roman Tj"/>
          <w:sz w:val="32"/>
          <w:szCs w:val="32"/>
          <w:lang w:val="fr-FR"/>
        </w:rPr>
        <w:t xml:space="preserve">ophraste Renaudot et ses premiers discours </w:t>
      </w:r>
      <w:r w:rsidRPr="00F271C8">
        <w:rPr>
          <w:sz w:val="32"/>
          <w:szCs w:val="32"/>
          <w:lang w:val="fr-FR"/>
        </w:rPr>
        <w:t>é</w:t>
      </w:r>
      <w:r w:rsidRPr="00F271C8">
        <w:rPr>
          <w:rFonts w:ascii="Times New Roman Tj" w:hAnsi="Times New Roman Tj"/>
          <w:sz w:val="32"/>
          <w:szCs w:val="32"/>
          <w:lang w:val="fr-FR"/>
        </w:rPr>
        <w:t>ditoriaux (1631-1633) [</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xml:space="preserve">: </w:t>
      </w:r>
      <w:hyperlink r:id="rId39" w:history="1">
        <w:r w:rsidRPr="00F271C8">
          <w:rPr>
            <w:rStyle w:val="a5"/>
            <w:rFonts w:ascii="Times New Roman Tj" w:hAnsi="Times New Roman Tj"/>
            <w:color w:val="auto"/>
            <w:sz w:val="32"/>
            <w:szCs w:val="32"/>
            <w:u w:val="none"/>
            <w:lang w:val="fr-FR"/>
          </w:rPr>
          <w:t>http://www.histoiredesmedias.com/Aux-origines-de-l-ethique-des.html</w:t>
        </w:r>
      </w:hyperlink>
      <w:r w:rsidRPr="00F271C8">
        <w:rPr>
          <w:rFonts w:ascii="Times New Roman Tj" w:hAnsi="Times New Roman Tj"/>
          <w:sz w:val="32"/>
          <w:szCs w:val="32"/>
          <w:lang w:val="fr-FR"/>
        </w:rPr>
        <w:t xml:space="preserve"> </w:t>
      </w:r>
    </w:p>
    <w:p w:rsidR="009C3C03" w:rsidRPr="00F271C8" w:rsidRDefault="009C3C03" w:rsidP="00E90E8C">
      <w:pPr>
        <w:numPr>
          <w:ilvl w:val="0"/>
          <w:numId w:val="30"/>
        </w:numPr>
        <w:tabs>
          <w:tab w:val="clear" w:pos="2175"/>
          <w:tab w:val="num" w:pos="709"/>
        </w:tabs>
        <w:spacing w:line="276" w:lineRule="auto"/>
        <w:ind w:left="709" w:hanging="425"/>
        <w:jc w:val="both"/>
        <w:rPr>
          <w:rStyle w:val="a4"/>
          <w:rFonts w:ascii="Times New Roman Tj" w:hAnsi="Times New Roman Tj"/>
          <w:b w:val="0"/>
          <w:bCs w:val="0"/>
          <w:sz w:val="32"/>
          <w:szCs w:val="32"/>
          <w:lang w:val="fr-FR"/>
        </w:rPr>
      </w:pPr>
      <w:r w:rsidRPr="00F271C8">
        <w:rPr>
          <w:rStyle w:val="a4"/>
          <w:rFonts w:ascii="Times New Roman Tj" w:hAnsi="Times New Roman Tj"/>
          <w:b w:val="0"/>
          <w:iCs/>
          <w:sz w:val="32"/>
          <w:szCs w:val="32"/>
          <w:lang w:val="fr-FR"/>
        </w:rPr>
        <w:t>Loi du 29 juillet 1881 sur la libert</w:t>
      </w:r>
      <w:r w:rsidRPr="00F271C8">
        <w:rPr>
          <w:rStyle w:val="a4"/>
          <w:b w:val="0"/>
          <w:iCs/>
          <w:sz w:val="32"/>
          <w:szCs w:val="32"/>
          <w:lang w:val="fr-FR"/>
        </w:rPr>
        <w:t>é</w:t>
      </w:r>
      <w:r w:rsidRPr="00F271C8">
        <w:rPr>
          <w:rStyle w:val="a4"/>
          <w:rFonts w:ascii="Times New Roman Tj" w:hAnsi="Times New Roman Tj"/>
          <w:b w:val="0"/>
          <w:iCs/>
          <w:sz w:val="32"/>
          <w:szCs w:val="32"/>
          <w:lang w:val="fr-FR"/>
        </w:rPr>
        <w:t xml:space="preserve"> de la presse </w:t>
      </w:r>
      <w:r w:rsidRPr="00F271C8">
        <w:rPr>
          <w:rFonts w:ascii="Times New Roman Tj" w:hAnsi="Times New Roman Tj"/>
          <w:sz w:val="32"/>
          <w:szCs w:val="32"/>
          <w:lang w:val="fr-FR"/>
        </w:rPr>
        <w:t>[</w:t>
      </w:r>
      <w:r w:rsidRPr="00F271C8">
        <w:rPr>
          <w:rFonts w:ascii="Times New Roman Tj" w:hAnsi="Times New Roman Tj"/>
          <w:sz w:val="32"/>
          <w:szCs w:val="32"/>
        </w:rPr>
        <w:t>Электронный</w:t>
      </w:r>
      <w:r w:rsidRPr="00F271C8">
        <w:rPr>
          <w:rFonts w:ascii="Times New Roman Tj" w:hAnsi="Times New Roman Tj"/>
          <w:sz w:val="32"/>
          <w:szCs w:val="32"/>
          <w:lang w:val="fr-FR"/>
        </w:rPr>
        <w:t xml:space="preserve"> </w:t>
      </w:r>
      <w:r w:rsidRPr="00F271C8">
        <w:rPr>
          <w:rFonts w:ascii="Times New Roman Tj" w:hAnsi="Times New Roman Tj"/>
          <w:sz w:val="32"/>
          <w:szCs w:val="32"/>
        </w:rPr>
        <w:t>ресурс</w:t>
      </w:r>
      <w:r w:rsidRPr="00F271C8">
        <w:rPr>
          <w:rFonts w:ascii="Times New Roman Tj" w:hAnsi="Times New Roman Tj"/>
          <w:sz w:val="32"/>
          <w:szCs w:val="32"/>
          <w:lang w:val="fr-FR"/>
        </w:rPr>
        <w:t xml:space="preserve">]. – </w:t>
      </w:r>
      <w:r w:rsidRPr="00F271C8">
        <w:rPr>
          <w:rFonts w:ascii="Times New Roman Tj" w:hAnsi="Times New Roman Tj"/>
          <w:sz w:val="32"/>
          <w:szCs w:val="32"/>
        </w:rPr>
        <w:t>Режим</w:t>
      </w:r>
      <w:r w:rsidRPr="00F271C8">
        <w:rPr>
          <w:rFonts w:ascii="Times New Roman Tj" w:hAnsi="Times New Roman Tj"/>
          <w:sz w:val="32"/>
          <w:szCs w:val="32"/>
          <w:lang w:val="fr-FR"/>
        </w:rPr>
        <w:t xml:space="preserve"> </w:t>
      </w:r>
      <w:r w:rsidRPr="00F271C8">
        <w:rPr>
          <w:rFonts w:ascii="Times New Roman Tj" w:hAnsi="Times New Roman Tj"/>
          <w:sz w:val="32"/>
          <w:szCs w:val="32"/>
        </w:rPr>
        <w:t>доступа</w:t>
      </w:r>
      <w:r w:rsidRPr="00F271C8">
        <w:rPr>
          <w:rFonts w:ascii="Times New Roman Tj" w:hAnsi="Times New Roman Tj"/>
          <w:sz w:val="32"/>
          <w:szCs w:val="32"/>
          <w:lang w:val="fr-FR"/>
        </w:rPr>
        <w:t xml:space="preserve">: </w:t>
      </w:r>
      <w:hyperlink r:id="rId40" w:history="1">
        <w:r w:rsidRPr="00F271C8">
          <w:rPr>
            <w:rStyle w:val="a5"/>
            <w:rFonts w:ascii="Times New Roman Tj" w:hAnsi="Times New Roman Tj"/>
            <w:iCs/>
            <w:color w:val="auto"/>
            <w:sz w:val="32"/>
            <w:szCs w:val="32"/>
            <w:u w:val="none"/>
            <w:lang w:val="fr-FR"/>
          </w:rPr>
          <w:t>http://www.legifrance.gouv.fr/affichTexte.do?cidTexte=JORFTEXT000000877119</w:t>
        </w:r>
      </w:hyperlink>
    </w:p>
    <w:p w:rsidR="00D81B48" w:rsidRPr="00F271C8" w:rsidRDefault="00703F22" w:rsidP="000F053C">
      <w:pPr>
        <w:spacing w:line="276" w:lineRule="auto"/>
        <w:ind w:firstLine="851"/>
        <w:jc w:val="center"/>
        <w:rPr>
          <w:rFonts w:ascii="Times New Roman Tj" w:hAnsi="Times New Roman Tj"/>
          <w:b/>
          <w:sz w:val="32"/>
          <w:szCs w:val="32"/>
        </w:rPr>
      </w:pPr>
      <w:r w:rsidRPr="00F271C8">
        <w:rPr>
          <w:rFonts w:ascii="Times New Roman Tj" w:hAnsi="Times New Roman Tj"/>
          <w:b/>
          <w:sz w:val="32"/>
          <w:szCs w:val="32"/>
          <w:lang w:val="fr-FR"/>
        </w:rPr>
        <w:br w:type="page"/>
      </w:r>
      <w:r w:rsidR="00D81B48" w:rsidRPr="00F271C8">
        <w:rPr>
          <w:rFonts w:ascii="Times New Roman Tj" w:hAnsi="Times New Roman Tj"/>
          <w:b/>
          <w:sz w:val="32"/>
          <w:szCs w:val="32"/>
        </w:rPr>
        <w:lastRenderedPageBreak/>
        <w:t>ПРАВОВЫЕ АСПЕКТЫ СОВРЕМЕННОЙ ПЕЧАТИ</w:t>
      </w:r>
    </w:p>
    <w:p w:rsidR="00D81B48" w:rsidRPr="00F271C8" w:rsidRDefault="00D81B48" w:rsidP="000F053C">
      <w:pPr>
        <w:spacing w:line="276" w:lineRule="auto"/>
        <w:ind w:firstLine="851"/>
        <w:jc w:val="center"/>
        <w:rPr>
          <w:rFonts w:ascii="Times New Roman Tj" w:hAnsi="Times New Roman Tj"/>
          <w:b/>
          <w:sz w:val="32"/>
          <w:szCs w:val="32"/>
        </w:rPr>
      </w:pPr>
    </w:p>
    <w:p w:rsidR="00D81B48" w:rsidRPr="00F271C8" w:rsidRDefault="00D81B48" w:rsidP="000F053C">
      <w:pPr>
        <w:spacing w:line="276" w:lineRule="auto"/>
        <w:ind w:firstLine="851"/>
        <w:jc w:val="center"/>
        <w:rPr>
          <w:rFonts w:ascii="Times New Roman Tj" w:hAnsi="Times New Roman Tj"/>
          <w:b/>
          <w:sz w:val="32"/>
          <w:szCs w:val="32"/>
        </w:rPr>
      </w:pPr>
      <w:r w:rsidRPr="00F271C8">
        <w:rPr>
          <w:rFonts w:ascii="Times New Roman Tj" w:hAnsi="Times New Roman Tj"/>
          <w:b/>
          <w:sz w:val="32"/>
          <w:szCs w:val="32"/>
        </w:rPr>
        <w:t>Афсахзод Аббоси Аълохон</w:t>
      </w:r>
    </w:p>
    <w:p w:rsidR="00D81B48" w:rsidRPr="00F271C8" w:rsidRDefault="00D81B48" w:rsidP="000F053C">
      <w:pPr>
        <w:spacing w:line="276" w:lineRule="auto"/>
        <w:ind w:firstLine="851"/>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D81B48" w:rsidRPr="00F271C8" w:rsidRDefault="00D81B48" w:rsidP="000F053C">
      <w:pPr>
        <w:spacing w:line="276" w:lineRule="auto"/>
        <w:ind w:firstLine="851"/>
        <w:jc w:val="center"/>
        <w:rPr>
          <w:rFonts w:ascii="Times New Roman Tj" w:hAnsi="Times New Roman Tj"/>
          <w:sz w:val="32"/>
          <w:szCs w:val="32"/>
        </w:rPr>
      </w:pPr>
      <w:r w:rsidRPr="00F271C8">
        <w:rPr>
          <w:rFonts w:ascii="Times New Roman Tj" w:hAnsi="Times New Roman Tj"/>
          <w:sz w:val="32"/>
          <w:szCs w:val="32"/>
        </w:rPr>
        <w:t xml:space="preserve">доцент кафедры печатных СМИ и </w:t>
      </w:r>
      <w:r w:rsidRPr="00F271C8">
        <w:rPr>
          <w:rFonts w:ascii="Times New Roman Tj" w:hAnsi="Times New Roman Tj"/>
          <w:sz w:val="32"/>
          <w:szCs w:val="32"/>
          <w:lang w:val="en-US"/>
        </w:rPr>
        <w:t>PR</w:t>
      </w:r>
    </w:p>
    <w:p w:rsidR="00D81B48" w:rsidRPr="00F271C8" w:rsidRDefault="00D81B48" w:rsidP="000F053C">
      <w:pPr>
        <w:spacing w:line="276" w:lineRule="auto"/>
        <w:ind w:firstLine="851"/>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9C50FE" w:rsidRPr="00F271C8" w:rsidRDefault="00BE6C2F" w:rsidP="000F053C">
      <w:pPr>
        <w:spacing w:line="276" w:lineRule="auto"/>
        <w:ind w:firstLine="851"/>
        <w:jc w:val="center"/>
        <w:rPr>
          <w:rFonts w:ascii="Times New Roman Tj" w:hAnsi="Times New Roman Tj"/>
          <w:sz w:val="32"/>
          <w:szCs w:val="32"/>
          <w:shd w:val="clear" w:color="auto" w:fill="FFFFFF"/>
        </w:rPr>
      </w:pPr>
      <w:hyperlink r:id="rId41" w:history="1">
        <w:r w:rsidR="00D81B48" w:rsidRPr="00F271C8">
          <w:rPr>
            <w:rStyle w:val="a5"/>
            <w:rFonts w:ascii="Times New Roman Tj" w:hAnsi="Times New Roman Tj"/>
            <w:color w:val="auto"/>
            <w:sz w:val="32"/>
            <w:szCs w:val="32"/>
            <w:u w:val="none"/>
            <w:shd w:val="clear" w:color="auto" w:fill="FFFFFF"/>
            <w:lang w:val="en-US"/>
          </w:rPr>
          <w:t>abbos</w:t>
        </w:r>
        <w:r w:rsidR="00D81B48" w:rsidRPr="00F271C8">
          <w:rPr>
            <w:rStyle w:val="a5"/>
            <w:rFonts w:ascii="Times New Roman Tj" w:hAnsi="Times New Roman Tj"/>
            <w:color w:val="auto"/>
            <w:sz w:val="32"/>
            <w:szCs w:val="32"/>
            <w:u w:val="none"/>
            <w:shd w:val="clear" w:color="auto" w:fill="FFFFFF"/>
          </w:rPr>
          <w:t>64@</w:t>
        </w:r>
        <w:r w:rsidR="00D81B48" w:rsidRPr="00F271C8">
          <w:rPr>
            <w:rStyle w:val="a5"/>
            <w:rFonts w:ascii="Times New Roman Tj" w:hAnsi="Times New Roman Tj"/>
            <w:color w:val="auto"/>
            <w:sz w:val="32"/>
            <w:szCs w:val="32"/>
            <w:u w:val="none"/>
            <w:shd w:val="clear" w:color="auto" w:fill="FFFFFF"/>
            <w:lang w:val="en-US"/>
          </w:rPr>
          <w:t>mail</w:t>
        </w:r>
        <w:r w:rsidR="00D81B48" w:rsidRPr="00F271C8">
          <w:rPr>
            <w:rStyle w:val="a5"/>
            <w:rFonts w:ascii="Times New Roman Tj" w:hAnsi="Times New Roman Tj"/>
            <w:color w:val="auto"/>
            <w:sz w:val="32"/>
            <w:szCs w:val="32"/>
            <w:u w:val="none"/>
            <w:shd w:val="clear" w:color="auto" w:fill="FFFFFF"/>
          </w:rPr>
          <w:t>.</w:t>
        </w:r>
        <w:r w:rsidR="00D81B48" w:rsidRPr="00F271C8">
          <w:rPr>
            <w:rStyle w:val="a5"/>
            <w:rFonts w:ascii="Times New Roman Tj" w:hAnsi="Times New Roman Tj"/>
            <w:color w:val="auto"/>
            <w:sz w:val="32"/>
            <w:szCs w:val="32"/>
            <w:u w:val="none"/>
            <w:shd w:val="clear" w:color="auto" w:fill="FFFFFF"/>
            <w:lang w:val="en-US"/>
          </w:rPr>
          <w:t>ru</w:t>
        </w:r>
      </w:hyperlink>
    </w:p>
    <w:p w:rsidR="009C50FE" w:rsidRPr="00F271C8" w:rsidRDefault="009C50FE" w:rsidP="000F053C">
      <w:pPr>
        <w:spacing w:line="276" w:lineRule="auto"/>
        <w:ind w:firstLine="851"/>
        <w:jc w:val="both"/>
        <w:rPr>
          <w:rFonts w:ascii="Times New Roman Tj" w:hAnsi="Times New Roman Tj"/>
          <w:sz w:val="32"/>
          <w:szCs w:val="32"/>
        </w:rPr>
      </w:pP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Мораль и право во все времена считались ключевыми вопросами бытия народов на современном этапе своего развития. В зависимости от ценностей, адаптированных с политической системой, религиозных и историко-культурных воззрений, она господствовала как в умах граждан, так и общества, четко обозначая, подобно лакмусовой бумаге, малейшие смещения «цветности». В общественной жизни таджикского народа, его государственности, культуре, традициях и обрядах, имеющих достаточно солидную историю и довольно прочно сложившиеся закономерности, к началу </w:t>
      </w:r>
      <w:r w:rsidRPr="00F271C8">
        <w:rPr>
          <w:rFonts w:ascii="Times New Roman Tj" w:hAnsi="Times New Roman Tj"/>
          <w:sz w:val="32"/>
          <w:szCs w:val="32"/>
          <w:lang w:val="en-US"/>
        </w:rPr>
        <w:t>XXI</w:t>
      </w:r>
      <w:r w:rsidRPr="00F271C8">
        <w:rPr>
          <w:rFonts w:ascii="Times New Roman Tj" w:hAnsi="Times New Roman Tj"/>
          <w:sz w:val="32"/>
          <w:szCs w:val="32"/>
        </w:rPr>
        <w:t xml:space="preserve"> века, после приобретения реальной независимости и суверенитета, под воздействием глобализации и построения демократического государства и общества, начали происходить, на наш взгляд, вполне существенные ценностные изменения.</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В этой связи</w:t>
      </w:r>
      <w:r w:rsidR="00B056AA" w:rsidRPr="00F271C8">
        <w:rPr>
          <w:rFonts w:ascii="Times New Roman Tj" w:hAnsi="Times New Roman Tj"/>
          <w:sz w:val="32"/>
          <w:szCs w:val="32"/>
        </w:rPr>
        <w:t>,</w:t>
      </w:r>
      <w:r w:rsidRPr="00F271C8">
        <w:rPr>
          <w:rFonts w:ascii="Times New Roman Tj" w:hAnsi="Times New Roman Tj"/>
          <w:sz w:val="32"/>
          <w:szCs w:val="32"/>
        </w:rPr>
        <w:t xml:space="preserve"> следует вспомнить то, что независимо от выбора исторического отрезка времени всегда на повестке дня общества стоял вопрос построения гуманного и справедливого общества, общества права, поскольку, как утверждал Карл Маркс, «в реальной действительности общество возникает раньше государства, а последнее является продуктом и результатом развития общества» [1, 4]). В данном случае известной аксиомой является то, что государство, избравшее путь самостоятельного развития, тем более демократического, не может обойтись без соответствующих законодательных постулатов, так или иначе защищающих его, стимулирующих </w:t>
      </w:r>
      <w:r w:rsidRPr="00F271C8">
        <w:rPr>
          <w:rFonts w:ascii="Times New Roman Tj" w:hAnsi="Times New Roman Tj"/>
          <w:sz w:val="32"/>
          <w:szCs w:val="32"/>
        </w:rPr>
        <w:lastRenderedPageBreak/>
        <w:t>дальнейший прогресс и направленных на улучшение качества существования.</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Культура Востока, и в частности таджикская, никогда не упускала из виду вопрос построения «царства справедливости и благоденствия». Практически с «Гатов» «Авесты», «Тысяча и одной ночи», «Адабул кабир» Ибн Мукаффы, поэтических и прозаических циклов «Шахнаме», различного рода сказаниях о правителях и лирико-эпических героях, «Сиясатнаме» Низамулмулка до сегодняшнего дня она выдвигала как традиционные, так и новые усовершенствованные правила поведения в обществе, разрабатывала и пересматривала догмы, практиковала и при определении их истинной полезности и рациональности - закрепляла законодательно. Только в период государственной независимости, по мнению депутата Мачлиси Намояндагон Мачлиси Оли РТ О. Салимзода, парламентом страны разработаны и приняты более 2500 законодательных актов, обеспечивающих правомочное функционирование государства, граждан и институтов общества.</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Западная модель устройства государства и его управления, к которой следует отнести и сегодняшнюю действительность светского Таджикистана, как организации, осуществляющей свою деятельность на основе закона, начала формироваться уже на ранних этапах развития человеческой цивилизации. Поиски более совершенных и справедливых форм общественной жизни, как известно, берут свое начало с трудов Сократа, Демокрита, Платона, Аристотеля, Полибия, Цицерона, которые пытались выявить такие связи и взаимодействия между правом и государственной властью, которые бы обеспечили гармоничное функционирование общества той эпохи. Ученые древности считали, что наиболее разумна и справедлива лишь та политическая форма общежития людей, при которой закон общеобязателен как для граждан, так и для самого государства [11, 230].</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lastRenderedPageBreak/>
        <w:t>В последующие годы идеи правовой государственности с позиций историзма изложили Н. Макиавели, Ж. Боден, Г. Гроций, Б. Спиноза, Т. Гоббс, Д. Локк, Ш. Монтескье, Д. Дидро, П. Гольбах, Т. Джефферсон, Вольтер, Гельвеций, Руссо, Пейн и другие видные мыслители, где особое место занимает учение И. Канта, оказавшее значительное влияние на дальнейшее развитие политико-правовой мысли и практику государственно-правового строительства цивилизованного общества, фактически</w:t>
      </w:r>
      <w:r w:rsidR="00C05579" w:rsidRPr="00F271C8">
        <w:rPr>
          <w:rFonts w:ascii="Times New Roman Tj" w:hAnsi="Times New Roman Tj"/>
          <w:sz w:val="32"/>
          <w:szCs w:val="32"/>
        </w:rPr>
        <w:t>,</w:t>
      </w:r>
      <w:r w:rsidRPr="00F271C8">
        <w:rPr>
          <w:rFonts w:ascii="Times New Roman Tj" w:hAnsi="Times New Roman Tj"/>
          <w:sz w:val="32"/>
          <w:szCs w:val="32"/>
        </w:rPr>
        <w:t xml:space="preserve"> ставшая прообразом сегодняшней действительности «миросоздания». </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Он обосновал и детально разработал философскую основу теории правового государства, центральное место в которой занимает человек, личность. Важнейшим признаком публичного права философ считал прерогативу народа требовать своего участия в установлении правопорядка путем принятия конституции, выражающей его волю. Верховенство народа обуславливает свободу, равенство и независимость всех граждан в государстве, которое выступает как «объединение множества людей, подчиненных правовым законам». Там, где государство действует на основе конституционного права, отвечает общей воле народа, там государство правовое, там не может быть ограничения прав граждан в области личной свободы, совести, мысли, хозяйственной деятельности. По Канту, в правовом государстве гражданин должен обладать той же возможностью принуждения властвующих к точному исполнению закона, какой обладает властвующий в его отношении к гражданину. Возможность правовой организации он непосредственно связывает с разделением властей на законодательную, принадлежащую парламенту, исполнительную – правительству и судебную, осуществляемую судом присяжных, избранных народом.</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Государственное управление современного Таджикистана с уклоном на светскость берет свое начало с образования автономной республики в 1924 году и, соответственно, </w:t>
      </w:r>
      <w:r w:rsidRPr="00F271C8">
        <w:rPr>
          <w:rFonts w:ascii="Times New Roman Tj" w:hAnsi="Times New Roman Tj"/>
          <w:sz w:val="32"/>
          <w:szCs w:val="32"/>
        </w:rPr>
        <w:lastRenderedPageBreak/>
        <w:t>полностью воссоздает схему построения государственности СССР. С 1924 по сентябрь 1991 года в нашей стране в силу ряда объективных и субъективных факторов идеи правового государства вначале были поглощены требованиями революционного правосознания, а затем полностью исключены из реальной жизни. Правовой нигилизм при сосредоточении реальной власти в руках партийно-государственного аппарата, отрыв этой власти от народа привели к полному отрицанию в теории и на практике правовой организации общественной жизни на началах справедливости и, в конечном счете, к установлению тоталитарной государственности.</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По мнению современных исследователей государства и права, советская государственно-правовая наука не воспринимала идею правового государства, считая ее буржуазной, диаметрально противоположной классовой концепции государства. Инерция властного отрицания и научного непризнания многовекового опыта теории и практики правовой государственности породила серьезные социально-экономические, культурно-духовные и национальные конфликты в жизни общества.</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В последние годы в русле реформаторских процессов произошли серьезные изменения в научных взглядах на государство и право, четко обозначились новые подходы к оценке их роли в политической системе общества. Используя научный арсенал прошлого и настоящего, практический опыт построения и функционирования правовой государственности в современных цивилизованных странах, правоведение, философская, экономическая и политическая мысль наметили реальные контуры будущего правового государства в обществе. Концептуальные положения и пути формирования правового государства с учетом конкретных условий развития страны излагаются в трудах русских ученых С.С. Алексеева. А.В.Венгерова, В.Е. Гулиева, Н.Н. Деева, В.Д. Зорькина, В.Н. Кудрявцева, Б.Л. Лазарева, Р.3. Лившица, В.С. Нерсесянца, </w:t>
      </w:r>
      <w:r w:rsidRPr="00F271C8">
        <w:rPr>
          <w:rFonts w:ascii="Times New Roman Tj" w:hAnsi="Times New Roman Tj"/>
          <w:sz w:val="32"/>
          <w:szCs w:val="32"/>
        </w:rPr>
        <w:lastRenderedPageBreak/>
        <w:t>М.И. Пискотина, Ю.А. Тихомирова, Б.И. Топорнина, Р.А. Халфиной, З.М. Черниловского, В.А. Четвернина, исследованиях отечественных специалистов Ф.Т. Тохирова, Х. Хомидова и других.</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Безусловно, смысл и содержание идеи построения правового государства у каждого теоретика или теоретической школы свой, и для его реализации требуется признание хотя бы части общества. Именно в этой связи мы наблюдаем постоянный процесс консолидации граждан и различных общественных институтов во имя достижения обоюдно выгодной модели, а именно наиболее адекватного оформления и эффективного осуществления идей гуманизма в правовом государстве. Сегодня, по мнению специалистов, правовым государством считают такое государство, в котором создаются условия для наиболее полного обеспечения прав и свобод человека и гражданина, а также для наиболее последовательного связывания с помощью права политической власти в целях недопущения злоупотреблений.</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Правовое государство требует развития институтов гражданского общества, с которыми оно строит отношения на основе равенства, поэтому к нему неприменимо традиционное определение способа организации общества. В правовом государстве обеспечивается верховенство права и реализуются: права и свободы человека; всеобщее равенство перед законом; принцип разделения властей; разрешение конфликтов через справедливый суд [8]. </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По мнению известного юриста К.М.Лазарева, </w:t>
      </w:r>
      <w:r w:rsidR="00003D08" w:rsidRPr="00F271C8">
        <w:rPr>
          <w:rFonts w:ascii="Times New Roman Tj" w:hAnsi="Times New Roman Tj"/>
          <w:sz w:val="32"/>
          <w:szCs w:val="32"/>
        </w:rPr>
        <w:t>«</w:t>
      </w:r>
      <w:r w:rsidRPr="00F271C8">
        <w:rPr>
          <w:rFonts w:ascii="Times New Roman Tj" w:hAnsi="Times New Roman Tj"/>
          <w:sz w:val="32"/>
          <w:szCs w:val="32"/>
        </w:rPr>
        <w:t>для правового государства характерно: наличие развитого гражданского общества; действие антимонополистических механизмов, препятствующих сосредоточению властных полномочий в каком-либо одном звене или институте; правовая защищённость человека от произвольных решений и действий кого</w:t>
      </w:r>
      <w:r w:rsidR="00003D08" w:rsidRPr="00F271C8">
        <w:rPr>
          <w:rFonts w:ascii="Times New Roman Tj" w:hAnsi="Times New Roman Tj"/>
          <w:sz w:val="32"/>
          <w:szCs w:val="32"/>
        </w:rPr>
        <w:t>-</w:t>
      </w:r>
      <w:r w:rsidRPr="00F271C8">
        <w:rPr>
          <w:rFonts w:ascii="Times New Roman Tj" w:hAnsi="Times New Roman Tj"/>
          <w:sz w:val="32"/>
          <w:szCs w:val="32"/>
        </w:rPr>
        <w:t xml:space="preserve">бы то ни было; возвышение суда как главного средства </w:t>
      </w:r>
      <w:r w:rsidRPr="00F271C8">
        <w:rPr>
          <w:rFonts w:ascii="Times New Roman Tj" w:hAnsi="Times New Roman Tj"/>
          <w:sz w:val="32"/>
          <w:szCs w:val="32"/>
        </w:rPr>
        <w:lastRenderedPageBreak/>
        <w:t>обеспечения верховенства закона; ограничение государственной власти</w:t>
      </w:r>
      <w:r w:rsidR="00003D08" w:rsidRPr="00F271C8">
        <w:rPr>
          <w:rFonts w:ascii="Times New Roman Tj" w:hAnsi="Times New Roman Tj"/>
          <w:sz w:val="32"/>
          <w:szCs w:val="32"/>
        </w:rPr>
        <w:t>»</w:t>
      </w:r>
      <w:r w:rsidRPr="00F271C8">
        <w:rPr>
          <w:rFonts w:ascii="Times New Roman Tj" w:hAnsi="Times New Roman Tj"/>
          <w:sz w:val="32"/>
          <w:szCs w:val="32"/>
        </w:rPr>
        <w:t xml:space="preserve"> [8].</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Ключевым условием и предпосылкой успешного формирования и функционирования правового государства считают наличие в стране гражданского общества.</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Становление и развитие гражданского общества является особым периодом истории человечества, государства и права. «Выражение «гражданское общество» возникло в </w:t>
      </w:r>
      <w:r w:rsidRPr="00F271C8">
        <w:rPr>
          <w:rFonts w:ascii="Times New Roman Tj" w:hAnsi="Times New Roman Tj"/>
          <w:sz w:val="32"/>
          <w:szCs w:val="32"/>
          <w:lang w:val="en-US"/>
        </w:rPr>
        <w:t>XVIII</w:t>
      </w:r>
      <w:r w:rsidRPr="00F271C8">
        <w:rPr>
          <w:rFonts w:ascii="Times New Roman Tj" w:hAnsi="Times New Roman Tj"/>
          <w:sz w:val="32"/>
          <w:szCs w:val="32"/>
        </w:rPr>
        <w:t xml:space="preserve"> в., когда отношения собственности уже высвободились из античной и средневековой общности, – писали Маркс и Энгельс. – Благодаря высвобождению частной собственности из общности, государство приобрело самостоятельное существование наряду с гражданским обществом и вне его» [11, 227].</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Общество, отличное от государства, существовало всегда, но не всегда </w:t>
      </w:r>
      <w:r w:rsidR="002126EA" w:rsidRPr="00F271C8">
        <w:rPr>
          <w:rFonts w:ascii="Times New Roman Tj" w:hAnsi="Times New Roman Tj"/>
          <w:sz w:val="32"/>
          <w:szCs w:val="32"/>
        </w:rPr>
        <w:t xml:space="preserve">было </w:t>
      </w:r>
      <w:r w:rsidRPr="00F271C8">
        <w:rPr>
          <w:rFonts w:ascii="Times New Roman Tj" w:hAnsi="Times New Roman Tj"/>
          <w:sz w:val="32"/>
          <w:szCs w:val="32"/>
        </w:rPr>
        <w:t>гражданским. Последнее возникает в процессе и в результате отделения государства от социальных структур, обособления его к относительно самостоятельной сферы общественной жизни и одновременно «разгосударствления» ряда общественных отношений. В процессе развития гражданского общества складывается современное право и государство.</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Опираясь на идентичность факторов формирования и развития общества, специалисты считают, что в основе любого общества лежит ряд наиболее общих идей и принципов, независимо от специфики той или иной страны. К ним относятся: экономическая свобода, многообразие форм собственности, рыночные отношения; безусловное признание и защита естественных прав и свобод человека и гражданина; легитимность и демократический характер власти; равенство всех пред законом и правосудием, надёжная юридическая защищенность личности; правовое государство, основанное на принципе разделения и взаимодействия властей; политический и идеологический плюрализм, наличие легальной оппозиции; </w:t>
      </w:r>
      <w:r w:rsidRPr="00F271C8">
        <w:rPr>
          <w:rFonts w:ascii="Times New Roman Tj" w:hAnsi="Times New Roman Tj"/>
          <w:sz w:val="32"/>
          <w:szCs w:val="32"/>
        </w:rPr>
        <w:lastRenderedPageBreak/>
        <w:t>свобода слова и печати, независимость средств массовой информации; невмешательство государства в частную жизнь граждан, их взаимные обязанности и ответственность; классовый мир, партнёрство и национальное согласие; эффективная социальная политика, обеспечивающая достойный уровень жизни людей.</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Профессор МГУ А.Г. Рихтер в этой связи подчеркивает: «доступ каждого гражданина к плюралистичному содержанию СМИ является одним из показателей становления гражданского общества. Предоставление альтернативной массовой информации способствует формированию открытости общества Освещение в средствах массовой информации многообразия интересов и мнений способствует смягчению экстремальных взглядов, формированию терпимости и большей готовности к компромиссам». [9, 68].</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Становление гражданского общества в Таджикистане – перспективная программа, претворение которой зависит от множества факторов и условий. Сегодня в структуре этого общества фигурируют сотни различных институтов, направляющих свой потенциал на достижение указанной цели.</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Становление и развитие гражданского общества обуславливает новый период развития государства и права, которому соответствует так называемое «современное представительное государство», где отождествляются суверенитет, предоставляющий всю полноту власти и независимость от других; посредством своего управленческого аппарата выступает от имени всего народа; стимулирует и поддерживает возникновение и развитие представительной демократии; признаёт юридическое равенство граждан, их права и свободы, а также гарантии этих прав и свобод.</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Сегодня «Республика Таджикистан - суверенное, демократическое, правовое, светское и унитарное государство» (Конституция РТ, ст.1, стр.1), имеющая свою символику, где «высшим непосредственным выражением власти народа </w:t>
      </w:r>
      <w:r w:rsidRPr="00F271C8">
        <w:rPr>
          <w:rFonts w:ascii="Times New Roman Tj" w:hAnsi="Times New Roman Tj"/>
          <w:sz w:val="32"/>
          <w:szCs w:val="32"/>
        </w:rPr>
        <w:lastRenderedPageBreak/>
        <w:t>являются общенародный референдум и выборы», а право выступать от имени всего народа Таджикистана принадлежит только Президенту и Маджлиси милли и Маджлиси намояндагон Маджлиси Оли Республики Таджикистан на их совместном заседании (!) (Конст.РТ, ст.6, стр.2).</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Здесь необходимо подчеркнуть, что началом сего суверенитета все же следует считать принятие ряда нормативных актов, существенно изменивших как влияние вертикали власти, так и самосознание граждан республики к началу девяностых годов </w:t>
      </w:r>
      <w:r w:rsidRPr="00F271C8">
        <w:rPr>
          <w:rFonts w:ascii="Times New Roman Tj" w:hAnsi="Times New Roman Tj"/>
          <w:sz w:val="32"/>
          <w:szCs w:val="32"/>
          <w:lang w:val="en-US"/>
        </w:rPr>
        <w:t>XX</w:t>
      </w:r>
      <w:r w:rsidRPr="00F271C8">
        <w:rPr>
          <w:rFonts w:ascii="Times New Roman Tj" w:hAnsi="Times New Roman Tj"/>
          <w:sz w:val="32"/>
          <w:szCs w:val="32"/>
        </w:rPr>
        <w:t xml:space="preserve"> столетия. В первом ряду обособленно стоит Закон «О языке» (22 июля </w:t>
      </w:r>
      <w:smartTag w:uri="urn:schemas-microsoft-com:office:smarttags" w:element="metricconverter">
        <w:smartTagPr>
          <w:attr w:name="ProductID" w:val="1989 г"/>
        </w:smartTagPr>
        <w:r w:rsidRPr="00F271C8">
          <w:rPr>
            <w:rFonts w:ascii="Times New Roman Tj" w:hAnsi="Times New Roman Tj"/>
            <w:sz w:val="32"/>
            <w:szCs w:val="32"/>
          </w:rPr>
          <w:t>1989 г</w:t>
        </w:r>
      </w:smartTag>
      <w:r w:rsidRPr="00F271C8">
        <w:rPr>
          <w:rFonts w:ascii="Times New Roman Tj" w:hAnsi="Times New Roman Tj"/>
          <w:sz w:val="32"/>
          <w:szCs w:val="32"/>
        </w:rPr>
        <w:t xml:space="preserve">.), придавший уверенность и вдохновивший широкие круги в деле самовыражения, а также влияния на институты власти и государственности, приведшие в последствии к принятию таких судьбоносных законов, как «О государственном суверенитете Таджикской Советской Социалистической Республики» (24 августа </w:t>
      </w:r>
      <w:smartTag w:uri="urn:schemas-microsoft-com:office:smarttags" w:element="metricconverter">
        <w:smartTagPr>
          <w:attr w:name="ProductID" w:val="1990 г"/>
        </w:smartTagPr>
        <w:r w:rsidRPr="00F271C8">
          <w:rPr>
            <w:rFonts w:ascii="Times New Roman Tj" w:hAnsi="Times New Roman Tj"/>
            <w:sz w:val="32"/>
            <w:szCs w:val="32"/>
          </w:rPr>
          <w:t>1990 г</w:t>
        </w:r>
      </w:smartTag>
      <w:r w:rsidRPr="00F271C8">
        <w:rPr>
          <w:rFonts w:ascii="Times New Roman Tj" w:hAnsi="Times New Roman Tj"/>
          <w:sz w:val="32"/>
          <w:szCs w:val="32"/>
        </w:rPr>
        <w:t xml:space="preserve">.), «Об общественных объединениях в Таджикской ССР» (12 декабря </w:t>
      </w:r>
      <w:smartTag w:uri="urn:schemas-microsoft-com:office:smarttags" w:element="metricconverter">
        <w:smartTagPr>
          <w:attr w:name="ProductID" w:val="1990 г"/>
        </w:smartTagPr>
        <w:r w:rsidRPr="00F271C8">
          <w:rPr>
            <w:rFonts w:ascii="Times New Roman Tj" w:hAnsi="Times New Roman Tj"/>
            <w:sz w:val="32"/>
            <w:szCs w:val="32"/>
          </w:rPr>
          <w:t>1990 г</w:t>
        </w:r>
      </w:smartTag>
      <w:r w:rsidRPr="00F271C8">
        <w:rPr>
          <w:rFonts w:ascii="Times New Roman Tj" w:hAnsi="Times New Roman Tj"/>
          <w:sz w:val="32"/>
          <w:szCs w:val="32"/>
        </w:rPr>
        <w:t>.) и др.</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Необходимо особо подчеркнуть и то, что именно эти законодательные акты способствовали и интенсивной политизации общественно-политической жизни в Таджикистане, создали реальную правовую базу для создания и функционирования общественных движений и партий, «взаимоотношения которых в это время неизбежно должны были отразить сложившиеся противоречия между либерально-демократически настроенной частью общества и правящей партийной номенклатурой республики» [10, 47].</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Принятие 9 сентября </w:t>
      </w:r>
      <w:smartTag w:uri="urn:schemas-microsoft-com:office:smarttags" w:element="metricconverter">
        <w:smartTagPr>
          <w:attr w:name="ProductID" w:val="1991 г"/>
        </w:smartTagPr>
        <w:r w:rsidRPr="00F271C8">
          <w:rPr>
            <w:rFonts w:ascii="Times New Roman Tj" w:hAnsi="Times New Roman Tj"/>
            <w:sz w:val="32"/>
            <w:szCs w:val="32"/>
          </w:rPr>
          <w:t>1991 г</w:t>
        </w:r>
      </w:smartTag>
      <w:r w:rsidRPr="00F271C8">
        <w:rPr>
          <w:rFonts w:ascii="Times New Roman Tj" w:hAnsi="Times New Roman Tj"/>
          <w:sz w:val="32"/>
          <w:szCs w:val="32"/>
        </w:rPr>
        <w:t>. Верховным Советом Республики Таджикистан Заявления «О государственной независимости Республики Таджикистан» стало логическим завершением происходивших изменений в обществе.</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За тем были разработаны, а в некоторых случаях доработаны, и приняты основополагающие акты государственного обустройства на современном этапе </w:t>
      </w:r>
      <w:r w:rsidRPr="00F271C8">
        <w:rPr>
          <w:rFonts w:ascii="Times New Roman Tj" w:hAnsi="Times New Roman Tj"/>
          <w:sz w:val="32"/>
          <w:szCs w:val="32"/>
        </w:rPr>
        <w:lastRenderedPageBreak/>
        <w:t xml:space="preserve">демократического развития, среди которых семь законов непосредственно направлены на регулирование функционирования журналистской деятельности в стране. В целом с </w:t>
      </w:r>
      <w:smartTag w:uri="urn:schemas-microsoft-com:office:smarttags" w:element="metricconverter">
        <w:smartTagPr>
          <w:attr w:name="ProductID" w:val="1991 г"/>
        </w:smartTagPr>
        <w:r w:rsidRPr="00F271C8">
          <w:rPr>
            <w:rFonts w:ascii="Times New Roman Tj" w:hAnsi="Times New Roman Tj"/>
            <w:sz w:val="32"/>
            <w:szCs w:val="32"/>
          </w:rPr>
          <w:t>1991 г</w:t>
        </w:r>
      </w:smartTag>
      <w:r w:rsidRPr="00F271C8">
        <w:rPr>
          <w:rFonts w:ascii="Times New Roman Tj" w:hAnsi="Times New Roman Tj"/>
          <w:sz w:val="32"/>
          <w:szCs w:val="32"/>
        </w:rPr>
        <w:t>. по 2010 год парламентом республики было принято и ратифицировано 18 международно-правовых актов (Всеобщая декларация прав человека, Международный пакт об экономических, социальных и культурных правах, Международный пакт о гражданских и политических правах, Конвенция о ликвидации всех форм дискриминации в отношении женщин, Международная конвенция о ликвидации всех форм расовой дискриминации, Конвенция о Правах Ребенка и др.), 15 конституционных законов («О выборах Президента Республики Таджикистан», «О конституционном суде РТ», «О гражданстве РТ», «О референдуме РТ», «О порядке решения вопросов административно-территориального устройства РТ», «О Маджлиси Оли Республики Таджикистан», «О Правительстве РТ», «Осудах РТ» и др.), 262 закона «Об обращениях граждан», «О государственных регистрах», «О ценных бумагах и фондовых биржах», «О профессиональных союзах, правах и гарантиях их деятельности», «О земельной реформе», «Об обороне», «О безопасности», «О недрах», «Об адвокатуре», «О вооруженных силах РТ», «Об охране здоровья населения», «О культуре», «О государственном социальном страховании» и т.д.), 18 кодексов («Земельный кодекс РТ», «Трудовой кодекс РТ», «Семейный кодекс РТ», «Налоговый кодекс РТ» и т.д.) и более 2000 подзаконных актов.</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Таким образом, в соответствии с принятыми нормами и тем, что декларируется, следует считать, что в стране гражданам, и в том числе журналистам, предоставлены права и свободы. Если считать законодательное признание юридического равенства людей на основе наделения их правами и свободами – едва ли не главным признаком и основой гражданского общества, то в Конституции республики оно сформулировано и принято в следующей редакции: «Человек, </w:t>
      </w:r>
      <w:r w:rsidRPr="00F271C8">
        <w:rPr>
          <w:rFonts w:ascii="Times New Roman Tj" w:hAnsi="Times New Roman Tj"/>
          <w:sz w:val="32"/>
          <w:szCs w:val="32"/>
        </w:rPr>
        <w:lastRenderedPageBreak/>
        <w:t>его права и свободы являются высшей ценностью. Жизнь, честь, достоинство и другие естественные права человека неприкосновенны. Права и свободы человека и гражданина признаются, соблюдаются и защищаются государством» (Конституция РТ. ст.5, стр.2) и «все равны перед законом и судом. Государство гарантирует права и свободы каждого, независимо от его национальности, расы, пола, языка, вероисповедания, политических убеждений, образования, социального и имущественного положения. Мужчины и женщины равноправны» (Конституция РТ, ст.17, стр.4). Исходя из вышеизложенного, становится очевидным, что главным пос</w:t>
      </w:r>
      <w:r w:rsidR="002126EA" w:rsidRPr="00F271C8">
        <w:rPr>
          <w:rFonts w:ascii="Times New Roman Tj" w:hAnsi="Times New Roman Tj"/>
          <w:sz w:val="32"/>
          <w:szCs w:val="32"/>
        </w:rPr>
        <w:t>ы</w:t>
      </w:r>
      <w:r w:rsidRPr="00F271C8">
        <w:rPr>
          <w:rFonts w:ascii="Times New Roman Tj" w:hAnsi="Times New Roman Tj"/>
          <w:sz w:val="32"/>
          <w:szCs w:val="32"/>
        </w:rPr>
        <w:t>лом в республике стал закон, основой которого является юридическое равенство и договорные начала свободных людей, отношений, составляющие суть гражданского общества. Разумеется, правовое равенство – это не фактическое равенство, а равенство возможностей – это не одинаковость социальных статусов людей. Более того, в начальный период существования гражданского общества формальное равенство неравных людей нередко выглядит ложью и фальшью для большинства неимущих, неспособных достаточно быстро приспособиться к новым условиям экономической жизни. Вместе с тем громадное социальное значение имеет именно то, что при равном участии в общественной жизни, посредством ряда законодательных прав и свобод каждому предоставляется возможность проявить себя как личность, наделенную свободной волей, способную отвечать за свои действия и их правовые последствия. Таким образом, по утверждению М. Марченко, «гражданское общество - это общество равноправных людей, свободно проявляющих свою личность, творческую инициативу, общество равных возможностей, освобожденное от лишних запретов и дотошной административной регламентации» [11, 230 ].</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Согласно реальным фактам, Таджикистан, имея свою конституцию, развернутые три ветви власти, как бы это ни </w:t>
      </w:r>
      <w:r w:rsidRPr="00F271C8">
        <w:rPr>
          <w:rFonts w:ascii="Times New Roman Tj" w:hAnsi="Times New Roman Tj"/>
          <w:sz w:val="32"/>
          <w:szCs w:val="32"/>
        </w:rPr>
        <w:lastRenderedPageBreak/>
        <w:t xml:space="preserve">осуждали и ни освистывали представители различных точек зрения, вопреки своим традиционным учениям о государственном строе и его устоях, является страной, идущей по пути построения действительно своего правового государства со всеми присущими ему современными требованиями. В данном случае особо следует отметить слова, высказанные В.И. Лениным о том, что для участия масс в решении государственных и общественных дел «кроме закона, есть еще культурный уровень, который никакому закону не подчинишь», а у народа Таджикистана на протяжении последних 1400 лет нормой закона был шариат и адат, которые все еще играют, самую что ни на есть, существенную роль в жизнедеятельности граждан как в семье, так и в обществе. </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Необходимо отметить, что в правовую систему Таджикистана внесен также и очень важный пос</w:t>
      </w:r>
      <w:r w:rsidR="002126EA" w:rsidRPr="00F271C8">
        <w:rPr>
          <w:rFonts w:ascii="Times New Roman Tj" w:hAnsi="Times New Roman Tj"/>
          <w:sz w:val="32"/>
          <w:szCs w:val="32"/>
        </w:rPr>
        <w:t>ы</w:t>
      </w:r>
      <w:r w:rsidRPr="00F271C8">
        <w:rPr>
          <w:rFonts w:ascii="Times New Roman Tj" w:hAnsi="Times New Roman Tj"/>
          <w:sz w:val="32"/>
          <w:szCs w:val="32"/>
        </w:rPr>
        <w:t>л - в случае несоответствия законодательных актов республики признанным международно-правовым актам предметом применения становятся именно их нормы.</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 xml:space="preserve">Возникает вполне закономерный вопрос: «И причем тут государство, государственное право, гражданское общество и журналистика?». Ответ достаточно прост: журналистика, как сформировавшаяся в </w:t>
      </w:r>
      <w:r w:rsidRPr="00F271C8">
        <w:rPr>
          <w:rFonts w:ascii="Times New Roman Tj" w:hAnsi="Times New Roman Tj"/>
          <w:sz w:val="32"/>
          <w:szCs w:val="32"/>
          <w:lang w:val="en-US"/>
        </w:rPr>
        <w:t>XVII</w:t>
      </w:r>
      <w:r w:rsidRPr="00F271C8">
        <w:rPr>
          <w:rFonts w:ascii="Times New Roman Tj" w:hAnsi="Times New Roman Tj"/>
          <w:sz w:val="32"/>
          <w:szCs w:val="32"/>
        </w:rPr>
        <w:t xml:space="preserve"> веке форма социального явления по сбору, обработке и распространению информации, на протяжении всего своего развития за эти несколько веков, насыщая информационное пространство страны информацией, всегда была так или иначе связана с государством и его постулатами и «если раньше в условиях идейно-политических столкновений журналистику называли «пятой великой державой» или «третьей силой», то теперь все чаще ее стали именовать «четвертой властью» благодаря значительной роли в обществе через фор</w:t>
      </w:r>
      <w:r w:rsidRPr="00F271C8">
        <w:rPr>
          <w:rFonts w:ascii="Times New Roman Tj" w:hAnsi="Times New Roman Tj"/>
          <w:sz w:val="32"/>
          <w:szCs w:val="32"/>
        </w:rPr>
        <w:softHyphen/>
        <w:t>мирование массового сознания в мировых масштабах» [6,181].</w:t>
      </w:r>
    </w:p>
    <w:p w:rsidR="009C50FE" w:rsidRPr="00F271C8" w:rsidRDefault="009C50FE" w:rsidP="000F053C">
      <w:pPr>
        <w:spacing w:line="276" w:lineRule="auto"/>
        <w:ind w:firstLine="851"/>
        <w:jc w:val="both"/>
        <w:rPr>
          <w:rFonts w:ascii="Times New Roman Tj" w:hAnsi="Times New Roman Tj"/>
          <w:sz w:val="32"/>
          <w:szCs w:val="32"/>
        </w:rPr>
      </w:pPr>
      <w:r w:rsidRPr="00A7285D">
        <w:rPr>
          <w:rFonts w:ascii="Times New Roman Tj" w:hAnsi="Times New Roman Tj"/>
          <w:spacing w:val="-6"/>
          <w:sz w:val="32"/>
          <w:szCs w:val="32"/>
        </w:rPr>
        <w:t xml:space="preserve">Благодаря своим функциям, а именно идеологической, культурно-образовательной, рекламно-справочной, рекреативной, </w:t>
      </w:r>
      <w:r w:rsidRPr="00A7285D">
        <w:rPr>
          <w:rFonts w:ascii="Times New Roman Tj" w:hAnsi="Times New Roman Tj"/>
          <w:spacing w:val="-6"/>
          <w:sz w:val="32"/>
          <w:szCs w:val="32"/>
        </w:rPr>
        <w:lastRenderedPageBreak/>
        <w:t xml:space="preserve">и, конечно же, организаторской. Коммуникативность, которую часть «орешков причисляют к функциям журналистики, Науменко Т.В. в своей статье «Журналистика и функции СМИ» обоснованно относит к функционированию (см. Теоретический журнал </w:t>
      </w:r>
      <w:r w:rsidRPr="00A7285D">
        <w:rPr>
          <w:rFonts w:ascii="Times New Roman Tj" w:hAnsi="Times New Roman Tj"/>
          <w:spacing w:val="-6"/>
          <w:sz w:val="32"/>
          <w:szCs w:val="32"/>
          <w:lang w:val="en-US"/>
        </w:rPr>
        <w:t>CREDO</w:t>
      </w:r>
      <w:r w:rsidRPr="00A7285D">
        <w:rPr>
          <w:rFonts w:ascii="Times New Roman Tj" w:hAnsi="Times New Roman Tj"/>
          <w:spacing w:val="-6"/>
          <w:sz w:val="32"/>
          <w:szCs w:val="32"/>
        </w:rPr>
        <w:t xml:space="preserve"> </w:t>
      </w:r>
      <w:r w:rsidRPr="00A7285D">
        <w:rPr>
          <w:rFonts w:ascii="Times New Roman Tj" w:hAnsi="Times New Roman Tj"/>
          <w:spacing w:val="-6"/>
          <w:sz w:val="32"/>
          <w:szCs w:val="32"/>
          <w:lang w:val="en-US"/>
        </w:rPr>
        <w:t>NEW</w:t>
      </w:r>
      <w:r w:rsidRPr="00A7285D">
        <w:rPr>
          <w:rFonts w:ascii="Times New Roman Tj" w:hAnsi="Times New Roman Tj"/>
          <w:spacing w:val="-6"/>
          <w:sz w:val="32"/>
          <w:szCs w:val="32"/>
        </w:rPr>
        <w:t>), благодаря которой ее причисляют к «четвертой власти».</w:t>
      </w:r>
      <w:r w:rsidRPr="00F271C8">
        <w:rPr>
          <w:rFonts w:ascii="Times New Roman Tj" w:hAnsi="Times New Roman Tj"/>
          <w:sz w:val="32"/>
          <w:szCs w:val="32"/>
        </w:rPr>
        <w:t xml:space="preserve"> Журналистика фактически с момента своего появления стала той движущей силой общества, которая «вынуждена считаться» с «правилами игры», предоставленными «главными судьями». Осознавая всю важность и значимость журналистики в жизнедеятельности общества, все больше и больше ее начали «прибирать к рукам». Сегодня учредителем являются государственные и общественные организации, группы граждан, отдельные лица располагающие всеми правами владельцев и руководителей, созданных ими органов СМИ, где и приобретает четкие рамки необходимая информация.</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Естественно, несмотря на серьезный натиск глобализации в лице Интернета и спутниковых антенн, у любой информации есть предполагаемое информационное поле - аудитория, которая в идеале предполагает охват территории всей страны и каждого гражданина. Отсюда и деление аудитории на «реальную, расчетную и потенциальную» [12, 33]. По определению Е. Прохорова, единое информационное пространство - это наличие в любой «точке» страны такой «плотности» информационного поля, благодаря чему каждый имеет возможность получить всю «необходимую и достаточную» информацию для адекватной ориентации в жизни региона, а также конечно, страны, континента и мира, для выработки взглядов и мнений, для принятия решений (от выбора товара до выбора президента) [7, 5].</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Способом выражения в информационном поле, соответственно, является текст, который представляет осмысление действительности, хотя по мнению В.В.Богуславской, «журналисты создают скорее виртуальную реальность, чем изображают происходящее» [2].</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lastRenderedPageBreak/>
        <w:t>В настоящее время понятие «текст» рассматривается в двух плоскостях: текст как автономная реальность, где исследуется его нацеленность на выявление внутренней структуры («имманентность»), и текст как особая форма представления знаний о внешней к тексту действительности («репрезентативность»). Текст выполняет «по крайней мере две основные функции: адекватную передачу значений и порождение новых смыслов. Первая функция выполняется наилучшим образом при наиболее полном совпадении КОДОВ говорящего и слушающего и, следовательно, при максимальной однозначности ТЕКСТА» [3, 435].</w:t>
      </w:r>
    </w:p>
    <w:p w:rsidR="009C50FE" w:rsidRPr="00F271C8"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В зависимости от задач текст принимает определенные формы и систематизируется в виде жанровых обособлений. «Жанр, - по мнению профессора Г.Я. Солганика, - это всегда установка на определенный тип, способ изображения, характер и масштаб обобщений, вид подхода, отношения к действительности» [1, 7]. В журналистике, как известно, выделяют три группы жанров – информационные, аналитические и художественно-публицистические.</w:t>
      </w:r>
    </w:p>
    <w:p w:rsidR="00A7285D" w:rsidRDefault="009C50FE" w:rsidP="000F053C">
      <w:pPr>
        <w:spacing w:line="276" w:lineRule="auto"/>
        <w:ind w:firstLine="851"/>
        <w:jc w:val="both"/>
        <w:rPr>
          <w:rFonts w:ascii="Times New Roman Tj" w:hAnsi="Times New Roman Tj"/>
          <w:sz w:val="32"/>
          <w:szCs w:val="32"/>
        </w:rPr>
      </w:pPr>
      <w:r w:rsidRPr="00F271C8">
        <w:rPr>
          <w:rFonts w:ascii="Times New Roman Tj" w:hAnsi="Times New Roman Tj"/>
          <w:sz w:val="32"/>
          <w:szCs w:val="32"/>
        </w:rPr>
        <w:t>Таким образом, можно констатировать, что государство, его институты и, соответственно, гражданское общество и журналистика тесно сплетены между собой, и в их взаимоотношениях, по мнению Шишкина Н., функционируют «две группы официальных ограничений»: институциональные, связанные с деятельностью государства как социального института (государственная и военная тайны), и конвенциональные (коммерческие тайны, этические нормы - например, право граждан на неприкосновенность частной жизни) [12, 11]. Важным звеном устойчивости этих взаимоотношений, их эффективности и продуктивности является плюрализм и свобода слова.</w:t>
      </w:r>
    </w:p>
    <w:p w:rsidR="00A7285D" w:rsidRDefault="00A7285D">
      <w:pPr>
        <w:rPr>
          <w:rFonts w:ascii="Times New Roman Tj" w:hAnsi="Times New Roman Tj"/>
          <w:sz w:val="32"/>
          <w:szCs w:val="32"/>
        </w:rPr>
      </w:pPr>
      <w:r>
        <w:rPr>
          <w:rFonts w:ascii="Times New Roman Tj" w:hAnsi="Times New Roman Tj"/>
          <w:sz w:val="32"/>
          <w:szCs w:val="32"/>
        </w:rPr>
        <w:br w:type="page"/>
      </w:r>
    </w:p>
    <w:p w:rsidR="009C50FE" w:rsidRPr="00F271C8" w:rsidRDefault="009C50FE" w:rsidP="000F053C">
      <w:pPr>
        <w:spacing w:line="276" w:lineRule="auto"/>
        <w:ind w:firstLine="851"/>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9C50FE" w:rsidRPr="00F271C8" w:rsidRDefault="009C50FE" w:rsidP="000F053C">
      <w:pPr>
        <w:spacing w:line="276" w:lineRule="auto"/>
        <w:ind w:firstLine="851"/>
        <w:jc w:val="both"/>
        <w:rPr>
          <w:rFonts w:ascii="Times New Roman Tj" w:hAnsi="Times New Roman Tj"/>
          <w:sz w:val="32"/>
          <w:szCs w:val="32"/>
          <w:lang w:val="en-US"/>
        </w:rPr>
      </w:pP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Вакуров В.Н. Стилистика газетных жанров / В.Н. Вакуров, Н.К. Кохтев, Г.Я. Солганик. – М., 1978.</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Журналистский текст как термин и как понятие [Электронный ресурс]. – Режим доступа: </w:t>
      </w:r>
      <w:r w:rsidRPr="00F271C8">
        <w:rPr>
          <w:rFonts w:ascii="Times New Roman Tj" w:hAnsi="Times New Roman Tj"/>
          <w:sz w:val="32"/>
          <w:szCs w:val="32"/>
          <w:lang w:val="en-US"/>
        </w:rPr>
        <w:t>www</w:t>
      </w:r>
      <w:r w:rsidRPr="00F271C8">
        <w:rPr>
          <w:rFonts w:ascii="Times New Roman Tj" w:hAnsi="Times New Roman Tj"/>
          <w:sz w:val="32"/>
          <w:szCs w:val="32"/>
        </w:rPr>
        <w:t>.</w:t>
      </w:r>
      <w:hyperlink r:id="rId42" w:history="1">
        <w:r w:rsidRPr="00F271C8">
          <w:rPr>
            <w:rFonts w:ascii="Times New Roman Tj" w:hAnsi="Times New Roman Tj"/>
            <w:sz w:val="32"/>
            <w:szCs w:val="32"/>
            <w:lang w:val="en-US"/>
          </w:rPr>
          <w:t>relga</w:t>
        </w:r>
        <w:r w:rsidRPr="00F271C8">
          <w:rPr>
            <w:rFonts w:ascii="Times New Roman Tj" w:hAnsi="Times New Roman Tj"/>
            <w:sz w:val="32"/>
            <w:szCs w:val="32"/>
          </w:rPr>
          <w:t>.</w:t>
        </w:r>
        <w:r w:rsidRPr="00F271C8">
          <w:rPr>
            <w:rFonts w:ascii="Times New Roman Tj" w:hAnsi="Times New Roman Tj"/>
            <w:sz w:val="32"/>
            <w:szCs w:val="32"/>
            <w:lang w:val="en-US"/>
          </w:rPr>
          <w:t>ru</w:t>
        </w:r>
      </w:hyperlink>
      <w:r w:rsidRPr="00F271C8">
        <w:rPr>
          <w:rFonts w:ascii="Times New Roman Tj" w:hAnsi="Times New Roman Tj"/>
          <w:sz w:val="32"/>
          <w:szCs w:val="32"/>
        </w:rPr>
        <w:t xml:space="preserve"> </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Лотман Ю. Текст в тексте // Об искусстве. - СПб.: «Искусство - СПб», </w:t>
      </w:r>
      <w:smartTag w:uri="urn:schemas-microsoft-com:office:smarttags" w:element="metricconverter">
        <w:smartTagPr>
          <w:attr w:name="ProductID" w:val="1998 г"/>
        </w:smartTagPr>
        <w:r w:rsidRPr="00F271C8">
          <w:rPr>
            <w:rFonts w:ascii="Times New Roman Tj" w:hAnsi="Times New Roman Tj"/>
            <w:sz w:val="32"/>
            <w:szCs w:val="32"/>
          </w:rPr>
          <w:t>1998 г</w:t>
        </w:r>
      </w:smartTag>
      <w:r w:rsidRPr="00F271C8">
        <w:rPr>
          <w:rFonts w:ascii="Times New Roman Tj" w:hAnsi="Times New Roman Tj"/>
          <w:sz w:val="32"/>
          <w:szCs w:val="32"/>
        </w:rPr>
        <w:t>.</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Маркс К., Энгельс Ф. Сочинения. 3 т. - М., 1991.</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Науменко Т.В. </w:t>
      </w:r>
      <w:r w:rsidRPr="00F271C8">
        <w:rPr>
          <w:rFonts w:ascii="Times New Roman Tj" w:hAnsi="Times New Roman Tj"/>
          <w:bCs/>
          <w:sz w:val="32"/>
          <w:szCs w:val="32"/>
          <w:shd w:val="clear" w:color="auto" w:fill="FFFFFF"/>
        </w:rPr>
        <w:t>Функция</w:t>
      </w:r>
      <w:r w:rsidRPr="00F271C8">
        <w:rPr>
          <w:rStyle w:val="apple-converted-space"/>
          <w:rFonts w:ascii="Times New Roman Tj" w:hAnsi="Times New Roman Tj"/>
          <w:sz w:val="32"/>
          <w:szCs w:val="32"/>
          <w:shd w:val="clear" w:color="auto" w:fill="FFFFFF"/>
        </w:rPr>
        <w:t> </w:t>
      </w:r>
      <w:r w:rsidRPr="00F271C8">
        <w:rPr>
          <w:rFonts w:ascii="Times New Roman Tj" w:hAnsi="Times New Roman Tj"/>
          <w:bCs/>
          <w:sz w:val="32"/>
          <w:szCs w:val="32"/>
          <w:shd w:val="clear" w:color="auto" w:fill="FFFFFF"/>
        </w:rPr>
        <w:t>журналистики</w:t>
      </w:r>
      <w:r w:rsidRPr="00F271C8">
        <w:rPr>
          <w:rStyle w:val="apple-converted-space"/>
          <w:rFonts w:ascii="Times New Roman Tj" w:hAnsi="Times New Roman Tj"/>
          <w:sz w:val="32"/>
          <w:szCs w:val="32"/>
          <w:shd w:val="clear" w:color="auto" w:fill="FFFFFF"/>
        </w:rPr>
        <w:t> </w:t>
      </w:r>
      <w:r w:rsidRPr="00F271C8">
        <w:rPr>
          <w:rFonts w:ascii="Times New Roman Tj" w:hAnsi="Times New Roman Tj"/>
          <w:bCs/>
          <w:sz w:val="32"/>
          <w:szCs w:val="32"/>
          <w:shd w:val="clear" w:color="auto" w:fill="FFFFFF"/>
        </w:rPr>
        <w:t>и</w:t>
      </w:r>
      <w:r w:rsidRPr="00F271C8">
        <w:rPr>
          <w:rStyle w:val="apple-converted-space"/>
          <w:rFonts w:ascii="Times New Roman Tj" w:hAnsi="Times New Roman Tj"/>
          <w:sz w:val="32"/>
          <w:szCs w:val="32"/>
          <w:shd w:val="clear" w:color="auto" w:fill="FFFFFF"/>
        </w:rPr>
        <w:t> </w:t>
      </w:r>
      <w:r w:rsidRPr="00F271C8">
        <w:rPr>
          <w:rFonts w:ascii="Times New Roman Tj" w:hAnsi="Times New Roman Tj"/>
          <w:bCs/>
          <w:sz w:val="32"/>
          <w:szCs w:val="32"/>
          <w:shd w:val="clear" w:color="auto" w:fill="FFFFFF"/>
        </w:rPr>
        <w:t>функции</w:t>
      </w:r>
      <w:r w:rsidRPr="00F271C8">
        <w:rPr>
          <w:rStyle w:val="apple-converted-space"/>
          <w:rFonts w:ascii="Times New Roman Tj" w:hAnsi="Times New Roman Tj"/>
          <w:sz w:val="32"/>
          <w:szCs w:val="32"/>
          <w:shd w:val="clear" w:color="auto" w:fill="FFFFFF"/>
        </w:rPr>
        <w:t> </w:t>
      </w:r>
      <w:r w:rsidRPr="00F271C8">
        <w:rPr>
          <w:rFonts w:ascii="Times New Roman Tj" w:hAnsi="Times New Roman Tj"/>
          <w:bCs/>
          <w:sz w:val="32"/>
          <w:szCs w:val="32"/>
          <w:shd w:val="clear" w:color="auto" w:fill="FFFFFF"/>
        </w:rPr>
        <w:t>СМИ</w:t>
      </w:r>
      <w:r w:rsidRPr="00F271C8">
        <w:rPr>
          <w:rStyle w:val="apple-converted-space"/>
          <w:rFonts w:ascii="Times New Roman Tj" w:hAnsi="Times New Roman Tj"/>
          <w:sz w:val="32"/>
          <w:szCs w:val="32"/>
          <w:shd w:val="clear" w:color="auto" w:fill="FFFFFF"/>
        </w:rPr>
        <w:t xml:space="preserve"> // </w:t>
      </w:r>
      <w:r w:rsidRPr="00F271C8">
        <w:rPr>
          <w:rFonts w:ascii="Times New Roman Tj" w:hAnsi="Times New Roman Tj"/>
          <w:sz w:val="32"/>
          <w:szCs w:val="32"/>
          <w:shd w:val="clear" w:color="auto" w:fill="FFFFFF"/>
        </w:rPr>
        <w:t>Credo. № 20. - 2000</w:t>
      </w:r>
      <w:r w:rsidRPr="00F271C8">
        <w:rPr>
          <w:rFonts w:ascii="Times New Roman Tj" w:hAnsi="Times New Roman Tj"/>
          <w:sz w:val="32"/>
          <w:szCs w:val="32"/>
        </w:rPr>
        <w:t>.</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Style w:val="apple-converted-space"/>
          <w:rFonts w:ascii="Times New Roman Tj" w:hAnsi="Times New Roman Tj"/>
          <w:iCs/>
          <w:sz w:val="32"/>
          <w:szCs w:val="32"/>
        </w:rPr>
      </w:pPr>
      <w:r w:rsidRPr="00F271C8">
        <w:rPr>
          <w:rStyle w:val="af"/>
          <w:rFonts w:ascii="Times New Roman Tj" w:hAnsi="Times New Roman Tj"/>
          <w:iCs/>
          <w:sz w:val="32"/>
          <w:szCs w:val="32"/>
        </w:rPr>
        <w:t>Прохоров Е. Введение в теорию журналистики</w:t>
      </w:r>
      <w:r w:rsidRPr="00F271C8">
        <w:rPr>
          <w:rFonts w:ascii="Times New Roman Tj" w:hAnsi="Times New Roman Tj"/>
          <w:sz w:val="32"/>
          <w:szCs w:val="32"/>
        </w:rPr>
        <w:t>:</w:t>
      </w:r>
      <w:r w:rsidRPr="00F271C8">
        <w:rPr>
          <w:rStyle w:val="apple-converted-space"/>
          <w:rFonts w:ascii="Times New Roman Tj" w:hAnsi="Times New Roman Tj"/>
          <w:iCs/>
          <w:sz w:val="32"/>
          <w:szCs w:val="32"/>
        </w:rPr>
        <w:t xml:space="preserve"> </w:t>
      </w:r>
      <w:r w:rsidRPr="00F271C8">
        <w:rPr>
          <w:rStyle w:val="af0"/>
          <w:rFonts w:ascii="Times New Roman Tj" w:hAnsi="Times New Roman Tj"/>
          <w:iCs/>
          <w:sz w:val="32"/>
          <w:szCs w:val="32"/>
        </w:rPr>
        <w:t>Учебник</w:t>
      </w:r>
      <w:r w:rsidRPr="00F271C8">
        <w:rPr>
          <w:rStyle w:val="apple-converted-space"/>
          <w:rFonts w:ascii="Times New Roman Tj" w:hAnsi="Times New Roman Tj"/>
          <w:iCs/>
          <w:sz w:val="32"/>
          <w:szCs w:val="32"/>
        </w:rPr>
        <w:t> </w:t>
      </w:r>
      <w:r w:rsidRPr="00F271C8">
        <w:rPr>
          <w:rFonts w:ascii="Times New Roman Tj" w:hAnsi="Times New Roman Tj"/>
          <w:sz w:val="32"/>
          <w:szCs w:val="32"/>
        </w:rPr>
        <w:t>/</w:t>
      </w:r>
      <w:r w:rsidRPr="00F271C8">
        <w:rPr>
          <w:rStyle w:val="apple-converted-space"/>
          <w:rFonts w:ascii="Times New Roman Tj" w:hAnsi="Times New Roman Tj"/>
          <w:iCs/>
          <w:sz w:val="32"/>
          <w:szCs w:val="32"/>
        </w:rPr>
        <w:t> </w:t>
      </w:r>
      <w:r w:rsidRPr="00F271C8">
        <w:rPr>
          <w:rFonts w:ascii="Times New Roman Tj" w:hAnsi="Times New Roman Tj"/>
          <w:sz w:val="32"/>
          <w:szCs w:val="32"/>
        </w:rPr>
        <w:br/>
        <w:t>- М: </w:t>
      </w:r>
      <w:r w:rsidRPr="00F271C8">
        <w:rPr>
          <w:rStyle w:val="-"/>
          <w:rFonts w:ascii="Times New Roman Tj" w:hAnsi="Times New Roman Tj"/>
          <w:iCs/>
          <w:sz w:val="32"/>
          <w:szCs w:val="32"/>
        </w:rPr>
        <w:t>Аспект Пресс</w:t>
      </w:r>
      <w:r w:rsidRPr="00F271C8">
        <w:rPr>
          <w:rFonts w:ascii="Times New Roman Tj" w:hAnsi="Times New Roman Tj"/>
          <w:sz w:val="32"/>
          <w:szCs w:val="32"/>
        </w:rPr>
        <w:t>, </w:t>
      </w:r>
      <w:r w:rsidRPr="00F271C8">
        <w:rPr>
          <w:rStyle w:val="af1"/>
          <w:rFonts w:ascii="Times New Roman Tj" w:hAnsi="Times New Roman Tj"/>
          <w:iCs/>
          <w:sz w:val="32"/>
          <w:szCs w:val="32"/>
        </w:rPr>
        <w:t>2009</w:t>
      </w:r>
      <w:r w:rsidRPr="00F271C8">
        <w:rPr>
          <w:rFonts w:ascii="Times New Roman Tj" w:hAnsi="Times New Roman Tj"/>
          <w:sz w:val="32"/>
          <w:szCs w:val="32"/>
        </w:rPr>
        <w:t>.  - 351 с.</w:t>
      </w:r>
      <w:r w:rsidRPr="00F271C8">
        <w:rPr>
          <w:rStyle w:val="apple-converted-space"/>
          <w:rFonts w:ascii="Times New Roman Tj" w:hAnsi="Times New Roman Tj"/>
          <w:iCs/>
          <w:sz w:val="32"/>
          <w:szCs w:val="32"/>
        </w:rPr>
        <w:t> </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Прохоров Е. Региональные СМИ в информационном пространстве России  // Факс. – 1999. – № 1-2. </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Режим доступа:  </w:t>
      </w:r>
      <w:r w:rsidRPr="00F271C8">
        <w:rPr>
          <w:rFonts w:ascii="Times New Roman Tj" w:hAnsi="Times New Roman Tj"/>
          <w:sz w:val="32"/>
          <w:szCs w:val="32"/>
          <w:lang w:val="en-US"/>
        </w:rPr>
        <w:t>http</w:t>
      </w:r>
      <w:r w:rsidRPr="00F271C8">
        <w:rPr>
          <w:rFonts w:ascii="Times New Roman Tj" w:hAnsi="Times New Roman Tj"/>
          <w:sz w:val="32"/>
          <w:szCs w:val="32"/>
        </w:rPr>
        <w:t>//</w:t>
      </w:r>
      <w:r w:rsidRPr="00F271C8">
        <w:rPr>
          <w:rFonts w:ascii="Times New Roman Tj" w:hAnsi="Times New Roman Tj"/>
          <w:sz w:val="32"/>
          <w:szCs w:val="32"/>
          <w:lang w:val="en-US"/>
        </w:rPr>
        <w:t>ru</w:t>
      </w:r>
      <w:r w:rsidRPr="00F271C8">
        <w:rPr>
          <w:rFonts w:ascii="Times New Roman Tj" w:hAnsi="Times New Roman Tj"/>
          <w:sz w:val="32"/>
          <w:szCs w:val="32"/>
        </w:rPr>
        <w:t>.</w:t>
      </w:r>
      <w:r w:rsidRPr="00F271C8">
        <w:rPr>
          <w:rFonts w:ascii="Times New Roman Tj" w:hAnsi="Times New Roman Tj"/>
          <w:sz w:val="32"/>
          <w:szCs w:val="32"/>
          <w:lang w:val="en-US"/>
        </w:rPr>
        <w:t>wikipedia</w:t>
      </w:r>
      <w:r w:rsidRPr="00F271C8">
        <w:rPr>
          <w:rFonts w:ascii="Times New Roman Tj" w:hAnsi="Times New Roman Tj"/>
          <w:sz w:val="32"/>
          <w:szCs w:val="32"/>
        </w:rPr>
        <w:t>.</w:t>
      </w:r>
      <w:r w:rsidRPr="00F271C8">
        <w:rPr>
          <w:rFonts w:ascii="Times New Roman Tj" w:hAnsi="Times New Roman Tj"/>
          <w:sz w:val="32"/>
          <w:szCs w:val="32"/>
          <w:lang w:val="en-US"/>
        </w:rPr>
        <w:t>org</w:t>
      </w:r>
      <w:r w:rsidRPr="00F271C8">
        <w:rPr>
          <w:rFonts w:ascii="Times New Roman Tj" w:hAnsi="Times New Roman Tj"/>
          <w:sz w:val="32"/>
          <w:szCs w:val="32"/>
        </w:rPr>
        <w:t>/</w:t>
      </w:r>
      <w:r w:rsidRPr="00F271C8">
        <w:rPr>
          <w:rFonts w:ascii="Times New Roman Tj" w:hAnsi="Times New Roman Tj"/>
          <w:sz w:val="32"/>
          <w:szCs w:val="32"/>
          <w:lang w:val="en-US"/>
        </w:rPr>
        <w:t>wiki</w:t>
      </w:r>
      <w:r w:rsidRPr="00F271C8">
        <w:rPr>
          <w:rFonts w:ascii="Times New Roman Tj" w:hAnsi="Times New Roman Tj"/>
          <w:sz w:val="32"/>
          <w:szCs w:val="32"/>
        </w:rPr>
        <w:t xml:space="preserve">/ </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Рихтер А.Г. Свобода массовой информации в постсоветском пространстве. – М., 2007. </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Султонов М. Периодическая печать постсоветского Таджикистана: формирование и основные тенденции развития (1991 - 2004 гг.). - </w:t>
      </w:r>
      <w:r w:rsidRPr="00F271C8">
        <w:rPr>
          <w:rFonts w:ascii="Times New Roman Tj" w:hAnsi="Times New Roman Tj"/>
          <w:sz w:val="32"/>
          <w:szCs w:val="32"/>
          <w:lang w:val="en-US"/>
        </w:rPr>
        <w:t>c</w:t>
      </w:r>
      <w:r w:rsidRPr="00F271C8">
        <w:rPr>
          <w:rFonts w:ascii="Times New Roman Tj" w:hAnsi="Times New Roman Tj"/>
          <w:sz w:val="32"/>
          <w:szCs w:val="32"/>
        </w:rPr>
        <w:t>. 47</w:t>
      </w:r>
    </w:p>
    <w:p w:rsidR="009C50FE" w:rsidRPr="00F271C8" w:rsidRDefault="009C50FE"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sz w:val="32"/>
          <w:szCs w:val="32"/>
        </w:rPr>
      </w:pPr>
      <w:r w:rsidRPr="00F271C8">
        <w:rPr>
          <w:rFonts w:ascii="Times New Roman Tj" w:hAnsi="Times New Roman Tj"/>
          <w:sz w:val="32"/>
          <w:szCs w:val="32"/>
        </w:rPr>
        <w:t xml:space="preserve">Теория государства и права: Курс лекций / Под ред. М.Н. Марченко. – М.: Зерцало, 1997. – 466 с.  </w:t>
      </w:r>
    </w:p>
    <w:p w:rsidR="00703F22" w:rsidRPr="00F271C8" w:rsidRDefault="00B77792" w:rsidP="00E90E8C">
      <w:pPr>
        <w:widowControl w:val="0"/>
        <w:numPr>
          <w:ilvl w:val="0"/>
          <w:numId w:val="35"/>
        </w:numPr>
        <w:tabs>
          <w:tab w:val="clear" w:pos="1920"/>
          <w:tab w:val="num" w:pos="709"/>
        </w:tabs>
        <w:autoSpaceDE w:val="0"/>
        <w:autoSpaceDN w:val="0"/>
        <w:adjustRightInd w:val="0"/>
        <w:spacing w:line="276" w:lineRule="auto"/>
        <w:ind w:left="709" w:hanging="425"/>
        <w:jc w:val="both"/>
        <w:rPr>
          <w:rFonts w:ascii="Times New Roman Tj" w:hAnsi="Times New Roman Tj"/>
          <w:b/>
          <w:sz w:val="32"/>
          <w:szCs w:val="32"/>
        </w:rPr>
      </w:pPr>
      <w:r w:rsidRPr="00F271C8">
        <w:rPr>
          <w:rFonts w:ascii="Times New Roman Tj" w:hAnsi="Times New Roman Tj"/>
          <w:sz w:val="32"/>
          <w:szCs w:val="32"/>
        </w:rPr>
        <w:t xml:space="preserve"> </w:t>
      </w:r>
      <w:r w:rsidR="009C50FE" w:rsidRPr="00F271C8">
        <w:rPr>
          <w:rFonts w:ascii="Times New Roman Tj" w:hAnsi="Times New Roman Tj"/>
          <w:sz w:val="32"/>
          <w:szCs w:val="32"/>
        </w:rPr>
        <w:t>Шишкин Н.Э. Введение в теорию журналистики: Учебно-методический комплекс для студентов заочной формы обучения. - Тюмень: Изд-во Тюменского Гос. ун-та, 2004.</w:t>
      </w:r>
    </w:p>
    <w:p w:rsidR="00023D2A" w:rsidRDefault="00703F2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942A69" w:rsidRPr="00F271C8">
        <w:rPr>
          <w:rFonts w:ascii="Times New Roman Tj" w:hAnsi="Times New Roman Tj"/>
          <w:b/>
          <w:sz w:val="32"/>
          <w:szCs w:val="32"/>
        </w:rPr>
        <w:lastRenderedPageBreak/>
        <w:t xml:space="preserve">К ВОПРОСУ ОБ ИНФОРМАЦИОННОЙ </w:t>
      </w:r>
    </w:p>
    <w:p w:rsidR="00942A69" w:rsidRPr="00F271C8" w:rsidRDefault="00942A69"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БЕЗОПАСНОСТИ</w:t>
      </w:r>
      <w:r w:rsidR="00A7285D">
        <w:rPr>
          <w:rFonts w:ascii="Times New Roman Tj" w:hAnsi="Times New Roman Tj"/>
          <w:b/>
          <w:sz w:val="32"/>
          <w:szCs w:val="32"/>
        </w:rPr>
        <w:t xml:space="preserve"> </w:t>
      </w:r>
      <w:r w:rsidRPr="00F271C8">
        <w:rPr>
          <w:rFonts w:ascii="Times New Roman Tj" w:hAnsi="Times New Roman Tj"/>
          <w:b/>
          <w:sz w:val="32"/>
          <w:szCs w:val="32"/>
        </w:rPr>
        <w:t>И ЭТИКЕ ЖУРНАЛИСТА</w:t>
      </w:r>
    </w:p>
    <w:p w:rsidR="00942A69" w:rsidRPr="00F271C8" w:rsidRDefault="00942A69" w:rsidP="000F053C">
      <w:pPr>
        <w:spacing w:line="276" w:lineRule="auto"/>
        <w:ind w:firstLine="900"/>
        <w:jc w:val="center"/>
        <w:rPr>
          <w:rFonts w:ascii="Times New Roman Tj" w:hAnsi="Times New Roman Tj"/>
          <w:b/>
          <w:sz w:val="32"/>
          <w:szCs w:val="32"/>
        </w:rPr>
      </w:pPr>
    </w:p>
    <w:p w:rsidR="00942A69" w:rsidRPr="00F271C8" w:rsidRDefault="00942A69" w:rsidP="000F053C">
      <w:pPr>
        <w:spacing w:line="276" w:lineRule="auto"/>
        <w:ind w:firstLine="900"/>
        <w:jc w:val="center"/>
        <w:rPr>
          <w:rFonts w:ascii="Times New Roman Tj" w:hAnsi="Times New Roman Tj"/>
          <w:b/>
          <w:sz w:val="32"/>
          <w:szCs w:val="32"/>
          <w:shd w:val="clear" w:color="auto" w:fill="FFFFFF"/>
        </w:rPr>
      </w:pPr>
      <w:r w:rsidRPr="00F271C8">
        <w:rPr>
          <w:rFonts w:ascii="Times New Roman Tj" w:hAnsi="Times New Roman Tj"/>
          <w:b/>
          <w:sz w:val="32"/>
          <w:szCs w:val="32"/>
        </w:rPr>
        <w:t xml:space="preserve">Хомидов </w:t>
      </w:r>
      <w:r w:rsidRPr="00F271C8">
        <w:rPr>
          <w:rFonts w:ascii="Times New Roman Tj" w:hAnsi="Times New Roman Tj"/>
          <w:b/>
          <w:sz w:val="32"/>
          <w:szCs w:val="32"/>
          <w:shd w:val="clear" w:color="auto" w:fill="FFFFFF"/>
        </w:rPr>
        <w:t>Диловаршо Борухдинович</w:t>
      </w:r>
    </w:p>
    <w:p w:rsidR="00942A69" w:rsidRPr="00F271C8" w:rsidRDefault="00942A69"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942A69" w:rsidRPr="00F271C8" w:rsidRDefault="00942A69"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старший преподаватель кафедры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942A69" w:rsidRPr="00F271C8" w:rsidRDefault="00942A69"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703F22" w:rsidRPr="00F271C8" w:rsidRDefault="00BE6C2F" w:rsidP="000F053C">
      <w:pPr>
        <w:spacing w:line="276" w:lineRule="auto"/>
        <w:ind w:firstLine="900"/>
        <w:jc w:val="center"/>
        <w:rPr>
          <w:rFonts w:ascii="Times New Roman Tj" w:hAnsi="Times New Roman Tj"/>
          <w:sz w:val="32"/>
          <w:szCs w:val="32"/>
        </w:rPr>
      </w:pPr>
      <w:hyperlink r:id="rId43" w:history="1">
        <w:r w:rsidR="00942A69" w:rsidRPr="00F271C8">
          <w:rPr>
            <w:rStyle w:val="a5"/>
            <w:rFonts w:ascii="Times New Roman Tj" w:hAnsi="Times New Roman Tj"/>
            <w:color w:val="auto"/>
            <w:sz w:val="32"/>
            <w:szCs w:val="32"/>
            <w:u w:val="none"/>
            <w:lang w:val="en-US"/>
          </w:rPr>
          <w:t>khamidov</w:t>
        </w:r>
        <w:r w:rsidR="00942A69" w:rsidRPr="00F271C8">
          <w:rPr>
            <w:rStyle w:val="a5"/>
            <w:rFonts w:ascii="Times New Roman Tj" w:hAnsi="Times New Roman Tj"/>
            <w:color w:val="auto"/>
            <w:sz w:val="32"/>
            <w:szCs w:val="32"/>
            <w:u w:val="none"/>
          </w:rPr>
          <w:t>1@</w:t>
        </w:r>
        <w:r w:rsidR="00942A69" w:rsidRPr="00F271C8">
          <w:rPr>
            <w:rStyle w:val="a5"/>
            <w:rFonts w:ascii="Times New Roman Tj" w:hAnsi="Times New Roman Tj"/>
            <w:color w:val="auto"/>
            <w:sz w:val="32"/>
            <w:szCs w:val="32"/>
            <w:u w:val="none"/>
            <w:lang w:val="en-US"/>
          </w:rPr>
          <w:t>gmail</w:t>
        </w:r>
        <w:r w:rsidR="00942A69" w:rsidRPr="00F271C8">
          <w:rPr>
            <w:rStyle w:val="a5"/>
            <w:rFonts w:ascii="Times New Roman Tj" w:hAnsi="Times New Roman Tj"/>
            <w:color w:val="auto"/>
            <w:sz w:val="32"/>
            <w:szCs w:val="32"/>
            <w:u w:val="none"/>
          </w:rPr>
          <w:t>.</w:t>
        </w:r>
        <w:r w:rsidR="00942A69" w:rsidRPr="00F271C8">
          <w:rPr>
            <w:rStyle w:val="a5"/>
            <w:rFonts w:ascii="Times New Roman Tj" w:hAnsi="Times New Roman Tj"/>
            <w:color w:val="auto"/>
            <w:sz w:val="32"/>
            <w:szCs w:val="32"/>
            <w:u w:val="none"/>
            <w:lang w:val="en-US"/>
          </w:rPr>
          <w:t>com</w:t>
        </w:r>
      </w:hyperlink>
    </w:p>
    <w:p w:rsidR="00527333" w:rsidRPr="00F271C8" w:rsidRDefault="00527333" w:rsidP="000F053C">
      <w:pPr>
        <w:spacing w:line="276" w:lineRule="auto"/>
        <w:ind w:firstLine="900"/>
        <w:jc w:val="center"/>
        <w:rPr>
          <w:rFonts w:ascii="Times New Roman Tj" w:hAnsi="Times New Roman Tj"/>
          <w:sz w:val="32"/>
          <w:szCs w:val="32"/>
        </w:rPr>
      </w:pPr>
    </w:p>
    <w:p w:rsidR="00703F22" w:rsidRPr="00F271C8"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свете происходящих событий и явлений в мировом сообществе, в условиях наблюдаемых процессов обострения холодной войны каждое неудачно или неосторожно оброненное слово журналистами может вызвать бурю негодования и возмущения, стать причиной нагнетания конфликтных ситуаций. </w:t>
      </w:r>
    </w:p>
    <w:p w:rsidR="00703F22" w:rsidRPr="00F271C8"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этих условиях оружие журналиста - слово, правдивая и своевременная информация, выверенная по шкале этических норм, профессионально этического кодекса, призвано быть созидательным, а не разрушающим.</w:t>
      </w:r>
    </w:p>
    <w:p w:rsidR="00703F22" w:rsidRPr="00F271C8"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Общепринятыми этическими нормами журналистики принято считать:</w:t>
      </w:r>
    </w:p>
    <w:p w:rsidR="00703F22" w:rsidRPr="00F271C8" w:rsidRDefault="00703F22" w:rsidP="000F053C">
      <w:pPr>
        <w:pStyle w:val="1"/>
        <w:numPr>
          <w:ilvl w:val="0"/>
          <w:numId w:val="12"/>
        </w:numPr>
        <w:spacing w:after="0"/>
        <w:ind w:firstLine="900"/>
        <w:jc w:val="both"/>
        <w:rPr>
          <w:rFonts w:ascii="Times New Roman Tj" w:hAnsi="Times New Roman Tj"/>
          <w:sz w:val="32"/>
          <w:szCs w:val="32"/>
        </w:rPr>
      </w:pPr>
      <w:r w:rsidRPr="00F271C8">
        <w:rPr>
          <w:rFonts w:ascii="Times New Roman Tj" w:hAnsi="Times New Roman Tj"/>
          <w:sz w:val="32"/>
          <w:szCs w:val="32"/>
        </w:rPr>
        <w:t>соблюдение точности фактов, при этом исправление ошибочных сообщений, выступления против искажения и умалчивания фактов; отстаивание свободы точек зрения; получение информации только честным (законным) путём;</w:t>
      </w:r>
    </w:p>
    <w:p w:rsidR="00703F22" w:rsidRPr="00F271C8" w:rsidRDefault="00703F22" w:rsidP="000F053C">
      <w:pPr>
        <w:pStyle w:val="1"/>
        <w:numPr>
          <w:ilvl w:val="0"/>
          <w:numId w:val="12"/>
        </w:numPr>
        <w:spacing w:after="0"/>
        <w:ind w:firstLine="900"/>
        <w:jc w:val="both"/>
        <w:rPr>
          <w:rFonts w:ascii="Times New Roman Tj" w:hAnsi="Times New Roman Tj"/>
          <w:sz w:val="32"/>
          <w:szCs w:val="32"/>
        </w:rPr>
      </w:pPr>
      <w:r w:rsidRPr="00F271C8">
        <w:rPr>
          <w:rFonts w:ascii="Times New Roman Tj" w:hAnsi="Times New Roman Tj"/>
          <w:sz w:val="32"/>
          <w:szCs w:val="32"/>
        </w:rPr>
        <w:t>запрет вторгаться в частную жизнь; сохранение конфиденциальности источников информации; запрет брать или давать взятки; запрет на использование информации журналистом в личных (корыстных) целях;</w:t>
      </w:r>
    </w:p>
    <w:p w:rsidR="00703F22" w:rsidRPr="00F271C8" w:rsidRDefault="00703F22" w:rsidP="000F053C">
      <w:pPr>
        <w:pStyle w:val="1"/>
        <w:numPr>
          <w:ilvl w:val="0"/>
          <w:numId w:val="12"/>
        </w:numPr>
        <w:spacing w:after="0"/>
        <w:ind w:firstLine="900"/>
        <w:jc w:val="both"/>
        <w:rPr>
          <w:rFonts w:ascii="Times New Roman Tj" w:hAnsi="Times New Roman Tj"/>
          <w:sz w:val="32"/>
          <w:szCs w:val="32"/>
        </w:rPr>
      </w:pPr>
      <w:r w:rsidRPr="00F271C8">
        <w:rPr>
          <w:rFonts w:ascii="Times New Roman Tj" w:hAnsi="Times New Roman Tj"/>
          <w:sz w:val="32"/>
          <w:szCs w:val="32"/>
        </w:rPr>
        <w:t>выступления против дискриминации по национальным, религиозным, классовым и другим признакам.</w:t>
      </w:r>
    </w:p>
    <w:p w:rsidR="00703F22" w:rsidRPr="00F271C8"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Эти и другие этические принципы положены в основу «Международных принципов профессиональной журналистской этики», которую определили, в 1980-1983 годах представители международных журналистских организаций. С их учётом каждая журналистская организация, будь то национальная либо региональная, разрабатывает свои этические «кодексы».</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Среди СМИ наибольшими манипулятивными возможностями обладает телевидение. Большинство граждан считают телевидение достоверным источником информации. Это связано с тем, что телевидение обладает качеством, именуемым психологами «парасоциальным» характером. Суть его в создании иллюзии «присутствия» при действии, которое показывается на телеэкране. Соответственно этому в сознании зрителя формируется устойчивая иллюзия «объективности» и достоверности телевидения. Накладывая свои ощущения подсознательно на ощущения, происходящего на экране, зритель зачастую воспринимает видимую информацию как абсолютно достоверную.</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На радио и в телепередачах снижение важности информации достигается тем, что сообщения помещают в конце передачи. Здесь учитывается то, что люди, как правило, ассоциируют важность информации с порядком ее изложения, и поэтому новости на телеэкране ранжируются всегда в зависимости от их значимости.</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Существует также такое понятие как «информационная грамотность». Этот термин связан с мотивационной составляющей СМИ, а также с этическими составляющими журналисткой деятельности. Под информационной грамотностью понимается наличие знаний и умений, требуемых для правильной идентификации информации, необходимой для выполнения определенного задания или решения проблемы; эффективного поиска информации; ее организации и реорганизации; интерпретации и анализа найденной и </w:t>
      </w:r>
      <w:r w:rsidRPr="00F271C8">
        <w:rPr>
          <w:rFonts w:ascii="Times New Roman Tj" w:hAnsi="Times New Roman Tj"/>
          <w:sz w:val="32"/>
          <w:szCs w:val="32"/>
        </w:rPr>
        <w:lastRenderedPageBreak/>
        <w:t>извлеченной информации, оценки точности и надежности информации, включая соблюдение этических норм и правил пользования полученной информацией; при необходимости передачи и представления результатов анализа и интерпретации другим лицам; последующего применения информации для осуществления определенных действий и достижения определенных результатов. Опираясь на все это, государственные СМИ должны адекватно реагировать на те или иные вызовы и угрозы реальности [1, 224].</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Информационное общество породило информационные войны, а информационные войны, соответственно, породили такое понятие, как информационная безопасность. Само собой, от любого нападения, в том числе информационного, государствам необходимо себя обезопасить и, более того перейти в наступление. Наряду с терминами «информационная безопасность» и «информационная война» существуют такие термины, как «информационное наступление». Примером информационного наступления является ситуация вокруг задержания в Курган-Тюбе двух самолётов АН-74 и АН-72 авиакомпании </w:t>
      </w:r>
      <w:r w:rsidRPr="00F271C8">
        <w:rPr>
          <w:rFonts w:ascii="Times New Roman Tj" w:hAnsi="Times New Roman Tj"/>
          <w:sz w:val="32"/>
          <w:szCs w:val="32"/>
          <w:lang w:val="en-US"/>
        </w:rPr>
        <w:t>Rolkan</w:t>
      </w:r>
      <w:r w:rsidRPr="00F271C8">
        <w:rPr>
          <w:rFonts w:ascii="Times New Roman Tj" w:hAnsi="Times New Roman Tj"/>
          <w:sz w:val="32"/>
          <w:szCs w:val="32"/>
        </w:rPr>
        <w:t xml:space="preserve"> в марте 2011 года по обвинению в незаконном пересечении границы и контрабанде. Арестованы были лётчики, управлявшие самолётами, - Владимир Садовничий, гражданин Российской Федерации, и Алексей Руденко, гражданин Эстонии. Суд приговорил их к 8,5 годам тюрьмы, в связи с чем</w:t>
      </w:r>
      <w:r w:rsidR="006837F0" w:rsidRPr="00F271C8">
        <w:rPr>
          <w:rFonts w:ascii="Times New Roman Tj" w:hAnsi="Times New Roman Tj"/>
          <w:sz w:val="32"/>
          <w:szCs w:val="32"/>
        </w:rPr>
        <w:t>,</w:t>
      </w:r>
      <w:r w:rsidRPr="00F271C8">
        <w:rPr>
          <w:rFonts w:ascii="Times New Roman Tj" w:hAnsi="Times New Roman Tj"/>
          <w:sz w:val="32"/>
          <w:szCs w:val="32"/>
        </w:rPr>
        <w:t xml:space="preserve"> СМИ России начали полномасштабное информационное наступление. По всем российским каналам передавалось сообщение о ситуации вокруг пилотов и о том, как суров и несправедлив таджикский суд. Предлагались разнообразные интерпретации этого запутанного дела. Делалось все, чтобы репутация республики была запятнана. Информационная целостность страны была нарушена. Таджикские СМИ, в частности издания на русском языке, не разобравшись в деле, начали использовать ситуацию с летчиками в своих корыстных целях. Никто не удосужился </w:t>
      </w:r>
      <w:r w:rsidRPr="00F271C8">
        <w:rPr>
          <w:rFonts w:ascii="Times New Roman Tj" w:hAnsi="Times New Roman Tj"/>
          <w:sz w:val="32"/>
          <w:szCs w:val="32"/>
        </w:rPr>
        <w:lastRenderedPageBreak/>
        <w:t xml:space="preserve">разобраться в этом деле и найти истину. Говорилось о бездействии посольства РФ в Таджикистане. </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i/>
          <w:sz w:val="32"/>
          <w:szCs w:val="32"/>
        </w:rPr>
      </w:pPr>
      <w:r w:rsidRPr="00F271C8">
        <w:rPr>
          <w:rFonts w:ascii="Times New Roman Tj" w:hAnsi="Times New Roman Tj"/>
          <w:i/>
          <w:sz w:val="32"/>
          <w:szCs w:val="32"/>
        </w:rPr>
        <w:t>«Дипломаты и политики пытаются вытащить летчиков Владимира Садовничего и Алексея Руденко из таджикской тюрьмы. Хозяева самолетов, на которых они летали, жалуются на международных рейдеров, устроивших торг: свобода пилотов в обмен на транспортные самолеты. Однако, как выяснили «Известия», эти самолеты могли быть задержаны не только в Таджикистане, но и в любой другой стране, поскольку международные авиационные власти объявили их в розыск еще в 2010 году как запрещенные к эксплуатации.</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i/>
          <w:sz w:val="32"/>
          <w:szCs w:val="32"/>
        </w:rPr>
      </w:pPr>
      <w:r w:rsidRPr="00F271C8">
        <w:rPr>
          <w:rFonts w:ascii="Times New Roman Tj" w:hAnsi="Times New Roman Tj"/>
          <w:i/>
          <w:sz w:val="32"/>
          <w:szCs w:val="32"/>
        </w:rPr>
        <w:t>Вокруг скандального приговора развернулась информационная война. Начальник кабульского аэропорта Якобулло Расули заявил, что задержание российского самолета произошло по приказу министерства транспорта Афганистана: у Ан-74 не оказалось документов для полета над афганской территорией. В марте эта же причина стала основанием для задержания в Таджикистане двух самолетов Ан-72, летевших транзитом из Афганистана в Россию.</w:t>
      </w:r>
      <w:r w:rsidRPr="00F271C8">
        <w:rPr>
          <w:rStyle w:val="apple-converted-space"/>
          <w:rFonts w:ascii="Times New Roman Tj" w:hAnsi="Times New Roman Tj"/>
          <w:i/>
          <w:sz w:val="32"/>
          <w:szCs w:val="32"/>
        </w:rPr>
        <w:t> </w:t>
      </w:r>
    </w:p>
    <w:p w:rsidR="00703F22" w:rsidRPr="00F271C8" w:rsidRDefault="00703F22" w:rsidP="000F053C">
      <w:pPr>
        <w:pStyle w:val="a7"/>
        <w:spacing w:before="0" w:beforeAutospacing="0" w:after="0" w:afterAutospacing="0" w:line="276" w:lineRule="auto"/>
        <w:ind w:firstLine="900"/>
        <w:jc w:val="both"/>
        <w:textAlignment w:val="baseline"/>
        <w:rPr>
          <w:rStyle w:val="apple-converted-space"/>
          <w:rFonts w:ascii="Times New Roman Tj" w:hAnsi="Times New Roman Tj"/>
          <w:sz w:val="32"/>
          <w:szCs w:val="32"/>
        </w:rPr>
      </w:pPr>
      <w:r w:rsidRPr="00F271C8">
        <w:rPr>
          <w:rFonts w:ascii="Times New Roman Tj" w:hAnsi="Times New Roman Tj"/>
          <w:i/>
          <w:sz w:val="32"/>
          <w:szCs w:val="32"/>
        </w:rPr>
        <w:t xml:space="preserve"> Официальный представитель Rolkan Investments Ltd Валерий Пфефер говорит, что отсутствие документов здесь ни при чем. Запрет на вылет, по его версии, связан с долгами фирмы Aerospace Consortium, которая арендовала транспортники и задолжала кабульскому аэропорту $2,5 млн.»</w:t>
      </w:r>
      <w:r w:rsidRPr="00F271C8">
        <w:rPr>
          <w:rStyle w:val="apple-converted-space"/>
          <w:rFonts w:ascii="Times New Roman Tj" w:hAnsi="Times New Roman Tj"/>
          <w:i/>
          <w:sz w:val="32"/>
          <w:szCs w:val="32"/>
        </w:rPr>
        <w:t> </w:t>
      </w:r>
      <w:r w:rsidRPr="00F271C8">
        <w:rPr>
          <w:rStyle w:val="apple-converted-space"/>
          <w:rFonts w:ascii="Times New Roman Tj" w:hAnsi="Times New Roman Tj"/>
          <w:sz w:val="32"/>
          <w:szCs w:val="32"/>
        </w:rPr>
        <w:t>[5].</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Вырисовывается следующая картина. Таджикистан, который следовал всем международным нормам, был втянут в пучину лживой информационной утки. В результате непрофессиональной работы журналистов республика проиграла информационную войну, и лётчики были освобождены. Это, с одной стороны, показывает неконкурентоспособность СМИ страны в ведении информационных войн, более того, многие из них способствуют разжиганию ненависти к стране внутри республики. Как, например статья под названием «Вся президентская рать», </w:t>
      </w:r>
      <w:r w:rsidRPr="00F271C8">
        <w:rPr>
          <w:rFonts w:ascii="Times New Roman Tj" w:hAnsi="Times New Roman Tj"/>
          <w:sz w:val="32"/>
          <w:szCs w:val="32"/>
        </w:rPr>
        <w:lastRenderedPageBreak/>
        <w:t xml:space="preserve">напечатанная газетой « Азия-Плюс» от 23 ноября 2011 (№88 (677)), лейтмотивом которой явилась история с лётчиками [3]. В статье затронут ряд происшествий, которые могли и происходят в любой стране мира. </w:t>
      </w:r>
    </w:p>
    <w:p w:rsidR="00703F22" w:rsidRPr="00F271C8" w:rsidRDefault="00703F22" w:rsidP="000F053C">
      <w:pPr>
        <w:pStyle w:val="a7"/>
        <w:spacing w:before="0" w:beforeAutospacing="0" w:after="0" w:afterAutospacing="0"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 К примеру, автор пишет: </w:t>
      </w:r>
      <w:r w:rsidRPr="00F271C8">
        <w:rPr>
          <w:rFonts w:ascii="Times New Roman Tj" w:hAnsi="Times New Roman Tj"/>
          <w:i/>
          <w:sz w:val="32"/>
          <w:szCs w:val="32"/>
        </w:rPr>
        <w:t xml:space="preserve">«Ситуация с внешним долгом Таджикистана вызывает беспокойство уже у самых оптимистично настроенных экспертов. Он, долг этот, близок к своему пределу. Согласно рекомендациям международных финансовых институтов, в частности МВФ, предел внешнего долга должен составлять 40% к ВВП. Сегодня внешние долги Таджикистана составляют $2 млрд. 75 млн., что составляет 33%.» </w:t>
      </w:r>
      <w:r w:rsidRPr="00F271C8">
        <w:rPr>
          <w:rFonts w:ascii="Times New Roman Tj" w:hAnsi="Times New Roman Tj"/>
          <w:sz w:val="32"/>
          <w:szCs w:val="32"/>
        </w:rPr>
        <w:t>[3].</w:t>
      </w:r>
    </w:p>
    <w:p w:rsidR="00703F22" w:rsidRPr="00F271C8" w:rsidRDefault="00703F2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Автор не удосужился проверить отчеты правительства за прошлые годы и сравнить:</w:t>
      </w:r>
    </w:p>
    <w:p w:rsidR="00703F22" w:rsidRPr="00F271C8" w:rsidRDefault="00703F22" w:rsidP="000F053C">
      <w:pPr>
        <w:autoSpaceDE w:val="0"/>
        <w:autoSpaceDN w:val="0"/>
        <w:adjustRightInd w:val="0"/>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«…Мировой финансово-экономический кризис оказал существенное влияние на темпы экономического роста, но не остановил развитие экономики Таджикистана. Несмотря на снижение объема денежных переводов на 31 процент и трудности с реализацией основных видов экспорта (алюминий и хлопок), в 2009 году удалось обеспечить рост ВВП на уровне 3,4 процента при уровне инфляции в 5 процентов. Рост ВВП удалось обеспечить за счет увеличения сельскохозяйственного производства, розничного товарооборота, услуг транспорта и строительной отрасли.</w:t>
      </w:r>
    </w:p>
    <w:p w:rsidR="00703F22" w:rsidRPr="00F271C8" w:rsidRDefault="00703F22" w:rsidP="000F053C">
      <w:pPr>
        <w:autoSpaceDE w:val="0"/>
        <w:autoSpaceDN w:val="0"/>
        <w:adjustRightInd w:val="0"/>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 xml:space="preserve"> В условиях кризиса положение с внешним долгом Таджикистана продолжает оставаться устойчивым. Начиная с 2007 года объем внешнего долга постепенно увеличивается, с 1119,9 млн. долларов США до 1691,3 млн. долларов США по состоянию на конец 2009 года. Увеличение объема внешнего долга в течение данного периода вызвано с освоением средств новых заимствований и продолжающимся льготным периодом по выплате основной суммы кредитов.</w:t>
      </w:r>
    </w:p>
    <w:p w:rsidR="00703F22" w:rsidRPr="00F271C8" w:rsidRDefault="00703F22" w:rsidP="000F053C">
      <w:pPr>
        <w:autoSpaceDE w:val="0"/>
        <w:autoSpaceDN w:val="0"/>
        <w:adjustRightInd w:val="0"/>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 xml:space="preserve"> При увеличении абсолютных значений внешнего долга имеется тенденция небольшого увеличения основного показателя </w:t>
      </w:r>
      <w:r w:rsidRPr="00F271C8">
        <w:rPr>
          <w:rFonts w:ascii="Times New Roman Tj" w:hAnsi="Times New Roman Tj"/>
          <w:i/>
          <w:sz w:val="32"/>
          <w:szCs w:val="32"/>
        </w:rPr>
        <w:lastRenderedPageBreak/>
        <w:t xml:space="preserve">долговой устойчивости </w:t>
      </w:r>
      <w:r w:rsidRPr="00F271C8">
        <w:rPr>
          <w:rStyle w:val="apple-style-span"/>
          <w:rFonts w:ascii="Times New Roman Tj" w:hAnsi="Times New Roman Tj"/>
          <w:i/>
          <w:sz w:val="32"/>
          <w:szCs w:val="32"/>
        </w:rPr>
        <w:t>–</w:t>
      </w:r>
      <w:r w:rsidRPr="00F271C8">
        <w:rPr>
          <w:rFonts w:ascii="Times New Roman Tj" w:hAnsi="Times New Roman Tj"/>
          <w:i/>
          <w:sz w:val="32"/>
          <w:szCs w:val="32"/>
        </w:rPr>
        <w:t xml:space="preserve"> доли государственного долга в процентах к величине валового внутреннего продукта. Так, в 2000 году уровень внешнего долга составлял 108,2 % к ВВП, к концу 2008 года соотношение к ВВП снизилось до 26,7 %. В 2009 году данный коэффициент увеличился на 9,1 пункта и составил 35,8 %, что не превышает порогового значения в 40 % к ВВП, установленного Стратегией управления государственным долгом на 2009-2011 год» (</w:t>
      </w:r>
      <w:r w:rsidRPr="00F271C8">
        <w:rPr>
          <w:rFonts w:ascii="Times New Roman Tj" w:hAnsi="Times New Roman Tj"/>
          <w:i/>
          <w:iCs/>
          <w:sz w:val="32"/>
          <w:szCs w:val="32"/>
        </w:rPr>
        <w:t>Отчет о состоянии государственного долга на 2009 год)</w:t>
      </w:r>
      <w:r w:rsidRPr="00F271C8">
        <w:rPr>
          <w:rFonts w:ascii="Times New Roman Tj" w:hAnsi="Times New Roman Tj"/>
          <w:sz w:val="32"/>
          <w:szCs w:val="32"/>
        </w:rPr>
        <w:t xml:space="preserve"> [4].</w:t>
      </w:r>
    </w:p>
    <w:p w:rsidR="00703F22" w:rsidRPr="00F271C8" w:rsidRDefault="00703F2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Сопоставим показатели других стран: </w:t>
      </w:r>
      <w:r w:rsidRPr="00F271C8">
        <w:rPr>
          <w:rStyle w:val="apple-style-span"/>
          <w:rFonts w:ascii="Times New Roman Tj" w:hAnsi="Times New Roman Tj"/>
          <w:sz w:val="32"/>
          <w:szCs w:val="32"/>
        </w:rPr>
        <w:t>внешний долг США достиг рекордных $13 трлн. Этот показатель вырос более чем в 3 раза за последние 10 лет [7].</w:t>
      </w:r>
      <w:r w:rsidRPr="00F271C8">
        <w:rPr>
          <w:rFonts w:ascii="Times New Roman Tj" w:hAnsi="Times New Roman Tj"/>
          <w:sz w:val="32"/>
          <w:szCs w:val="32"/>
        </w:rPr>
        <w:t xml:space="preserve"> В настоящее время внешний долг страны составляет 90% ВВП. </w:t>
      </w:r>
    </w:p>
    <w:p w:rsidR="00703F22" w:rsidRPr="00F271C8" w:rsidRDefault="00703F2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С момента прихода к власти президента Барака Обамы в январе 2009 года внешний долг США вырос на $2,4 трлн. За весь 8-летний период правления Джорджа Буша-младшего этот показатель вырос на $4,9 трлн.</w:t>
      </w:r>
    </w:p>
    <w:p w:rsidR="00703F22" w:rsidRPr="00F271C8" w:rsidRDefault="00703F22" w:rsidP="000F053C">
      <w:pPr>
        <w:pStyle w:val="a7"/>
        <w:spacing w:before="0" w:beforeAutospacing="0" w:after="0" w:afterAutospacing="0" w:line="276" w:lineRule="auto"/>
        <w:ind w:firstLine="900"/>
        <w:jc w:val="both"/>
        <w:rPr>
          <w:rStyle w:val="apple-style-span"/>
          <w:rFonts w:ascii="Times New Roman Tj" w:hAnsi="Times New Roman Tj"/>
          <w:sz w:val="32"/>
          <w:szCs w:val="32"/>
        </w:rPr>
      </w:pPr>
      <w:r w:rsidRPr="00F271C8">
        <w:rPr>
          <w:rFonts w:ascii="Times New Roman Tj" w:hAnsi="Times New Roman Tj"/>
          <w:sz w:val="32"/>
          <w:szCs w:val="32"/>
        </w:rPr>
        <w:t>Теперь «долг» каждого гражданина США составляет $42 тыс., отмечает</w:t>
      </w:r>
      <w:r w:rsidRPr="00F271C8">
        <w:rPr>
          <w:rStyle w:val="apple-converted-space"/>
          <w:rFonts w:ascii="Times New Roman Tj" w:hAnsi="Times New Roman Tj"/>
          <w:sz w:val="32"/>
          <w:szCs w:val="32"/>
        </w:rPr>
        <w:t> </w:t>
      </w:r>
      <w:hyperlink r:id="rId44" w:tgtFrame="_blank" w:history="1">
        <w:r w:rsidRPr="00F271C8">
          <w:rPr>
            <w:rStyle w:val="a5"/>
            <w:rFonts w:ascii="Times New Roman Tj" w:hAnsi="Times New Roman Tj"/>
            <w:color w:val="auto"/>
            <w:sz w:val="32"/>
            <w:szCs w:val="32"/>
            <w:u w:val="none"/>
          </w:rPr>
          <w:t>Lenta.ru</w:t>
        </w:r>
      </w:hyperlink>
      <w:r w:rsidRPr="00F271C8">
        <w:rPr>
          <w:rStyle w:val="apple-converted-space"/>
          <w:rFonts w:ascii="Times New Roman Tj" w:hAnsi="Times New Roman Tj"/>
          <w:sz w:val="32"/>
          <w:szCs w:val="32"/>
        </w:rPr>
        <w:t> </w:t>
      </w:r>
      <w:r w:rsidRPr="00F271C8">
        <w:rPr>
          <w:rFonts w:ascii="Times New Roman Tj" w:hAnsi="Times New Roman Tj"/>
          <w:sz w:val="32"/>
          <w:szCs w:val="32"/>
        </w:rPr>
        <w:t xml:space="preserve">со ссылкой на The Washington Times. Государственный долг Японии достиг почти 200% ВВП, – это рекорд среди развитых стран </w:t>
      </w:r>
      <w:r w:rsidRPr="00F271C8">
        <w:rPr>
          <w:rStyle w:val="apple-style-span"/>
          <w:rFonts w:ascii="Times New Roman Tj" w:hAnsi="Times New Roman Tj"/>
          <w:sz w:val="32"/>
          <w:szCs w:val="32"/>
        </w:rPr>
        <w:t>[6].</w:t>
      </w:r>
    </w:p>
    <w:p w:rsidR="00703F22" w:rsidRPr="00F271C8" w:rsidRDefault="00703F22" w:rsidP="000F053C">
      <w:pPr>
        <w:pStyle w:val="a7"/>
        <w:spacing w:before="0" w:beforeAutospacing="0" w:after="0" w:afterAutospacing="0" w:line="276" w:lineRule="auto"/>
        <w:ind w:firstLine="900"/>
        <w:jc w:val="both"/>
        <w:rPr>
          <w:rStyle w:val="apple-style-span"/>
          <w:rFonts w:ascii="Times New Roman Tj" w:hAnsi="Times New Roman Tj"/>
          <w:sz w:val="32"/>
          <w:szCs w:val="32"/>
        </w:rPr>
      </w:pPr>
      <w:r w:rsidRPr="00F271C8">
        <w:rPr>
          <w:rStyle w:val="apple-style-span"/>
          <w:rFonts w:ascii="Times New Roman Tj" w:hAnsi="Times New Roman Tj"/>
          <w:sz w:val="32"/>
          <w:szCs w:val="32"/>
        </w:rPr>
        <w:t xml:space="preserve">Дальше автор затрагивает вопрос о строительстве Рогунской ГЭС. В статье делается акцент на некомпетентность таджикских чиновников, но не говорится, в каких жестких условиях Таджикистан отстаивает свои права на строительство. Очевидно, что экспертиза Всемирного Банка затягивается не по вине чиновников, а скорее тех недоброжелателей как внутри страны, так и за рубежом, которые всеми путями хотят приостановить строительство. </w:t>
      </w:r>
    </w:p>
    <w:p w:rsidR="00703F22" w:rsidRPr="00F271C8" w:rsidRDefault="00703F22" w:rsidP="000F053C">
      <w:pPr>
        <w:autoSpaceDE w:val="0"/>
        <w:autoSpaceDN w:val="0"/>
        <w:adjustRightInd w:val="0"/>
        <w:spacing w:line="276" w:lineRule="auto"/>
        <w:ind w:firstLine="900"/>
        <w:jc w:val="both"/>
        <w:rPr>
          <w:rFonts w:ascii="Times New Roman Tj" w:hAnsi="Times New Roman Tj"/>
          <w:sz w:val="32"/>
          <w:szCs w:val="32"/>
        </w:rPr>
      </w:pPr>
      <w:r w:rsidRPr="00F271C8">
        <w:rPr>
          <w:rStyle w:val="apple-style-span"/>
          <w:rFonts w:ascii="Times New Roman Tj" w:hAnsi="Times New Roman Tj"/>
          <w:sz w:val="32"/>
          <w:szCs w:val="32"/>
        </w:rPr>
        <w:t>Вниманию читателя авторы статьи также преподносят факт побега 25 особо опасных заключенных столичного СИЗО как еще одну оплошность государственных органов, теперь уже правоохранительных. В этой ситуации авторы вынуждены были подчеркнуть, что «…</w:t>
      </w:r>
      <w:r w:rsidRPr="00F271C8">
        <w:rPr>
          <w:rFonts w:ascii="Times New Roman Tj" w:hAnsi="Times New Roman Tj"/>
          <w:i/>
          <w:sz w:val="32"/>
          <w:szCs w:val="32"/>
        </w:rPr>
        <w:t xml:space="preserve">здесь вопрос кадров был решен - кто-то был </w:t>
      </w:r>
      <w:r w:rsidRPr="00F271C8">
        <w:rPr>
          <w:rFonts w:ascii="Times New Roman Tj" w:hAnsi="Times New Roman Tj"/>
          <w:i/>
          <w:sz w:val="32"/>
          <w:szCs w:val="32"/>
        </w:rPr>
        <w:lastRenderedPageBreak/>
        <w:t xml:space="preserve">уволен, кто-то сел за решетку». </w:t>
      </w:r>
      <w:r w:rsidRPr="00F271C8">
        <w:rPr>
          <w:rFonts w:ascii="Times New Roman Tj" w:hAnsi="Times New Roman Tj"/>
          <w:sz w:val="32"/>
          <w:szCs w:val="32"/>
        </w:rPr>
        <w:t>Подобные прецеденты могут происходить в любой стране мира, из тюрем совершают побег преступники гораздо опаснее, чем эти, и их ищут годами и десятилетиями. Например, трое осужденных за убийства заключенных сбежали из тюрьмы «Кингман» в Аризоне 30 июля 2011, проделав дыру в заборе. В апреле 2011 из тюрьмы в городе Кандагар в Афганистане, через подземный туннель длиной в несколько сотен метров сбежали более 470 заключенных.</w:t>
      </w:r>
    </w:p>
    <w:p w:rsidR="00703F22" w:rsidRPr="00F271C8" w:rsidRDefault="00703F22" w:rsidP="000F053C">
      <w:pPr>
        <w:autoSpaceDE w:val="0"/>
        <w:autoSpaceDN w:val="0"/>
        <w:adjustRightInd w:val="0"/>
        <w:spacing w:line="276" w:lineRule="auto"/>
        <w:ind w:firstLine="900"/>
        <w:jc w:val="both"/>
        <w:rPr>
          <w:rStyle w:val="apple-style-span"/>
          <w:rFonts w:ascii="Times New Roman Tj" w:hAnsi="Times New Roman Tj"/>
          <w:sz w:val="32"/>
          <w:szCs w:val="32"/>
        </w:rPr>
      </w:pPr>
      <w:r w:rsidRPr="00F271C8">
        <w:rPr>
          <w:rStyle w:val="apple-style-span"/>
          <w:rFonts w:ascii="Times New Roman Tj" w:hAnsi="Times New Roman Tj"/>
          <w:sz w:val="32"/>
          <w:szCs w:val="32"/>
        </w:rPr>
        <w:t xml:space="preserve">Примечательно, что в прошлом номере все той же газеты «Азия-Плюс», в статье под названием «Пойман последний беглец» (№86 (675)), говорится о последнем пойманном, который был среди 25 сбежавших в августе 2010 года [2]. </w:t>
      </w:r>
    </w:p>
    <w:p w:rsidR="00703F22" w:rsidRPr="00F271C8" w:rsidRDefault="00703F22" w:rsidP="000F053C">
      <w:pPr>
        <w:spacing w:line="276" w:lineRule="auto"/>
        <w:ind w:firstLine="900"/>
        <w:jc w:val="both"/>
        <w:rPr>
          <w:rStyle w:val="apple-style-span"/>
          <w:rFonts w:ascii="Times New Roman Tj" w:hAnsi="Times New Roman Tj"/>
          <w:sz w:val="32"/>
          <w:szCs w:val="32"/>
        </w:rPr>
      </w:pPr>
      <w:r w:rsidRPr="00F271C8">
        <w:rPr>
          <w:rStyle w:val="apple-style-span"/>
          <w:rFonts w:ascii="Times New Roman Tj" w:hAnsi="Times New Roman Tj"/>
          <w:sz w:val="32"/>
          <w:szCs w:val="32"/>
        </w:rPr>
        <w:t xml:space="preserve">Анализ статьи показал, насколько некомпетентны и неразборчивы в различных ситуациях сами таджикские журналисты, не говоря уже о несоблюдении этических норм. </w:t>
      </w:r>
    </w:p>
    <w:p w:rsidR="00703F22" w:rsidRPr="00F271C8"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Злонамеренная информация меняет моральные ценности и разрушает общество. Если, воспользовавшись все той же свободой слова, предоставить обществу широкую информацию о действительном положении вещей и адекватно ответить на те или иные вызовы и угрозы, то можно избежать фатального исхода.</w:t>
      </w:r>
    </w:p>
    <w:p w:rsidR="00023D2A" w:rsidRDefault="00703F2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Информационная безопасность важна потому, что мы защищаем свои информационные границы, свою национальную культуру, свой язык, свои информационные ресурсы. В этом смысле соблюдение этических норм в обеспечении информационной безопасности </w:t>
      </w:r>
      <w:r w:rsidRPr="00F271C8">
        <w:rPr>
          <w:rStyle w:val="apple-style-span"/>
          <w:rFonts w:ascii="Times New Roman Tj" w:hAnsi="Times New Roman Tj"/>
          <w:sz w:val="32"/>
          <w:szCs w:val="32"/>
        </w:rPr>
        <w:t>–</w:t>
      </w:r>
      <w:r w:rsidRPr="00F271C8">
        <w:rPr>
          <w:rFonts w:ascii="Times New Roman Tj" w:hAnsi="Times New Roman Tj"/>
          <w:sz w:val="32"/>
          <w:szCs w:val="32"/>
        </w:rPr>
        <w:t xml:space="preserve"> задача национального уровня и средства массовой информации могут сыграть важную роль в решении этой задачи.</w:t>
      </w:r>
    </w:p>
    <w:p w:rsidR="00023D2A" w:rsidRDefault="00023D2A">
      <w:pPr>
        <w:rPr>
          <w:rFonts w:ascii="Times New Roman Tj" w:hAnsi="Times New Roman Tj"/>
          <w:sz w:val="32"/>
          <w:szCs w:val="32"/>
        </w:rPr>
      </w:pPr>
      <w:r>
        <w:rPr>
          <w:rFonts w:ascii="Times New Roman Tj" w:hAnsi="Times New Roman Tj"/>
          <w:sz w:val="32"/>
          <w:szCs w:val="32"/>
        </w:rPr>
        <w:br w:type="page"/>
      </w:r>
    </w:p>
    <w:p w:rsidR="00703F22" w:rsidRPr="00F271C8" w:rsidRDefault="00703F22"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703F22" w:rsidRPr="00F271C8" w:rsidRDefault="00703F22" w:rsidP="000F053C">
      <w:pPr>
        <w:spacing w:line="276" w:lineRule="auto"/>
        <w:ind w:firstLine="900"/>
        <w:jc w:val="center"/>
        <w:rPr>
          <w:rFonts w:ascii="Times New Roman Tj" w:hAnsi="Times New Roman Tj"/>
          <w:b/>
          <w:sz w:val="32"/>
          <w:szCs w:val="32"/>
        </w:rPr>
      </w:pPr>
    </w:p>
    <w:p w:rsidR="00703F22" w:rsidRPr="00F271C8" w:rsidRDefault="00703F22" w:rsidP="00D22687">
      <w:pPr>
        <w:pStyle w:val="1"/>
        <w:numPr>
          <w:ilvl w:val="0"/>
          <w:numId w:val="11"/>
        </w:numPr>
        <w:tabs>
          <w:tab w:val="left" w:pos="709"/>
        </w:tabs>
        <w:spacing w:after="0"/>
        <w:ind w:left="709" w:hanging="425"/>
        <w:jc w:val="both"/>
        <w:rPr>
          <w:rFonts w:ascii="Times New Roman Tj" w:hAnsi="Times New Roman Tj"/>
          <w:sz w:val="32"/>
          <w:szCs w:val="32"/>
        </w:rPr>
      </w:pPr>
      <w:r w:rsidRPr="00F271C8">
        <w:rPr>
          <w:rFonts w:ascii="Times New Roman Tj" w:hAnsi="Times New Roman Tj"/>
          <w:sz w:val="32"/>
          <w:szCs w:val="32"/>
        </w:rPr>
        <w:t xml:space="preserve">Капто А.С. Профессиональная этика. Ч. II. </w:t>
      </w:r>
      <w:r w:rsidRPr="00F271C8">
        <w:rPr>
          <w:rStyle w:val="apple-style-span"/>
          <w:rFonts w:ascii="Times New Roman Tj" w:hAnsi="Times New Roman Tj"/>
          <w:sz w:val="32"/>
          <w:szCs w:val="32"/>
        </w:rPr>
        <w:t>–</w:t>
      </w:r>
      <w:r w:rsidRPr="00F271C8">
        <w:rPr>
          <w:rFonts w:ascii="Times New Roman Tj" w:hAnsi="Times New Roman Tj"/>
          <w:sz w:val="32"/>
          <w:szCs w:val="32"/>
        </w:rPr>
        <w:t xml:space="preserve"> М.: РИЦ ИСПИ РАН, 1997. – 408 с.</w:t>
      </w:r>
    </w:p>
    <w:p w:rsidR="00703F22" w:rsidRPr="00F271C8" w:rsidRDefault="00703F22" w:rsidP="00D22687">
      <w:pPr>
        <w:pStyle w:val="1"/>
        <w:numPr>
          <w:ilvl w:val="0"/>
          <w:numId w:val="11"/>
        </w:numPr>
        <w:tabs>
          <w:tab w:val="left" w:pos="709"/>
        </w:tabs>
        <w:spacing w:after="0"/>
        <w:ind w:left="709" w:hanging="425"/>
        <w:jc w:val="both"/>
        <w:rPr>
          <w:rStyle w:val="apple-style-span"/>
          <w:rFonts w:ascii="Times New Roman Tj" w:hAnsi="Times New Roman Tj"/>
          <w:sz w:val="32"/>
          <w:szCs w:val="32"/>
        </w:rPr>
      </w:pPr>
      <w:r w:rsidRPr="00F271C8">
        <w:rPr>
          <w:rStyle w:val="apple-style-span"/>
          <w:rFonts w:ascii="Times New Roman Tj" w:hAnsi="Times New Roman Tj"/>
          <w:sz w:val="32"/>
          <w:szCs w:val="32"/>
        </w:rPr>
        <w:t>Пойман последний беглец // Азия-Плюс. – 2011. – 16 нояб. – С. 6-8</w:t>
      </w:r>
    </w:p>
    <w:p w:rsidR="00703F22" w:rsidRPr="00F271C8" w:rsidRDefault="00703F22" w:rsidP="00D22687">
      <w:pPr>
        <w:pStyle w:val="1"/>
        <w:numPr>
          <w:ilvl w:val="0"/>
          <w:numId w:val="11"/>
        </w:numPr>
        <w:tabs>
          <w:tab w:val="left" w:pos="709"/>
        </w:tabs>
        <w:spacing w:after="0"/>
        <w:ind w:left="709" w:hanging="425"/>
        <w:jc w:val="both"/>
        <w:rPr>
          <w:rStyle w:val="apple-style-span"/>
          <w:rFonts w:ascii="Times New Roman Tj" w:hAnsi="Times New Roman Tj"/>
          <w:sz w:val="32"/>
          <w:szCs w:val="32"/>
        </w:rPr>
      </w:pPr>
      <w:r w:rsidRPr="00F271C8">
        <w:rPr>
          <w:rStyle w:val="apple-style-span"/>
          <w:rFonts w:ascii="Times New Roman Tj" w:hAnsi="Times New Roman Tj"/>
          <w:sz w:val="32"/>
          <w:szCs w:val="32"/>
        </w:rPr>
        <w:t>Тутубалина О. Мирзобекова Р. Вся президентская рать // Азия-Плюс. – 2011. – 23 нояб. – С. 7-8</w:t>
      </w:r>
    </w:p>
    <w:p w:rsidR="00703F22" w:rsidRPr="00F271C8" w:rsidRDefault="00BE6C2F" w:rsidP="00D22687">
      <w:pPr>
        <w:pStyle w:val="1"/>
        <w:numPr>
          <w:ilvl w:val="0"/>
          <w:numId w:val="11"/>
        </w:numPr>
        <w:tabs>
          <w:tab w:val="left" w:pos="709"/>
        </w:tabs>
        <w:spacing w:after="0"/>
        <w:ind w:left="709" w:hanging="425"/>
        <w:jc w:val="both"/>
        <w:rPr>
          <w:rStyle w:val="a5"/>
          <w:rFonts w:ascii="Times New Roman Tj" w:hAnsi="Times New Roman Tj"/>
          <w:color w:val="auto"/>
          <w:sz w:val="32"/>
          <w:szCs w:val="32"/>
          <w:u w:val="none"/>
        </w:rPr>
      </w:pPr>
      <w:hyperlink r:id="rId45" w:history="1">
        <w:r w:rsidR="00703F22" w:rsidRPr="00F271C8">
          <w:rPr>
            <w:rStyle w:val="a5"/>
            <w:rFonts w:ascii="Times New Roman Tj" w:hAnsi="Times New Roman Tj"/>
            <w:color w:val="auto"/>
            <w:sz w:val="32"/>
            <w:szCs w:val="32"/>
            <w:u w:val="none"/>
            <w:lang w:val="en-US"/>
          </w:rPr>
          <w:t>http</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minfin</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tj</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downloads</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files</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Tajik</w:t>
        </w:r>
        <w:r w:rsidR="00703F22" w:rsidRPr="00F271C8">
          <w:rPr>
            <w:rStyle w:val="a5"/>
            <w:rFonts w:ascii="Times New Roman Tj" w:hAnsi="Times New Roman Tj"/>
            <w:color w:val="auto"/>
            <w:sz w:val="32"/>
            <w:szCs w:val="32"/>
            <w:u w:val="none"/>
          </w:rPr>
          <w:t>%20</w:t>
        </w:r>
        <w:r w:rsidR="00703F22" w:rsidRPr="00F271C8">
          <w:rPr>
            <w:rStyle w:val="a5"/>
            <w:rFonts w:ascii="Times New Roman Tj" w:hAnsi="Times New Roman Tj"/>
            <w:color w:val="auto"/>
            <w:sz w:val="32"/>
            <w:szCs w:val="32"/>
            <w:u w:val="none"/>
            <w:lang w:val="en-US"/>
          </w:rPr>
          <w:t>Status</w:t>
        </w:r>
        <w:r w:rsidR="00703F22" w:rsidRPr="00F271C8">
          <w:rPr>
            <w:rStyle w:val="a5"/>
            <w:rFonts w:ascii="Times New Roman Tj" w:hAnsi="Times New Roman Tj"/>
            <w:color w:val="auto"/>
            <w:sz w:val="32"/>
            <w:szCs w:val="32"/>
            <w:u w:val="none"/>
          </w:rPr>
          <w:t>%20</w:t>
        </w:r>
        <w:r w:rsidR="00703F22" w:rsidRPr="00F271C8">
          <w:rPr>
            <w:rStyle w:val="a5"/>
            <w:rFonts w:ascii="Times New Roman Tj" w:hAnsi="Times New Roman Tj"/>
            <w:color w:val="auto"/>
            <w:sz w:val="32"/>
            <w:szCs w:val="32"/>
            <w:u w:val="none"/>
            <w:lang w:val="en-US"/>
          </w:rPr>
          <w:t>report</w:t>
        </w:r>
        <w:r w:rsidR="00703F22" w:rsidRPr="00F271C8">
          <w:rPr>
            <w:rStyle w:val="a5"/>
            <w:rFonts w:ascii="Times New Roman Tj" w:hAnsi="Times New Roman Tj"/>
            <w:color w:val="auto"/>
            <w:sz w:val="32"/>
            <w:szCs w:val="32"/>
            <w:u w:val="none"/>
          </w:rPr>
          <w:t>%20_</w:t>
        </w:r>
        <w:r w:rsidR="00703F22" w:rsidRPr="00F271C8">
          <w:rPr>
            <w:rStyle w:val="a5"/>
            <w:rFonts w:ascii="Times New Roman Tj" w:hAnsi="Times New Roman Tj"/>
            <w:color w:val="auto"/>
            <w:sz w:val="32"/>
            <w:szCs w:val="32"/>
            <w:u w:val="none"/>
            <w:lang w:val="en-US"/>
          </w:rPr>
          <w:t>Rus</w:t>
        </w:r>
        <w:r w:rsidR="00703F22" w:rsidRPr="00F271C8">
          <w:rPr>
            <w:rStyle w:val="a5"/>
            <w:rFonts w:ascii="Times New Roman Tj" w:hAnsi="Times New Roman Tj"/>
            <w:color w:val="auto"/>
            <w:sz w:val="32"/>
            <w:szCs w:val="32"/>
            <w:u w:val="none"/>
          </w:rPr>
          <w:t>_%202009</w:t>
        </w:r>
        <w:r w:rsidR="00703F22" w:rsidRPr="00F271C8">
          <w:rPr>
            <w:rStyle w:val="a5"/>
            <w:rFonts w:ascii="Times New Roman Tj" w:hAnsi="Times New Roman Tj"/>
            <w:color w:val="auto"/>
            <w:sz w:val="32"/>
            <w:szCs w:val="32"/>
            <w:u w:val="none"/>
            <w:lang w:val="en-US"/>
          </w:rPr>
          <w:t>draft</w:t>
        </w:r>
        <w:r w:rsidR="00703F22" w:rsidRPr="00F271C8">
          <w:rPr>
            <w:rStyle w:val="a5"/>
            <w:rFonts w:ascii="Times New Roman Tj" w:hAnsi="Times New Roman Tj"/>
            <w:color w:val="auto"/>
            <w:sz w:val="32"/>
            <w:szCs w:val="32"/>
            <w:u w:val="none"/>
          </w:rPr>
          <w:t>5.</w:t>
        </w:r>
        <w:r w:rsidR="00703F22" w:rsidRPr="00F271C8">
          <w:rPr>
            <w:rStyle w:val="a5"/>
            <w:rFonts w:ascii="Times New Roman Tj" w:hAnsi="Times New Roman Tj"/>
            <w:color w:val="auto"/>
            <w:sz w:val="32"/>
            <w:szCs w:val="32"/>
            <w:u w:val="none"/>
            <w:lang w:val="en-US"/>
          </w:rPr>
          <w:t>pdf</w:t>
        </w:r>
      </w:hyperlink>
    </w:p>
    <w:p w:rsidR="00703F22" w:rsidRPr="00F271C8" w:rsidRDefault="00BE6C2F" w:rsidP="00D22687">
      <w:pPr>
        <w:pStyle w:val="1"/>
        <w:numPr>
          <w:ilvl w:val="0"/>
          <w:numId w:val="11"/>
        </w:numPr>
        <w:tabs>
          <w:tab w:val="left" w:pos="709"/>
        </w:tabs>
        <w:spacing w:after="0"/>
        <w:ind w:left="709" w:hanging="425"/>
        <w:jc w:val="both"/>
        <w:rPr>
          <w:rStyle w:val="a5"/>
          <w:rFonts w:ascii="Times New Roman Tj" w:hAnsi="Times New Roman Tj"/>
          <w:color w:val="auto"/>
          <w:sz w:val="32"/>
          <w:szCs w:val="32"/>
          <w:u w:val="none"/>
        </w:rPr>
      </w:pPr>
      <w:hyperlink r:id="rId46" w:history="1">
        <w:r w:rsidR="00703F22" w:rsidRPr="00F271C8">
          <w:rPr>
            <w:rStyle w:val="a5"/>
            <w:rFonts w:ascii="Times New Roman Tj" w:hAnsi="Times New Roman Tj"/>
            <w:color w:val="auto"/>
            <w:sz w:val="32"/>
            <w:szCs w:val="32"/>
            <w:u w:val="none"/>
            <w:lang w:val="en-US"/>
          </w:rPr>
          <w:t>http</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www</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izvestia</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ru</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news</w:t>
        </w:r>
        <w:r w:rsidR="00703F22" w:rsidRPr="00F271C8">
          <w:rPr>
            <w:rStyle w:val="a5"/>
            <w:rFonts w:ascii="Times New Roman Tj" w:hAnsi="Times New Roman Tj"/>
            <w:color w:val="auto"/>
            <w:sz w:val="32"/>
            <w:szCs w:val="32"/>
            <w:u w:val="none"/>
          </w:rPr>
          <w:t>/506975</w:t>
        </w:r>
      </w:hyperlink>
    </w:p>
    <w:p w:rsidR="00703F22" w:rsidRPr="00F271C8" w:rsidRDefault="00BE6C2F" w:rsidP="00D22687">
      <w:pPr>
        <w:pStyle w:val="1"/>
        <w:numPr>
          <w:ilvl w:val="0"/>
          <w:numId w:val="11"/>
        </w:numPr>
        <w:tabs>
          <w:tab w:val="left" w:pos="709"/>
        </w:tabs>
        <w:spacing w:after="0"/>
        <w:ind w:left="709" w:hanging="425"/>
        <w:jc w:val="both"/>
        <w:rPr>
          <w:rStyle w:val="a5"/>
          <w:rFonts w:ascii="Times New Roman Tj" w:hAnsi="Times New Roman Tj"/>
          <w:color w:val="auto"/>
          <w:sz w:val="32"/>
          <w:szCs w:val="32"/>
          <w:u w:val="none"/>
        </w:rPr>
      </w:pPr>
      <w:hyperlink r:id="rId47" w:history="1">
        <w:r w:rsidR="00703F22" w:rsidRPr="00F271C8">
          <w:rPr>
            <w:rStyle w:val="a5"/>
            <w:rFonts w:ascii="Times New Roman Tj" w:hAnsi="Times New Roman Tj"/>
            <w:color w:val="auto"/>
            <w:sz w:val="32"/>
            <w:szCs w:val="32"/>
            <w:u w:val="none"/>
            <w:lang w:val="en-US"/>
          </w:rPr>
          <w:t>http</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www</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rosbalt</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ru</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business</w:t>
        </w:r>
        <w:r w:rsidR="00703F22" w:rsidRPr="00F271C8">
          <w:rPr>
            <w:rStyle w:val="a5"/>
            <w:rFonts w:ascii="Times New Roman Tj" w:hAnsi="Times New Roman Tj"/>
            <w:color w:val="auto"/>
            <w:sz w:val="32"/>
            <w:szCs w:val="32"/>
            <w:u w:val="none"/>
          </w:rPr>
          <w:t>/2010/06/03/742145.</w:t>
        </w:r>
        <w:r w:rsidR="00703F22" w:rsidRPr="00F271C8">
          <w:rPr>
            <w:rStyle w:val="a5"/>
            <w:rFonts w:ascii="Times New Roman Tj" w:hAnsi="Times New Roman Tj"/>
            <w:color w:val="auto"/>
            <w:sz w:val="32"/>
            <w:szCs w:val="32"/>
            <w:u w:val="none"/>
            <w:lang w:val="en-US"/>
          </w:rPr>
          <w:t>html</w:t>
        </w:r>
      </w:hyperlink>
    </w:p>
    <w:p w:rsidR="00703F22" w:rsidRPr="00F271C8" w:rsidRDefault="00BE6C2F" w:rsidP="00D22687">
      <w:pPr>
        <w:pStyle w:val="1"/>
        <w:numPr>
          <w:ilvl w:val="0"/>
          <w:numId w:val="11"/>
        </w:numPr>
        <w:tabs>
          <w:tab w:val="left" w:pos="709"/>
        </w:tabs>
        <w:spacing w:after="0"/>
        <w:ind w:left="709" w:hanging="425"/>
        <w:jc w:val="both"/>
        <w:rPr>
          <w:rFonts w:ascii="Times New Roman Tj" w:hAnsi="Times New Roman Tj"/>
          <w:sz w:val="32"/>
          <w:szCs w:val="32"/>
        </w:rPr>
      </w:pPr>
      <w:hyperlink r:id="rId48" w:history="1">
        <w:r w:rsidR="00703F22" w:rsidRPr="00F271C8">
          <w:rPr>
            <w:rStyle w:val="a5"/>
            <w:rFonts w:ascii="Times New Roman Tj" w:hAnsi="Times New Roman Tj"/>
            <w:color w:val="auto"/>
            <w:sz w:val="32"/>
            <w:szCs w:val="32"/>
            <w:u w:val="none"/>
            <w:lang w:val="en-US"/>
          </w:rPr>
          <w:t>http</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www</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sngnews</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ru</w:t>
        </w:r>
        <w:r w:rsidR="00703F22" w:rsidRPr="00F271C8">
          <w:rPr>
            <w:rStyle w:val="a5"/>
            <w:rFonts w:ascii="Times New Roman Tj" w:hAnsi="Times New Roman Tj"/>
            <w:color w:val="auto"/>
            <w:sz w:val="32"/>
            <w:szCs w:val="32"/>
            <w:u w:val="none"/>
          </w:rPr>
          <w:t>/</w:t>
        </w:r>
        <w:r w:rsidR="00703F22" w:rsidRPr="00F271C8">
          <w:rPr>
            <w:rStyle w:val="a5"/>
            <w:rFonts w:ascii="Times New Roman Tj" w:hAnsi="Times New Roman Tj"/>
            <w:color w:val="auto"/>
            <w:sz w:val="32"/>
            <w:szCs w:val="32"/>
            <w:u w:val="none"/>
            <w:lang w:val="en-US"/>
          </w:rPr>
          <w:t>archive</w:t>
        </w:r>
        <w:r w:rsidR="00703F22" w:rsidRPr="00F271C8">
          <w:rPr>
            <w:rStyle w:val="a5"/>
            <w:rFonts w:ascii="Times New Roman Tj" w:hAnsi="Times New Roman Tj"/>
            <w:color w:val="auto"/>
            <w:sz w:val="32"/>
            <w:szCs w:val="32"/>
            <w:u w:val="none"/>
          </w:rPr>
          <w:t>/2004/08/29/40065.</w:t>
        </w:r>
        <w:r w:rsidR="00703F22" w:rsidRPr="00F271C8">
          <w:rPr>
            <w:rStyle w:val="a5"/>
            <w:rFonts w:ascii="Times New Roman Tj" w:hAnsi="Times New Roman Tj"/>
            <w:color w:val="auto"/>
            <w:sz w:val="32"/>
            <w:szCs w:val="32"/>
            <w:u w:val="none"/>
            <w:lang w:val="en-US"/>
          </w:rPr>
          <w:t>html</w:t>
        </w:r>
      </w:hyperlink>
    </w:p>
    <w:p w:rsidR="004E09F1" w:rsidRPr="00F271C8" w:rsidRDefault="00703F22" w:rsidP="000F053C">
      <w:pPr>
        <w:spacing w:line="276" w:lineRule="auto"/>
        <w:ind w:right="-5" w:firstLine="902"/>
        <w:jc w:val="center"/>
        <w:rPr>
          <w:rFonts w:ascii="Times New Roman Tj" w:hAnsi="Times New Roman Tj"/>
          <w:b/>
          <w:sz w:val="32"/>
          <w:szCs w:val="32"/>
        </w:rPr>
      </w:pPr>
      <w:r w:rsidRPr="00F271C8">
        <w:rPr>
          <w:rFonts w:ascii="Times New Roman Tj" w:hAnsi="Times New Roman Tj"/>
          <w:b/>
          <w:sz w:val="32"/>
          <w:szCs w:val="32"/>
        </w:rPr>
        <w:br w:type="page"/>
      </w:r>
      <w:r w:rsidR="004E09F1" w:rsidRPr="00F271C8">
        <w:rPr>
          <w:rFonts w:ascii="Times New Roman Tj" w:hAnsi="Times New Roman Tj"/>
          <w:b/>
          <w:sz w:val="32"/>
          <w:szCs w:val="32"/>
        </w:rPr>
        <w:lastRenderedPageBreak/>
        <w:t>РИСОЛАТИ ИЉТИМОИИ ЖУРНАЛИСТ</w:t>
      </w:r>
    </w:p>
    <w:p w:rsidR="004E09F1" w:rsidRPr="00F271C8" w:rsidRDefault="004E09F1" w:rsidP="000F053C">
      <w:pPr>
        <w:spacing w:line="276" w:lineRule="auto"/>
        <w:ind w:right="-5" w:firstLine="902"/>
        <w:jc w:val="center"/>
        <w:rPr>
          <w:rFonts w:ascii="Times New Roman Tj" w:hAnsi="Times New Roman Tj"/>
          <w:b/>
          <w:sz w:val="32"/>
          <w:szCs w:val="32"/>
        </w:rPr>
      </w:pPr>
    </w:p>
    <w:p w:rsidR="004E09F1" w:rsidRPr="00F271C8" w:rsidRDefault="004E09F1" w:rsidP="000F053C">
      <w:pPr>
        <w:spacing w:line="276" w:lineRule="auto"/>
        <w:ind w:right="-5" w:firstLine="902"/>
        <w:jc w:val="center"/>
        <w:rPr>
          <w:rFonts w:ascii="Times New Roman Tj" w:hAnsi="Times New Roman Tj"/>
          <w:sz w:val="32"/>
          <w:szCs w:val="32"/>
        </w:rPr>
      </w:pPr>
      <w:r w:rsidRPr="00F271C8">
        <w:rPr>
          <w:rFonts w:ascii="Times New Roman Tj" w:hAnsi="Times New Roman Tj"/>
          <w:b/>
          <w:sz w:val="32"/>
          <w:szCs w:val="32"/>
        </w:rPr>
        <w:t>Шарипов С</w:t>
      </w:r>
      <w:r w:rsidR="00766828" w:rsidRPr="00F271C8">
        <w:rPr>
          <w:rFonts w:ascii="Times New Roman Tj" w:hAnsi="Times New Roman Tj"/>
          <w:b/>
          <w:sz w:val="32"/>
          <w:szCs w:val="32"/>
        </w:rPr>
        <w:t>.</w:t>
      </w:r>
      <w:r w:rsidRPr="00F271C8">
        <w:rPr>
          <w:rFonts w:ascii="Times New Roman Tj" w:hAnsi="Times New Roman Tj"/>
          <w:b/>
          <w:sz w:val="32"/>
          <w:szCs w:val="32"/>
        </w:rPr>
        <w:t>И.</w:t>
      </w:r>
      <w:r w:rsidRPr="00F271C8">
        <w:rPr>
          <w:rFonts w:ascii="Times New Roman Tj" w:hAnsi="Times New Roman Tj"/>
          <w:sz w:val="32"/>
          <w:szCs w:val="32"/>
        </w:rPr>
        <w:t xml:space="preserve"> </w:t>
      </w:r>
    </w:p>
    <w:p w:rsidR="004E09F1" w:rsidRPr="00F271C8" w:rsidRDefault="004E09F1" w:rsidP="000F053C">
      <w:pPr>
        <w:spacing w:line="276" w:lineRule="auto"/>
        <w:ind w:right="-5" w:firstLine="902"/>
        <w:jc w:val="center"/>
        <w:rPr>
          <w:rFonts w:ascii="Times New Roman Tj" w:hAnsi="Times New Roman Tj"/>
          <w:sz w:val="32"/>
          <w:szCs w:val="32"/>
        </w:rPr>
      </w:pPr>
      <w:r w:rsidRPr="00F271C8">
        <w:rPr>
          <w:rFonts w:ascii="Times New Roman Tj" w:hAnsi="Times New Roman Tj"/>
          <w:sz w:val="32"/>
          <w:szCs w:val="32"/>
        </w:rPr>
        <w:t>омўзгори кафедраи рўзноманигор</w:t>
      </w:r>
      <w:r w:rsidR="00D22687" w:rsidRPr="00F271C8">
        <w:rPr>
          <w:rFonts w:ascii="Times New Roman Tj" w:hAnsi="Times New Roman Tj"/>
          <w:sz w:val="32"/>
          <w:szCs w:val="32"/>
        </w:rPr>
        <w:t>ї</w:t>
      </w:r>
    </w:p>
    <w:p w:rsidR="00023D2A" w:rsidRDefault="004E09F1" w:rsidP="000F053C">
      <w:pPr>
        <w:spacing w:line="276" w:lineRule="auto"/>
        <w:ind w:right="-5" w:firstLine="902"/>
        <w:jc w:val="center"/>
        <w:rPr>
          <w:rFonts w:ascii="Times New Roman Tj" w:hAnsi="Times New Roman Tj"/>
          <w:sz w:val="32"/>
          <w:szCs w:val="32"/>
        </w:rPr>
      </w:pPr>
      <w:r w:rsidRPr="00F271C8">
        <w:rPr>
          <w:rFonts w:ascii="Times New Roman Tj" w:hAnsi="Times New Roman Tj"/>
          <w:sz w:val="32"/>
          <w:szCs w:val="32"/>
        </w:rPr>
        <w:t>Донишго</w:t>
      </w:r>
      <w:r w:rsidR="00D22687" w:rsidRPr="00F271C8">
        <w:rPr>
          <w:rFonts w:ascii="Times New Roman Tj" w:hAnsi="Times New Roman Tj"/>
          <w:sz w:val="32"/>
          <w:szCs w:val="32"/>
        </w:rPr>
        <w:t>њ</w:t>
      </w:r>
      <w:r w:rsidRPr="00F271C8">
        <w:rPr>
          <w:rFonts w:ascii="Times New Roman Tj" w:hAnsi="Times New Roman Tj"/>
          <w:sz w:val="32"/>
          <w:szCs w:val="32"/>
        </w:rPr>
        <w:t xml:space="preserve">и давлатии </w:t>
      </w:r>
      <w:r w:rsidR="00D22687" w:rsidRPr="00F271C8">
        <w:rPr>
          <w:rFonts w:ascii="Times New Roman Tj" w:hAnsi="Times New Roman Tj"/>
          <w:sz w:val="32"/>
          <w:szCs w:val="32"/>
        </w:rPr>
        <w:t>Ќ</w:t>
      </w:r>
      <w:r w:rsidRPr="00F271C8">
        <w:rPr>
          <w:rFonts w:ascii="Times New Roman Tj" w:hAnsi="Times New Roman Tj"/>
          <w:sz w:val="32"/>
          <w:szCs w:val="32"/>
        </w:rPr>
        <w:t>ўр</w:t>
      </w:r>
      <w:r w:rsidR="00D22687" w:rsidRPr="00F271C8">
        <w:rPr>
          <w:rFonts w:ascii="Times New Roman Tj" w:hAnsi="Times New Roman Tj"/>
          <w:sz w:val="32"/>
          <w:szCs w:val="32"/>
        </w:rPr>
        <w:t>ѓ</w:t>
      </w:r>
      <w:r w:rsidRPr="00F271C8">
        <w:rPr>
          <w:rFonts w:ascii="Times New Roman Tj" w:hAnsi="Times New Roman Tj"/>
          <w:sz w:val="32"/>
          <w:szCs w:val="32"/>
        </w:rPr>
        <w:t xml:space="preserve">онтеппа </w:t>
      </w:r>
    </w:p>
    <w:p w:rsidR="004E09F1" w:rsidRPr="00F271C8" w:rsidRDefault="004E09F1" w:rsidP="000F053C">
      <w:pPr>
        <w:spacing w:line="276" w:lineRule="auto"/>
        <w:ind w:right="-5" w:firstLine="902"/>
        <w:jc w:val="center"/>
        <w:rPr>
          <w:rFonts w:ascii="Times New Roman Tj" w:hAnsi="Times New Roman Tj"/>
          <w:sz w:val="32"/>
          <w:szCs w:val="32"/>
        </w:rPr>
      </w:pPr>
      <w:r w:rsidRPr="00F271C8">
        <w:rPr>
          <w:rFonts w:ascii="Times New Roman Tj" w:hAnsi="Times New Roman Tj"/>
          <w:sz w:val="32"/>
          <w:szCs w:val="32"/>
        </w:rPr>
        <w:t>ба номи Носири Хусрав</w:t>
      </w:r>
    </w:p>
    <w:p w:rsidR="00AC2EDE" w:rsidRPr="00F271C8" w:rsidRDefault="00AC2EDE" w:rsidP="000F053C">
      <w:pPr>
        <w:spacing w:line="276" w:lineRule="auto"/>
        <w:ind w:right="-514" w:firstLine="902"/>
        <w:jc w:val="right"/>
        <w:rPr>
          <w:rFonts w:ascii="Times New Roman Tj" w:hAnsi="Times New Roman Tj"/>
          <w:b/>
          <w:i/>
          <w:sz w:val="32"/>
          <w:szCs w:val="32"/>
        </w:rPr>
      </w:pPr>
      <w:r w:rsidRPr="00F271C8">
        <w:rPr>
          <w:rFonts w:ascii="Times New Roman Tj" w:hAnsi="Times New Roman Tj"/>
          <w:sz w:val="32"/>
          <w:szCs w:val="32"/>
        </w:rPr>
        <w:t xml:space="preserve">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C2EDE" w:rsidRPr="00F271C8" w:rsidRDefault="00AC2EDE" w:rsidP="000F053C">
      <w:pPr>
        <w:spacing w:line="276" w:lineRule="auto"/>
        <w:ind w:right="-5" w:firstLine="902"/>
        <w:jc w:val="both"/>
        <w:rPr>
          <w:rFonts w:ascii="Times New Roman Tj" w:hAnsi="Times New Roman Tj"/>
          <w:b/>
          <w:sz w:val="32"/>
          <w:szCs w:val="32"/>
        </w:rPr>
      </w:pPr>
      <w:r w:rsidRPr="00F271C8">
        <w:rPr>
          <w:rFonts w:ascii="Times New Roman Tj" w:hAnsi="Times New Roman Tj"/>
          <w:sz w:val="32"/>
          <w:szCs w:val="32"/>
        </w:rPr>
        <w:t>Бояд эътироф кард, ки рўз то рўз мав</w:t>
      </w:r>
      <w:r w:rsidR="00D22687" w:rsidRPr="00F271C8">
        <w:rPr>
          <w:rFonts w:ascii="Times New Roman Tj" w:hAnsi="Times New Roman Tj"/>
          <w:sz w:val="32"/>
          <w:szCs w:val="32"/>
        </w:rPr>
        <w:t>ќ</w:t>
      </w:r>
      <w:r w:rsidRPr="00F271C8">
        <w:rPr>
          <w:rFonts w:ascii="Times New Roman Tj" w:hAnsi="Times New Roman Tj"/>
          <w:sz w:val="32"/>
          <w:szCs w:val="32"/>
        </w:rPr>
        <w:t xml:space="preserve">еи ВАО дар </w:t>
      </w:r>
      <w:r w:rsidR="00D22687" w:rsidRPr="00F271C8">
        <w:rPr>
          <w:rFonts w:ascii="Times New Roman Tj" w:hAnsi="Times New Roman Tj"/>
          <w:sz w:val="32"/>
          <w:szCs w:val="32"/>
        </w:rPr>
        <w:t>љ</w:t>
      </w:r>
      <w:r w:rsidRPr="00F271C8">
        <w:rPr>
          <w:rFonts w:ascii="Times New Roman Tj" w:hAnsi="Times New Roman Tj"/>
          <w:sz w:val="32"/>
          <w:szCs w:val="32"/>
        </w:rPr>
        <w:t>омеаи навин муассиру фарох гардида, фаъолияти кормандони он низ бе</w:t>
      </w:r>
      <w:r w:rsidR="00D22687" w:rsidRPr="00F271C8">
        <w:rPr>
          <w:rFonts w:ascii="Times New Roman Tj" w:hAnsi="Times New Roman Tj"/>
          <w:sz w:val="32"/>
          <w:szCs w:val="32"/>
        </w:rPr>
        <w:t>њ</w:t>
      </w:r>
      <w:r w:rsidRPr="00F271C8">
        <w:rPr>
          <w:rFonts w:ascii="Times New Roman Tj" w:hAnsi="Times New Roman Tj"/>
          <w:sz w:val="32"/>
          <w:szCs w:val="32"/>
        </w:rPr>
        <w:t xml:space="preserve">тар шуда истодааст. Имрўз ВАО </w:t>
      </w:r>
      <w:r w:rsidR="00D22687" w:rsidRPr="00F271C8">
        <w:rPr>
          <w:rFonts w:ascii="Times New Roman Tj" w:hAnsi="Times New Roman Tj"/>
          <w:sz w:val="32"/>
          <w:szCs w:val="32"/>
        </w:rPr>
        <w:t>љ</w:t>
      </w:r>
      <w:r w:rsidRPr="00F271C8">
        <w:rPr>
          <w:rFonts w:ascii="Times New Roman Tj" w:hAnsi="Times New Roman Tj"/>
          <w:sz w:val="32"/>
          <w:szCs w:val="32"/>
        </w:rPr>
        <w:t xml:space="preserve">узъи асосиву </w:t>
      </w:r>
      <w:r w:rsidR="00D22687" w:rsidRPr="00F271C8">
        <w:rPr>
          <w:rFonts w:ascii="Times New Roman Tj" w:hAnsi="Times New Roman Tj"/>
          <w:sz w:val="32"/>
          <w:szCs w:val="32"/>
        </w:rPr>
        <w:t>љ</w:t>
      </w:r>
      <w:r w:rsidRPr="00F271C8">
        <w:rPr>
          <w:rFonts w:ascii="Times New Roman Tj" w:hAnsi="Times New Roman Tj"/>
          <w:sz w:val="32"/>
          <w:szCs w:val="32"/>
        </w:rPr>
        <w:t xml:space="preserve">удонопазири </w:t>
      </w:r>
      <w:r w:rsidR="00D22687" w:rsidRPr="00F271C8">
        <w:rPr>
          <w:rFonts w:ascii="Times New Roman Tj" w:hAnsi="Times New Roman Tj"/>
          <w:sz w:val="32"/>
          <w:szCs w:val="32"/>
        </w:rPr>
        <w:t>њ</w:t>
      </w:r>
      <w:r w:rsidRPr="00F271C8">
        <w:rPr>
          <w:rFonts w:ascii="Times New Roman Tj" w:hAnsi="Times New Roman Tj"/>
          <w:sz w:val="32"/>
          <w:szCs w:val="32"/>
        </w:rPr>
        <w:t>аёти мардум шино</w:t>
      </w:r>
      <w:r w:rsidR="00AC2311" w:rsidRPr="00F271C8">
        <w:rPr>
          <w:rFonts w:ascii="Times New Roman Tj" w:hAnsi="Times New Roman Tj"/>
          <w:sz w:val="32"/>
          <w:szCs w:val="32"/>
          <w:lang w:val="tg-Cyrl-TJ"/>
        </w:rPr>
        <w:t>х</w:t>
      </w:r>
      <w:r w:rsidRPr="00F271C8">
        <w:rPr>
          <w:rFonts w:ascii="Times New Roman Tj" w:hAnsi="Times New Roman Tj"/>
          <w:sz w:val="32"/>
          <w:szCs w:val="32"/>
        </w:rPr>
        <w:t>та шуда, дар доираи фаъолияти он тарзи муносибату зиндаг</w:t>
      </w:r>
      <w:r w:rsidR="00D22687" w:rsidRPr="00F271C8">
        <w:rPr>
          <w:rFonts w:ascii="Times New Roman Tj" w:hAnsi="Times New Roman Tj"/>
          <w:sz w:val="32"/>
          <w:szCs w:val="32"/>
        </w:rPr>
        <w:t>ї</w:t>
      </w:r>
      <w:r w:rsidRPr="00F271C8">
        <w:rPr>
          <w:rFonts w:ascii="Times New Roman Tj" w:hAnsi="Times New Roman Tj"/>
          <w:sz w:val="32"/>
          <w:szCs w:val="32"/>
        </w:rPr>
        <w:t xml:space="preserve"> ба таври васеъ инъикос меёбад. Имрўз «Мардум ба матбуот, каломи чоп</w:t>
      </w:r>
      <w:r w:rsidR="00D22687" w:rsidRPr="00F271C8">
        <w:rPr>
          <w:rFonts w:ascii="Times New Roman Tj" w:hAnsi="Times New Roman Tj"/>
          <w:sz w:val="32"/>
          <w:szCs w:val="32"/>
        </w:rPr>
        <w:t>ї</w:t>
      </w:r>
      <w:r w:rsidRPr="00F271C8">
        <w:rPr>
          <w:rFonts w:ascii="Times New Roman Tj" w:hAnsi="Times New Roman Tj"/>
          <w:sz w:val="32"/>
          <w:szCs w:val="32"/>
        </w:rPr>
        <w:t xml:space="preserve"> эътимоду эъти</w:t>
      </w:r>
      <w:r w:rsidR="00D22687" w:rsidRPr="00F271C8">
        <w:rPr>
          <w:rFonts w:ascii="Times New Roman Tj" w:hAnsi="Times New Roman Tj"/>
          <w:sz w:val="32"/>
          <w:szCs w:val="32"/>
        </w:rPr>
        <w:t>ќ</w:t>
      </w:r>
      <w:r w:rsidRPr="00F271C8">
        <w:rPr>
          <w:rFonts w:ascii="Times New Roman Tj" w:hAnsi="Times New Roman Tj"/>
          <w:sz w:val="32"/>
          <w:szCs w:val="32"/>
        </w:rPr>
        <w:t>од доранд ва намоиш</w:t>
      </w:r>
      <w:r w:rsidR="00D22687" w:rsidRPr="00F271C8">
        <w:rPr>
          <w:rFonts w:ascii="Times New Roman Tj" w:hAnsi="Times New Roman Tj"/>
          <w:sz w:val="32"/>
          <w:szCs w:val="32"/>
        </w:rPr>
        <w:t>њ</w:t>
      </w:r>
      <w:r w:rsidRPr="00F271C8">
        <w:rPr>
          <w:rFonts w:ascii="Times New Roman Tj" w:hAnsi="Times New Roman Tj"/>
          <w:sz w:val="32"/>
          <w:szCs w:val="32"/>
        </w:rPr>
        <w:t>ои симо ва гуфтор</w:t>
      </w:r>
      <w:r w:rsidR="00D22687" w:rsidRPr="00F271C8">
        <w:rPr>
          <w:rFonts w:ascii="Times New Roman Tj" w:hAnsi="Times New Roman Tj"/>
          <w:sz w:val="32"/>
          <w:szCs w:val="32"/>
        </w:rPr>
        <w:t>њ</w:t>
      </w:r>
      <w:r w:rsidRPr="00F271C8">
        <w:rPr>
          <w:rFonts w:ascii="Times New Roman Tj" w:hAnsi="Times New Roman Tj"/>
          <w:sz w:val="32"/>
          <w:szCs w:val="32"/>
        </w:rPr>
        <w:t xml:space="preserve">ои садоро меписанданд. Ин </w:t>
      </w:r>
      <w:r w:rsidR="00D22687" w:rsidRPr="00F271C8">
        <w:rPr>
          <w:rFonts w:ascii="Times New Roman Tj" w:hAnsi="Times New Roman Tj"/>
          <w:sz w:val="32"/>
          <w:szCs w:val="32"/>
        </w:rPr>
        <w:t>њ</w:t>
      </w:r>
      <w:r w:rsidRPr="00F271C8">
        <w:rPr>
          <w:rFonts w:ascii="Times New Roman Tj" w:hAnsi="Times New Roman Tj"/>
          <w:sz w:val="32"/>
          <w:szCs w:val="32"/>
        </w:rPr>
        <w:t>олат ба мо имкон меди</w:t>
      </w:r>
      <w:r w:rsidR="00D22687" w:rsidRPr="00F271C8">
        <w:rPr>
          <w:rFonts w:ascii="Times New Roman Tj" w:hAnsi="Times New Roman Tj"/>
          <w:sz w:val="32"/>
          <w:szCs w:val="32"/>
        </w:rPr>
        <w:t>њ</w:t>
      </w:r>
      <w:r w:rsidRPr="00F271C8">
        <w:rPr>
          <w:rFonts w:ascii="Times New Roman Tj" w:hAnsi="Times New Roman Tj"/>
          <w:sz w:val="32"/>
          <w:szCs w:val="32"/>
        </w:rPr>
        <w:t>ад бигўем, ки кормандони ин дастго</w:t>
      </w:r>
      <w:r w:rsidR="00D22687" w:rsidRPr="00F271C8">
        <w:rPr>
          <w:rFonts w:ascii="Times New Roman Tj" w:hAnsi="Times New Roman Tj"/>
          <w:sz w:val="32"/>
          <w:szCs w:val="32"/>
        </w:rPr>
        <w:t>њњ</w:t>
      </w:r>
      <w:r w:rsidRPr="00F271C8">
        <w:rPr>
          <w:rFonts w:ascii="Times New Roman Tj" w:hAnsi="Times New Roman Tj"/>
          <w:sz w:val="32"/>
          <w:szCs w:val="32"/>
        </w:rPr>
        <w:t>о низ дар ро</w:t>
      </w:r>
      <w:r w:rsidR="00D22687" w:rsidRPr="00F271C8">
        <w:rPr>
          <w:rFonts w:ascii="Times New Roman Tj" w:hAnsi="Times New Roman Tj"/>
          <w:sz w:val="32"/>
          <w:szCs w:val="32"/>
        </w:rPr>
        <w:t>њ</w:t>
      </w:r>
      <w:r w:rsidRPr="00F271C8">
        <w:rPr>
          <w:rFonts w:ascii="Times New Roman Tj" w:hAnsi="Times New Roman Tj"/>
          <w:sz w:val="32"/>
          <w:szCs w:val="32"/>
        </w:rPr>
        <w:t>и дигаргуни</w:t>
      </w:r>
      <w:r w:rsidR="00D22687" w:rsidRPr="00F271C8">
        <w:rPr>
          <w:rFonts w:ascii="Times New Roman Tj" w:hAnsi="Times New Roman Tj"/>
          <w:sz w:val="32"/>
          <w:szCs w:val="32"/>
        </w:rPr>
        <w:t>њ</w:t>
      </w:r>
      <w:r w:rsidRPr="00F271C8">
        <w:rPr>
          <w:rFonts w:ascii="Times New Roman Tj" w:hAnsi="Times New Roman Tj"/>
          <w:sz w:val="32"/>
          <w:szCs w:val="32"/>
        </w:rPr>
        <w:t>ои азими кишвар са</w:t>
      </w:r>
      <w:r w:rsidR="00D22687" w:rsidRPr="00F271C8">
        <w:rPr>
          <w:rFonts w:ascii="Times New Roman Tj" w:hAnsi="Times New Roman Tj"/>
          <w:sz w:val="32"/>
          <w:szCs w:val="32"/>
        </w:rPr>
        <w:t>њ</w:t>
      </w:r>
      <w:r w:rsidRPr="00F271C8">
        <w:rPr>
          <w:rFonts w:ascii="Times New Roman Tj" w:hAnsi="Times New Roman Tj"/>
          <w:sz w:val="32"/>
          <w:szCs w:val="32"/>
        </w:rPr>
        <w:t>ми шоиставу боистае гирифта метавонанд»-</w:t>
      </w:r>
      <w:r w:rsidR="00D22687" w:rsidRPr="00F271C8">
        <w:rPr>
          <w:rFonts w:ascii="Times New Roman Tj" w:hAnsi="Times New Roman Tj"/>
          <w:sz w:val="32"/>
          <w:szCs w:val="32"/>
        </w:rPr>
        <w:t>ќ</w:t>
      </w:r>
      <w:r w:rsidRPr="00F271C8">
        <w:rPr>
          <w:rFonts w:ascii="Times New Roman Tj" w:hAnsi="Times New Roman Tj"/>
          <w:sz w:val="32"/>
          <w:szCs w:val="32"/>
        </w:rPr>
        <w:t>айд менамояд му</w:t>
      </w:r>
      <w:r w:rsidR="00D22687" w:rsidRPr="00F271C8">
        <w:rPr>
          <w:rFonts w:ascii="Times New Roman Tj" w:hAnsi="Times New Roman Tj"/>
          <w:sz w:val="32"/>
          <w:szCs w:val="32"/>
        </w:rPr>
        <w:t>њ</w:t>
      </w:r>
      <w:r w:rsidRPr="00F271C8">
        <w:rPr>
          <w:rFonts w:ascii="Times New Roman Tj" w:hAnsi="Times New Roman Tj"/>
          <w:sz w:val="32"/>
          <w:szCs w:val="32"/>
        </w:rPr>
        <w:t>а</w:t>
      </w:r>
      <w:r w:rsidR="00D22687" w:rsidRPr="00F271C8">
        <w:rPr>
          <w:rFonts w:ascii="Times New Roman Tj" w:hAnsi="Times New Roman Tj"/>
          <w:sz w:val="32"/>
          <w:szCs w:val="32"/>
        </w:rPr>
        <w:t>ќќ</w:t>
      </w:r>
      <w:r w:rsidRPr="00F271C8">
        <w:rPr>
          <w:rFonts w:ascii="Times New Roman Tj" w:hAnsi="Times New Roman Tj"/>
          <w:sz w:val="32"/>
          <w:szCs w:val="32"/>
        </w:rPr>
        <w:t>и</w:t>
      </w:r>
      <w:r w:rsidR="00D22687" w:rsidRPr="00F271C8">
        <w:rPr>
          <w:rFonts w:ascii="Times New Roman Tj" w:hAnsi="Times New Roman Tj"/>
          <w:sz w:val="32"/>
          <w:szCs w:val="32"/>
        </w:rPr>
        <w:t>ќ</w:t>
      </w:r>
      <w:r w:rsidRPr="00F271C8">
        <w:rPr>
          <w:rFonts w:ascii="Times New Roman Tj" w:hAnsi="Times New Roman Tj"/>
          <w:sz w:val="32"/>
          <w:szCs w:val="32"/>
        </w:rPr>
        <w:t xml:space="preserve"> О. Салимзода [3, 4]. Дар То</w:t>
      </w:r>
      <w:r w:rsidR="00D22687" w:rsidRPr="00F271C8">
        <w:rPr>
          <w:rFonts w:ascii="Times New Roman Tj" w:hAnsi="Times New Roman Tj"/>
          <w:sz w:val="32"/>
          <w:szCs w:val="32"/>
        </w:rPr>
        <w:t>љ</w:t>
      </w:r>
      <w:r w:rsidRPr="00F271C8">
        <w:rPr>
          <w:rFonts w:ascii="Times New Roman Tj" w:hAnsi="Times New Roman Tj"/>
          <w:sz w:val="32"/>
          <w:szCs w:val="32"/>
        </w:rPr>
        <w:t>икистони со</w:t>
      </w:r>
      <w:r w:rsidR="00D22687" w:rsidRPr="00F271C8">
        <w:rPr>
          <w:rFonts w:ascii="Times New Roman Tj" w:hAnsi="Times New Roman Tj"/>
          <w:sz w:val="32"/>
          <w:szCs w:val="32"/>
        </w:rPr>
        <w:t>њ</w:t>
      </w:r>
      <w:r w:rsidRPr="00F271C8">
        <w:rPr>
          <w:rFonts w:ascii="Times New Roman Tj" w:hAnsi="Times New Roman Tj"/>
          <w:sz w:val="32"/>
          <w:szCs w:val="32"/>
        </w:rPr>
        <w:t>ибисти</w:t>
      </w:r>
      <w:r w:rsidR="00D22687" w:rsidRPr="00F271C8">
        <w:rPr>
          <w:rFonts w:ascii="Times New Roman Tj" w:hAnsi="Times New Roman Tj"/>
          <w:sz w:val="32"/>
          <w:szCs w:val="32"/>
        </w:rPr>
        <w:t>ќ</w:t>
      </w:r>
      <w:r w:rsidRPr="00F271C8">
        <w:rPr>
          <w:rFonts w:ascii="Times New Roman Tj" w:hAnsi="Times New Roman Tj"/>
          <w:sz w:val="32"/>
          <w:szCs w:val="32"/>
        </w:rPr>
        <w:t xml:space="preserve">лол фаъолияти ВАО дар доираи </w:t>
      </w:r>
      <w:r w:rsidR="00D22687" w:rsidRPr="00F271C8">
        <w:rPr>
          <w:rFonts w:ascii="Times New Roman Tj" w:hAnsi="Times New Roman Tj"/>
          <w:sz w:val="32"/>
          <w:szCs w:val="32"/>
        </w:rPr>
        <w:t>ќ</w:t>
      </w:r>
      <w:r w:rsidRPr="00F271C8">
        <w:rPr>
          <w:rFonts w:ascii="Times New Roman Tj" w:hAnsi="Times New Roman Tj"/>
          <w:sz w:val="32"/>
          <w:szCs w:val="32"/>
        </w:rPr>
        <w:t>онуну санад</w:t>
      </w:r>
      <w:r w:rsidR="00D22687" w:rsidRPr="00F271C8">
        <w:rPr>
          <w:rFonts w:ascii="Times New Roman Tj" w:hAnsi="Times New Roman Tj"/>
          <w:sz w:val="32"/>
          <w:szCs w:val="32"/>
        </w:rPr>
        <w:t>њ</w:t>
      </w:r>
      <w:r w:rsidRPr="00F271C8">
        <w:rPr>
          <w:rFonts w:ascii="Times New Roman Tj" w:hAnsi="Times New Roman Tj"/>
          <w:sz w:val="32"/>
          <w:szCs w:val="32"/>
        </w:rPr>
        <w:t>ои ба тасвиб расидаи ма</w:t>
      </w:r>
      <w:r w:rsidR="00D22687" w:rsidRPr="00F271C8">
        <w:rPr>
          <w:rFonts w:ascii="Times New Roman Tj" w:hAnsi="Times New Roman Tj"/>
          <w:sz w:val="32"/>
          <w:szCs w:val="32"/>
        </w:rPr>
        <w:t>ќ</w:t>
      </w:r>
      <w:r w:rsidRPr="00F271C8">
        <w:rPr>
          <w:rFonts w:ascii="Times New Roman Tj" w:hAnsi="Times New Roman Tj"/>
          <w:sz w:val="32"/>
          <w:szCs w:val="32"/>
        </w:rPr>
        <w:t xml:space="preserve">омоти </w:t>
      </w:r>
      <w:r w:rsidR="00D22687" w:rsidRPr="00F271C8">
        <w:rPr>
          <w:rFonts w:ascii="Times New Roman Tj" w:hAnsi="Times New Roman Tj"/>
          <w:sz w:val="32"/>
          <w:szCs w:val="32"/>
        </w:rPr>
        <w:t>ќ</w:t>
      </w:r>
      <w:r w:rsidRPr="00F271C8">
        <w:rPr>
          <w:rFonts w:ascii="Times New Roman Tj" w:hAnsi="Times New Roman Tj"/>
          <w:sz w:val="32"/>
          <w:szCs w:val="32"/>
        </w:rPr>
        <w:t xml:space="preserve">онунгузор ва </w:t>
      </w:r>
      <w:r w:rsidR="00D22687" w:rsidRPr="00F271C8">
        <w:rPr>
          <w:rFonts w:ascii="Times New Roman Tj" w:hAnsi="Times New Roman Tj"/>
          <w:sz w:val="32"/>
          <w:szCs w:val="32"/>
        </w:rPr>
        <w:t>њ</w:t>
      </w:r>
      <w:r w:rsidRPr="00F271C8">
        <w:rPr>
          <w:rFonts w:ascii="Times New Roman Tj" w:hAnsi="Times New Roman Tj"/>
          <w:sz w:val="32"/>
          <w:szCs w:val="32"/>
        </w:rPr>
        <w:t>у</w:t>
      </w:r>
      <w:r w:rsidR="00D22687" w:rsidRPr="00F271C8">
        <w:rPr>
          <w:rFonts w:ascii="Times New Roman Tj" w:hAnsi="Times New Roman Tj"/>
          <w:sz w:val="32"/>
          <w:szCs w:val="32"/>
        </w:rPr>
        <w:t>љљ</w:t>
      </w:r>
      <w:r w:rsidRPr="00F271C8">
        <w:rPr>
          <w:rFonts w:ascii="Times New Roman Tj" w:hAnsi="Times New Roman Tj"/>
          <w:sz w:val="32"/>
          <w:szCs w:val="32"/>
        </w:rPr>
        <w:t>ат</w:t>
      </w:r>
      <w:r w:rsidR="00D22687" w:rsidRPr="00F271C8">
        <w:rPr>
          <w:rFonts w:ascii="Times New Roman Tj" w:hAnsi="Times New Roman Tj"/>
          <w:sz w:val="32"/>
          <w:szCs w:val="32"/>
        </w:rPr>
        <w:t>њ</w:t>
      </w:r>
      <w:r w:rsidRPr="00F271C8">
        <w:rPr>
          <w:rFonts w:ascii="Times New Roman Tj" w:hAnsi="Times New Roman Tj"/>
          <w:sz w:val="32"/>
          <w:szCs w:val="32"/>
        </w:rPr>
        <w:t xml:space="preserve">ои </w:t>
      </w:r>
      <w:r w:rsidR="00D22687" w:rsidRPr="00F271C8">
        <w:rPr>
          <w:rFonts w:ascii="Times New Roman Tj" w:hAnsi="Times New Roman Tj"/>
          <w:sz w:val="32"/>
          <w:szCs w:val="32"/>
        </w:rPr>
        <w:t>ќ</w:t>
      </w:r>
      <w:r w:rsidRPr="00F271C8">
        <w:rPr>
          <w:rFonts w:ascii="Times New Roman Tj" w:hAnsi="Times New Roman Tj"/>
          <w:sz w:val="32"/>
          <w:szCs w:val="32"/>
        </w:rPr>
        <w:t>абулшудаи со</w:t>
      </w:r>
      <w:r w:rsidR="00D22687" w:rsidRPr="00F271C8">
        <w:rPr>
          <w:rFonts w:ascii="Times New Roman Tj" w:hAnsi="Times New Roman Tj"/>
          <w:sz w:val="32"/>
          <w:szCs w:val="32"/>
        </w:rPr>
        <w:t>њ</w:t>
      </w:r>
      <w:r w:rsidRPr="00F271C8">
        <w:rPr>
          <w:rFonts w:ascii="Times New Roman Tj" w:hAnsi="Times New Roman Tj"/>
          <w:sz w:val="32"/>
          <w:szCs w:val="32"/>
        </w:rPr>
        <w:t>аи ВАО, амал</w:t>
      </w:r>
      <w:r w:rsidR="00D22687" w:rsidRPr="00F271C8">
        <w:rPr>
          <w:rFonts w:ascii="Times New Roman Tj" w:hAnsi="Times New Roman Tj"/>
          <w:sz w:val="32"/>
          <w:szCs w:val="32"/>
        </w:rPr>
        <w:t>ї</w:t>
      </w:r>
      <w:r w:rsidRPr="00F271C8">
        <w:rPr>
          <w:rFonts w:ascii="Times New Roman Tj" w:hAnsi="Times New Roman Tj"/>
          <w:sz w:val="32"/>
          <w:szCs w:val="32"/>
        </w:rPr>
        <w:t xml:space="preserve"> мегарданд.</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Та</w:t>
      </w:r>
      <w:r w:rsidR="00EB7D4F" w:rsidRPr="00F271C8">
        <w:rPr>
          <w:rFonts w:ascii="Times New Roman Tj" w:hAnsi="Times New Roman Tj"/>
          <w:sz w:val="32"/>
          <w:szCs w:val="32"/>
        </w:rPr>
        <w:t>љ</w:t>
      </w:r>
      <w:r w:rsidRPr="00F271C8">
        <w:rPr>
          <w:rFonts w:ascii="Times New Roman Tj" w:hAnsi="Times New Roman Tj"/>
          <w:sz w:val="32"/>
          <w:szCs w:val="32"/>
        </w:rPr>
        <w:t>лилу хулоса</w:t>
      </w:r>
      <w:r w:rsidR="00EB7D4F" w:rsidRPr="00F271C8">
        <w:rPr>
          <w:rFonts w:ascii="Times New Roman Tj" w:hAnsi="Times New Roman Tj"/>
          <w:sz w:val="32"/>
          <w:szCs w:val="32"/>
        </w:rPr>
        <w:t>њ</w:t>
      </w:r>
      <w:r w:rsidRPr="00F271C8">
        <w:rPr>
          <w:rFonts w:ascii="Times New Roman Tj" w:hAnsi="Times New Roman Tj"/>
          <w:sz w:val="32"/>
          <w:szCs w:val="32"/>
        </w:rPr>
        <w:t>ои му</w:t>
      </w:r>
      <w:r w:rsidR="00EB7D4F" w:rsidRPr="00F271C8">
        <w:rPr>
          <w:rFonts w:ascii="Times New Roman Tj" w:hAnsi="Times New Roman Tj"/>
          <w:sz w:val="32"/>
          <w:szCs w:val="32"/>
        </w:rPr>
        <w:t>њ</w:t>
      </w:r>
      <w:r w:rsidRPr="00F271C8">
        <w:rPr>
          <w:rFonts w:ascii="Times New Roman Tj" w:hAnsi="Times New Roman Tj"/>
          <w:sz w:val="32"/>
          <w:szCs w:val="32"/>
        </w:rPr>
        <w:t>а</w:t>
      </w:r>
      <w:r w:rsidR="00EB7D4F" w:rsidRPr="00F271C8">
        <w:rPr>
          <w:rFonts w:ascii="Times New Roman Tj" w:hAnsi="Times New Roman Tj"/>
          <w:sz w:val="32"/>
          <w:szCs w:val="32"/>
        </w:rPr>
        <w:t>ќќ</w:t>
      </w:r>
      <w:r w:rsidRPr="00F271C8">
        <w:rPr>
          <w:rFonts w:ascii="Times New Roman Tj" w:hAnsi="Times New Roman Tj"/>
          <w:sz w:val="32"/>
          <w:szCs w:val="32"/>
        </w:rPr>
        <w:t>и</w:t>
      </w:r>
      <w:r w:rsidR="00EB7D4F" w:rsidRPr="00F271C8">
        <w:rPr>
          <w:rFonts w:ascii="Times New Roman Tj" w:hAnsi="Times New Roman Tj"/>
          <w:sz w:val="32"/>
          <w:szCs w:val="32"/>
        </w:rPr>
        <w:t>ќ</w:t>
      </w:r>
      <w:r w:rsidRPr="00F271C8">
        <w:rPr>
          <w:rFonts w:ascii="Times New Roman Tj" w:hAnsi="Times New Roman Tj"/>
          <w:sz w:val="32"/>
          <w:szCs w:val="32"/>
        </w:rPr>
        <w:t>ону коршиносони со</w:t>
      </w:r>
      <w:r w:rsidR="00EB7D4F" w:rsidRPr="00F271C8">
        <w:rPr>
          <w:rFonts w:ascii="Times New Roman Tj" w:hAnsi="Times New Roman Tj"/>
          <w:sz w:val="32"/>
          <w:szCs w:val="32"/>
        </w:rPr>
        <w:t>њ</w:t>
      </w:r>
      <w:r w:rsidRPr="00F271C8">
        <w:rPr>
          <w:rFonts w:ascii="Times New Roman Tj" w:hAnsi="Times New Roman Tj"/>
          <w:sz w:val="32"/>
          <w:szCs w:val="32"/>
        </w:rPr>
        <w:t>а исбот менамояд, ки  на</w:t>
      </w:r>
      <w:r w:rsidR="00EB7D4F" w:rsidRPr="00F271C8">
        <w:rPr>
          <w:rFonts w:ascii="Times New Roman Tj" w:hAnsi="Times New Roman Tj"/>
          <w:sz w:val="32"/>
          <w:szCs w:val="32"/>
        </w:rPr>
        <w:t>ќ</w:t>
      </w:r>
      <w:r w:rsidRPr="00F271C8">
        <w:rPr>
          <w:rFonts w:ascii="Times New Roman Tj" w:hAnsi="Times New Roman Tj"/>
          <w:sz w:val="32"/>
          <w:szCs w:val="32"/>
        </w:rPr>
        <w:t>ши ВАО дар та</w:t>
      </w:r>
      <w:r w:rsidR="00EB7D4F" w:rsidRPr="00F271C8">
        <w:rPr>
          <w:rFonts w:ascii="Times New Roman Tj" w:hAnsi="Times New Roman Tj"/>
          <w:sz w:val="32"/>
          <w:szCs w:val="32"/>
        </w:rPr>
        <w:t>њ</w:t>
      </w:r>
      <w:r w:rsidRPr="00F271C8">
        <w:rPr>
          <w:rFonts w:ascii="Times New Roman Tj" w:hAnsi="Times New Roman Tj"/>
          <w:sz w:val="32"/>
          <w:szCs w:val="32"/>
        </w:rPr>
        <w:t>кими поя</w:t>
      </w:r>
      <w:r w:rsidR="00EB7D4F" w:rsidRPr="00F271C8">
        <w:rPr>
          <w:rFonts w:ascii="Times New Roman Tj" w:hAnsi="Times New Roman Tj"/>
          <w:sz w:val="32"/>
          <w:szCs w:val="32"/>
        </w:rPr>
        <w:t>њ</w:t>
      </w:r>
      <w:r w:rsidRPr="00F271C8">
        <w:rPr>
          <w:rFonts w:ascii="Times New Roman Tj" w:hAnsi="Times New Roman Tj"/>
          <w:sz w:val="32"/>
          <w:szCs w:val="32"/>
        </w:rPr>
        <w:t>ои давлатдор</w:t>
      </w:r>
      <w:r w:rsidR="00EB7D4F" w:rsidRPr="00F271C8">
        <w:rPr>
          <w:rFonts w:ascii="Times New Roman Tj" w:hAnsi="Times New Roman Tj"/>
          <w:sz w:val="32"/>
          <w:szCs w:val="32"/>
        </w:rPr>
        <w:t>ї</w:t>
      </w:r>
      <w:r w:rsidRPr="00F271C8">
        <w:rPr>
          <w:rFonts w:ascii="Times New Roman Tj" w:hAnsi="Times New Roman Tj"/>
          <w:sz w:val="32"/>
          <w:szCs w:val="32"/>
        </w:rPr>
        <w:t>, рушди босуръати со</w:t>
      </w:r>
      <w:r w:rsidR="00EB7D4F" w:rsidRPr="00F271C8">
        <w:rPr>
          <w:rFonts w:ascii="Times New Roman Tj" w:hAnsi="Times New Roman Tj"/>
          <w:sz w:val="32"/>
          <w:szCs w:val="32"/>
        </w:rPr>
        <w:t>њ</w:t>
      </w:r>
      <w:r w:rsidRPr="00F271C8">
        <w:rPr>
          <w:rFonts w:ascii="Times New Roman Tj" w:hAnsi="Times New Roman Tj"/>
          <w:sz w:val="32"/>
          <w:szCs w:val="32"/>
        </w:rPr>
        <w:t>а</w:t>
      </w:r>
      <w:r w:rsidR="00EB7D4F" w:rsidRPr="00F271C8">
        <w:rPr>
          <w:rFonts w:ascii="Times New Roman Tj" w:hAnsi="Times New Roman Tj"/>
          <w:sz w:val="32"/>
          <w:szCs w:val="32"/>
        </w:rPr>
        <w:t>њ</w:t>
      </w:r>
      <w:r w:rsidRPr="00F271C8">
        <w:rPr>
          <w:rFonts w:ascii="Times New Roman Tj" w:hAnsi="Times New Roman Tj"/>
          <w:sz w:val="32"/>
          <w:szCs w:val="32"/>
        </w:rPr>
        <w:t>ои хо</w:t>
      </w:r>
      <w:r w:rsidR="00EB7D4F" w:rsidRPr="00F271C8">
        <w:rPr>
          <w:rFonts w:ascii="Times New Roman Tj" w:hAnsi="Times New Roman Tj"/>
          <w:sz w:val="32"/>
          <w:szCs w:val="32"/>
        </w:rPr>
        <w:t>љ</w:t>
      </w:r>
      <w:r w:rsidRPr="00F271C8">
        <w:rPr>
          <w:rFonts w:ascii="Times New Roman Tj" w:hAnsi="Times New Roman Tj"/>
          <w:sz w:val="32"/>
          <w:szCs w:val="32"/>
        </w:rPr>
        <w:t>агии хал</w:t>
      </w:r>
      <w:r w:rsidR="00EB7D4F" w:rsidRPr="00F271C8">
        <w:rPr>
          <w:rFonts w:ascii="Times New Roman Tj" w:hAnsi="Times New Roman Tj"/>
          <w:sz w:val="32"/>
          <w:szCs w:val="32"/>
        </w:rPr>
        <w:t>ќ</w:t>
      </w:r>
      <w:r w:rsidRPr="00F271C8">
        <w:rPr>
          <w:rFonts w:ascii="Times New Roman Tj" w:hAnsi="Times New Roman Tj"/>
          <w:sz w:val="32"/>
          <w:szCs w:val="32"/>
        </w:rPr>
        <w:t>, табли</w:t>
      </w:r>
      <w:r w:rsidR="00EB7D4F" w:rsidRPr="00F271C8">
        <w:rPr>
          <w:rFonts w:ascii="Times New Roman Tj" w:hAnsi="Times New Roman Tj"/>
          <w:sz w:val="32"/>
          <w:szCs w:val="32"/>
        </w:rPr>
        <w:t>ѓ</w:t>
      </w:r>
      <w:r w:rsidRPr="00F271C8">
        <w:rPr>
          <w:rFonts w:ascii="Times New Roman Tj" w:hAnsi="Times New Roman Tj"/>
          <w:sz w:val="32"/>
          <w:szCs w:val="32"/>
        </w:rPr>
        <w:t>и расму оин</w:t>
      </w:r>
      <w:r w:rsidR="00EB7D4F" w:rsidRPr="00F271C8">
        <w:rPr>
          <w:rFonts w:ascii="Times New Roman Tj" w:hAnsi="Times New Roman Tj"/>
          <w:sz w:val="32"/>
          <w:szCs w:val="32"/>
        </w:rPr>
        <w:t>њ</w:t>
      </w:r>
      <w:r w:rsidRPr="00F271C8">
        <w:rPr>
          <w:rFonts w:ascii="Times New Roman Tj" w:hAnsi="Times New Roman Tj"/>
          <w:sz w:val="32"/>
          <w:szCs w:val="32"/>
        </w:rPr>
        <w:t>ои милл</w:t>
      </w:r>
      <w:r w:rsidR="00EB7D4F" w:rsidRPr="00F271C8">
        <w:rPr>
          <w:rFonts w:ascii="Times New Roman Tj" w:hAnsi="Times New Roman Tj"/>
          <w:sz w:val="32"/>
          <w:szCs w:val="32"/>
        </w:rPr>
        <w:t>ї</w:t>
      </w:r>
      <w:r w:rsidRPr="00F271C8">
        <w:rPr>
          <w:rFonts w:ascii="Times New Roman Tj" w:hAnsi="Times New Roman Tj"/>
          <w:sz w:val="32"/>
          <w:szCs w:val="32"/>
        </w:rPr>
        <w:t xml:space="preserve">, тарбияи </w:t>
      </w:r>
      <w:r w:rsidR="00EB7D4F" w:rsidRPr="00F271C8">
        <w:rPr>
          <w:rFonts w:ascii="Times New Roman Tj" w:hAnsi="Times New Roman Tj"/>
          <w:sz w:val="32"/>
          <w:szCs w:val="32"/>
        </w:rPr>
        <w:t>њ</w:t>
      </w:r>
      <w:r w:rsidRPr="00F271C8">
        <w:rPr>
          <w:rFonts w:ascii="Times New Roman Tj" w:hAnsi="Times New Roman Tj"/>
          <w:sz w:val="32"/>
          <w:szCs w:val="32"/>
        </w:rPr>
        <w:t>у</w:t>
      </w:r>
      <w:r w:rsidR="00EB7D4F" w:rsidRPr="00F271C8">
        <w:rPr>
          <w:rFonts w:ascii="Times New Roman Tj" w:hAnsi="Times New Roman Tj"/>
          <w:sz w:val="32"/>
          <w:szCs w:val="32"/>
        </w:rPr>
        <w:t>ќ</w:t>
      </w:r>
      <w:r w:rsidRPr="00F271C8">
        <w:rPr>
          <w:rFonts w:ascii="Times New Roman Tj" w:hAnsi="Times New Roman Tj"/>
          <w:sz w:val="32"/>
          <w:szCs w:val="32"/>
        </w:rPr>
        <w:t>у</w:t>
      </w:r>
      <w:r w:rsidR="00EB7D4F" w:rsidRPr="00F271C8">
        <w:rPr>
          <w:rFonts w:ascii="Times New Roman Tj" w:hAnsi="Times New Roman Tj"/>
          <w:sz w:val="32"/>
          <w:szCs w:val="32"/>
        </w:rPr>
        <w:t>ќ</w:t>
      </w:r>
      <w:r w:rsidRPr="00F271C8">
        <w:rPr>
          <w:rFonts w:ascii="Times New Roman Tj" w:hAnsi="Times New Roman Tj"/>
          <w:sz w:val="32"/>
          <w:szCs w:val="32"/>
        </w:rPr>
        <w:t>иву ахло</w:t>
      </w:r>
      <w:r w:rsidR="00EB7D4F" w:rsidRPr="00F271C8">
        <w:rPr>
          <w:rFonts w:ascii="Times New Roman Tj" w:hAnsi="Times New Roman Tj"/>
          <w:sz w:val="32"/>
          <w:szCs w:val="32"/>
        </w:rPr>
        <w:t>ќї</w:t>
      </w:r>
      <w:r w:rsidRPr="00F271C8">
        <w:rPr>
          <w:rFonts w:ascii="Times New Roman Tj" w:hAnsi="Times New Roman Tj"/>
          <w:sz w:val="32"/>
          <w:szCs w:val="32"/>
        </w:rPr>
        <w:t xml:space="preserve"> ва бе</w:t>
      </w:r>
      <w:r w:rsidR="00EB7D4F" w:rsidRPr="00F271C8">
        <w:rPr>
          <w:rFonts w:ascii="Times New Roman Tj" w:hAnsi="Times New Roman Tj"/>
          <w:sz w:val="32"/>
          <w:szCs w:val="32"/>
        </w:rPr>
        <w:t>њ</w:t>
      </w:r>
      <w:r w:rsidRPr="00F271C8">
        <w:rPr>
          <w:rFonts w:ascii="Times New Roman Tj" w:hAnsi="Times New Roman Tj"/>
          <w:sz w:val="32"/>
          <w:szCs w:val="32"/>
        </w:rPr>
        <w:t xml:space="preserve">тар шудани зиндагии мардум </w:t>
      </w:r>
      <w:r w:rsidR="00EB7D4F" w:rsidRPr="00F271C8">
        <w:rPr>
          <w:rFonts w:ascii="Times New Roman Tj" w:hAnsi="Times New Roman Tj"/>
          <w:sz w:val="32"/>
          <w:szCs w:val="32"/>
        </w:rPr>
        <w:t>љ</w:t>
      </w:r>
      <w:r w:rsidRPr="00F271C8">
        <w:rPr>
          <w:rFonts w:ascii="Times New Roman Tj" w:hAnsi="Times New Roman Tj"/>
          <w:sz w:val="32"/>
          <w:szCs w:val="32"/>
        </w:rPr>
        <w:t>ойго</w:t>
      </w:r>
      <w:r w:rsidR="00EB7D4F" w:rsidRPr="00F271C8">
        <w:rPr>
          <w:rFonts w:ascii="Times New Roman Tj" w:hAnsi="Times New Roman Tj"/>
          <w:sz w:val="32"/>
          <w:szCs w:val="32"/>
        </w:rPr>
        <w:t>њ</w:t>
      </w:r>
      <w:r w:rsidRPr="00F271C8">
        <w:rPr>
          <w:rFonts w:ascii="Times New Roman Tj" w:hAnsi="Times New Roman Tj"/>
          <w:sz w:val="32"/>
          <w:szCs w:val="32"/>
        </w:rPr>
        <w:t>и хоса доранд. Соби</w:t>
      </w:r>
      <w:r w:rsidR="00EB7D4F" w:rsidRPr="00F271C8">
        <w:rPr>
          <w:rFonts w:ascii="Times New Roman Tj" w:hAnsi="Times New Roman Tj"/>
          <w:sz w:val="32"/>
          <w:szCs w:val="32"/>
        </w:rPr>
        <w:t>ќ</w:t>
      </w:r>
      <w:r w:rsidRPr="00F271C8">
        <w:rPr>
          <w:rFonts w:ascii="Times New Roman Tj" w:hAnsi="Times New Roman Tj"/>
          <w:sz w:val="32"/>
          <w:szCs w:val="32"/>
        </w:rPr>
        <w:t xml:space="preserve"> Раиси Кумитаи телевизион ва радиои назди </w:t>
      </w:r>
      <w:r w:rsidR="00EB7D4F" w:rsidRPr="00F271C8">
        <w:rPr>
          <w:rFonts w:ascii="Times New Roman Tj" w:hAnsi="Times New Roman Tj"/>
          <w:sz w:val="32"/>
          <w:szCs w:val="32"/>
        </w:rPr>
        <w:t>Њ</w:t>
      </w:r>
      <w:r w:rsidRPr="00F271C8">
        <w:rPr>
          <w:rFonts w:ascii="Times New Roman Tj" w:hAnsi="Times New Roman Tj"/>
          <w:sz w:val="32"/>
          <w:szCs w:val="32"/>
        </w:rPr>
        <w:t xml:space="preserve">укумати </w:t>
      </w:r>
      <w:r w:rsidR="00EB7D4F" w:rsidRPr="00F271C8">
        <w:rPr>
          <w:rFonts w:ascii="Times New Roman Tj" w:hAnsi="Times New Roman Tj"/>
          <w:sz w:val="32"/>
          <w:szCs w:val="32"/>
        </w:rPr>
        <w:t>Љ</w:t>
      </w:r>
      <w:r w:rsidRPr="00F271C8">
        <w:rPr>
          <w:rFonts w:ascii="Times New Roman Tj" w:hAnsi="Times New Roman Tj"/>
          <w:sz w:val="32"/>
          <w:szCs w:val="32"/>
        </w:rPr>
        <w:t>ум</w:t>
      </w:r>
      <w:r w:rsidR="00EB7D4F" w:rsidRPr="00F271C8">
        <w:rPr>
          <w:rFonts w:ascii="Times New Roman Tj" w:hAnsi="Times New Roman Tj"/>
          <w:sz w:val="32"/>
          <w:szCs w:val="32"/>
        </w:rPr>
        <w:t>њ</w:t>
      </w:r>
      <w:r w:rsidRPr="00F271C8">
        <w:rPr>
          <w:rFonts w:ascii="Times New Roman Tj" w:hAnsi="Times New Roman Tj"/>
          <w:sz w:val="32"/>
          <w:szCs w:val="32"/>
        </w:rPr>
        <w:t>урии То</w:t>
      </w:r>
      <w:r w:rsidR="00EB7D4F" w:rsidRPr="00F271C8">
        <w:rPr>
          <w:rFonts w:ascii="Times New Roman Tj" w:hAnsi="Times New Roman Tj"/>
          <w:sz w:val="32"/>
          <w:szCs w:val="32"/>
        </w:rPr>
        <w:t>љ</w:t>
      </w:r>
      <w:r w:rsidRPr="00F271C8">
        <w:rPr>
          <w:rFonts w:ascii="Times New Roman Tj" w:hAnsi="Times New Roman Tj"/>
          <w:sz w:val="32"/>
          <w:szCs w:val="32"/>
        </w:rPr>
        <w:t>икистон Асадулло Ра</w:t>
      </w:r>
      <w:r w:rsidR="00EB7D4F" w:rsidRPr="00F271C8">
        <w:rPr>
          <w:rFonts w:ascii="Times New Roman Tj" w:hAnsi="Times New Roman Tj"/>
          <w:sz w:val="32"/>
          <w:szCs w:val="32"/>
        </w:rPr>
        <w:t>њ</w:t>
      </w:r>
      <w:r w:rsidRPr="00F271C8">
        <w:rPr>
          <w:rFonts w:ascii="Times New Roman Tj" w:hAnsi="Times New Roman Tj"/>
          <w:sz w:val="32"/>
          <w:szCs w:val="32"/>
        </w:rPr>
        <w:t>монов бамаврид гуфта буд. «Дар мар</w:t>
      </w:r>
      <w:r w:rsidR="00EB7D4F" w:rsidRPr="00F271C8">
        <w:rPr>
          <w:rFonts w:ascii="Times New Roman Tj" w:hAnsi="Times New Roman Tj"/>
          <w:sz w:val="32"/>
          <w:szCs w:val="32"/>
        </w:rPr>
        <w:t>њ</w:t>
      </w:r>
      <w:r w:rsidRPr="00F271C8">
        <w:rPr>
          <w:rFonts w:ascii="Times New Roman Tj" w:hAnsi="Times New Roman Tj"/>
          <w:sz w:val="32"/>
          <w:szCs w:val="32"/>
        </w:rPr>
        <w:t xml:space="preserve">илаи хеле </w:t>
      </w:r>
      <w:r w:rsidR="00EB7D4F" w:rsidRPr="00F271C8">
        <w:rPr>
          <w:rFonts w:ascii="Times New Roman Tj" w:hAnsi="Times New Roman Tj"/>
          <w:sz w:val="32"/>
          <w:szCs w:val="32"/>
        </w:rPr>
        <w:t>њ</w:t>
      </w:r>
      <w:r w:rsidRPr="00F271C8">
        <w:rPr>
          <w:rFonts w:ascii="Times New Roman Tj" w:hAnsi="Times New Roman Tj"/>
          <w:sz w:val="32"/>
          <w:szCs w:val="32"/>
        </w:rPr>
        <w:t xml:space="preserve">ассосу мураккаби </w:t>
      </w:r>
      <w:r w:rsidR="00EB7D4F" w:rsidRPr="00F271C8">
        <w:rPr>
          <w:rFonts w:ascii="Times New Roman Tj" w:hAnsi="Times New Roman Tj"/>
          <w:sz w:val="32"/>
          <w:szCs w:val="32"/>
        </w:rPr>
        <w:t>љ</w:t>
      </w:r>
      <w:r w:rsidRPr="00F271C8">
        <w:rPr>
          <w:rFonts w:ascii="Times New Roman Tj" w:hAnsi="Times New Roman Tj"/>
          <w:sz w:val="32"/>
          <w:szCs w:val="32"/>
        </w:rPr>
        <w:t>а</w:t>
      </w:r>
      <w:r w:rsidR="00EB7D4F" w:rsidRPr="00F271C8">
        <w:rPr>
          <w:rFonts w:ascii="Times New Roman Tj" w:hAnsi="Times New Roman Tj"/>
          <w:sz w:val="32"/>
          <w:szCs w:val="32"/>
        </w:rPr>
        <w:t>њ</w:t>
      </w:r>
      <w:r w:rsidRPr="00F271C8">
        <w:rPr>
          <w:rFonts w:ascii="Times New Roman Tj" w:hAnsi="Times New Roman Tj"/>
          <w:sz w:val="32"/>
          <w:szCs w:val="32"/>
        </w:rPr>
        <w:t>онишав</w:t>
      </w:r>
      <w:r w:rsidR="00EB7D4F" w:rsidRPr="00F271C8">
        <w:rPr>
          <w:rFonts w:ascii="Times New Roman Tj" w:hAnsi="Times New Roman Tj"/>
          <w:sz w:val="32"/>
          <w:szCs w:val="32"/>
        </w:rPr>
        <w:t>ї</w:t>
      </w:r>
      <w:r w:rsidRPr="00F271C8">
        <w:rPr>
          <w:rFonts w:ascii="Times New Roman Tj" w:hAnsi="Times New Roman Tj"/>
          <w:sz w:val="32"/>
          <w:szCs w:val="32"/>
        </w:rPr>
        <w:t xml:space="preserve"> радио ва телевизион на тан</w:t>
      </w:r>
      <w:r w:rsidR="00EB7D4F" w:rsidRPr="00F271C8">
        <w:rPr>
          <w:rFonts w:ascii="Times New Roman Tj" w:hAnsi="Times New Roman Tj"/>
          <w:sz w:val="32"/>
          <w:szCs w:val="32"/>
        </w:rPr>
        <w:t>њ</w:t>
      </w:r>
      <w:r w:rsidRPr="00F271C8">
        <w:rPr>
          <w:rFonts w:ascii="Times New Roman Tj" w:hAnsi="Times New Roman Tj"/>
          <w:sz w:val="32"/>
          <w:szCs w:val="32"/>
        </w:rPr>
        <w:t xml:space="preserve">о афкори </w:t>
      </w:r>
      <w:r w:rsidR="00EB7D4F" w:rsidRPr="00F271C8">
        <w:rPr>
          <w:rFonts w:ascii="Times New Roman Tj" w:hAnsi="Times New Roman Tj"/>
          <w:sz w:val="32"/>
          <w:szCs w:val="32"/>
        </w:rPr>
        <w:t>љ</w:t>
      </w:r>
      <w:r w:rsidRPr="00F271C8">
        <w:rPr>
          <w:rFonts w:ascii="Times New Roman Tj" w:hAnsi="Times New Roman Tj"/>
          <w:sz w:val="32"/>
          <w:szCs w:val="32"/>
        </w:rPr>
        <w:t>омеаро ташаккул меди</w:t>
      </w:r>
      <w:r w:rsidR="00EB7D4F" w:rsidRPr="00F271C8">
        <w:rPr>
          <w:rFonts w:ascii="Times New Roman Tj" w:hAnsi="Times New Roman Tj"/>
          <w:sz w:val="32"/>
          <w:szCs w:val="32"/>
        </w:rPr>
        <w:t>њ</w:t>
      </w:r>
      <w:r w:rsidRPr="00F271C8">
        <w:rPr>
          <w:rFonts w:ascii="Times New Roman Tj" w:hAnsi="Times New Roman Tj"/>
          <w:sz w:val="32"/>
          <w:szCs w:val="32"/>
        </w:rPr>
        <w:t>анд, балки воситаи му</w:t>
      </w:r>
      <w:r w:rsidR="00EB7D4F" w:rsidRPr="00F271C8">
        <w:rPr>
          <w:rFonts w:ascii="Times New Roman Tj" w:hAnsi="Times New Roman Tj"/>
          <w:sz w:val="32"/>
          <w:szCs w:val="32"/>
        </w:rPr>
        <w:t>њ</w:t>
      </w:r>
      <w:r w:rsidRPr="00F271C8">
        <w:rPr>
          <w:rFonts w:ascii="Times New Roman Tj" w:hAnsi="Times New Roman Tj"/>
          <w:sz w:val="32"/>
          <w:szCs w:val="32"/>
        </w:rPr>
        <w:t>имтарини расонидани хабар</w:t>
      </w:r>
      <w:r w:rsidR="00EB7D4F" w:rsidRPr="00F271C8">
        <w:rPr>
          <w:rFonts w:ascii="Times New Roman Tj" w:hAnsi="Times New Roman Tj"/>
          <w:sz w:val="32"/>
          <w:szCs w:val="32"/>
        </w:rPr>
        <w:t>њ</w:t>
      </w:r>
      <w:r w:rsidRPr="00F271C8">
        <w:rPr>
          <w:rFonts w:ascii="Times New Roman Tj" w:hAnsi="Times New Roman Tj"/>
          <w:sz w:val="32"/>
          <w:szCs w:val="32"/>
        </w:rPr>
        <w:t>ои о</w:t>
      </w:r>
      <w:r w:rsidR="00EB7D4F" w:rsidRPr="00F271C8">
        <w:rPr>
          <w:rFonts w:ascii="Times New Roman Tj" w:hAnsi="Times New Roman Tj"/>
          <w:sz w:val="32"/>
          <w:szCs w:val="32"/>
        </w:rPr>
        <w:t>љ</w:t>
      </w:r>
      <w:r w:rsidRPr="00F271C8">
        <w:rPr>
          <w:rFonts w:ascii="Times New Roman Tj" w:hAnsi="Times New Roman Tj"/>
          <w:sz w:val="32"/>
          <w:szCs w:val="32"/>
        </w:rPr>
        <w:t>ил, фар</w:t>
      </w:r>
      <w:r w:rsidR="00EB7D4F" w:rsidRPr="00F271C8">
        <w:rPr>
          <w:rFonts w:ascii="Times New Roman Tj" w:hAnsi="Times New Roman Tj"/>
          <w:sz w:val="32"/>
          <w:szCs w:val="32"/>
        </w:rPr>
        <w:t>њ</w:t>
      </w:r>
      <w:r w:rsidRPr="00F271C8">
        <w:rPr>
          <w:rFonts w:ascii="Times New Roman Tj" w:hAnsi="Times New Roman Tj"/>
          <w:sz w:val="32"/>
          <w:szCs w:val="32"/>
        </w:rPr>
        <w:t>ангу тафре</w:t>
      </w:r>
      <w:r w:rsidR="00EB7D4F" w:rsidRPr="00F271C8">
        <w:rPr>
          <w:rFonts w:ascii="Times New Roman Tj" w:hAnsi="Times New Roman Tj"/>
          <w:sz w:val="32"/>
          <w:szCs w:val="32"/>
        </w:rPr>
        <w:t>њ</w:t>
      </w:r>
      <w:r w:rsidRPr="00F271C8">
        <w:rPr>
          <w:rFonts w:ascii="Times New Roman Tj" w:hAnsi="Times New Roman Tj"/>
          <w:sz w:val="32"/>
          <w:szCs w:val="32"/>
        </w:rPr>
        <w:t>, маърифату омўзиш, суннат</w:t>
      </w:r>
      <w:r w:rsidR="005C659E" w:rsidRPr="00F271C8">
        <w:rPr>
          <w:rFonts w:ascii="Times New Roman Tj" w:hAnsi="Times New Roman Tj"/>
          <w:sz w:val="32"/>
          <w:szCs w:val="32"/>
        </w:rPr>
        <w:t>њ</w:t>
      </w:r>
      <w:r w:rsidRPr="00F271C8">
        <w:rPr>
          <w:rFonts w:ascii="Times New Roman Tj" w:hAnsi="Times New Roman Tj"/>
          <w:sz w:val="32"/>
          <w:szCs w:val="32"/>
        </w:rPr>
        <w:t>ои зиндагисози маънав</w:t>
      </w:r>
      <w:r w:rsidR="005C659E" w:rsidRPr="00F271C8">
        <w:rPr>
          <w:rFonts w:ascii="Times New Roman Tj" w:hAnsi="Times New Roman Tj"/>
          <w:sz w:val="32"/>
          <w:szCs w:val="32"/>
        </w:rPr>
        <w:t>ї</w:t>
      </w:r>
      <w:r w:rsidRPr="00F271C8">
        <w:rPr>
          <w:rFonts w:ascii="Times New Roman Tj" w:hAnsi="Times New Roman Tj"/>
          <w:sz w:val="32"/>
          <w:szCs w:val="32"/>
        </w:rPr>
        <w:t xml:space="preserve">, </w:t>
      </w:r>
      <w:r w:rsidR="005C659E" w:rsidRPr="00F271C8">
        <w:rPr>
          <w:rFonts w:ascii="Times New Roman Tj" w:hAnsi="Times New Roman Tj"/>
          <w:sz w:val="32"/>
          <w:szCs w:val="32"/>
        </w:rPr>
        <w:t>њ</w:t>
      </w:r>
      <w:r w:rsidRPr="00F271C8">
        <w:rPr>
          <w:rFonts w:ascii="Times New Roman Tj" w:hAnsi="Times New Roman Tj"/>
          <w:sz w:val="32"/>
          <w:szCs w:val="32"/>
        </w:rPr>
        <w:t xml:space="preserve">амдиливу </w:t>
      </w:r>
      <w:r w:rsidR="005C659E" w:rsidRPr="00F271C8">
        <w:rPr>
          <w:rFonts w:ascii="Times New Roman Tj" w:hAnsi="Times New Roman Tj"/>
          <w:sz w:val="32"/>
          <w:szCs w:val="32"/>
        </w:rPr>
        <w:t>њ</w:t>
      </w:r>
      <w:r w:rsidRPr="00F271C8">
        <w:rPr>
          <w:rFonts w:ascii="Times New Roman Tj" w:hAnsi="Times New Roman Tj"/>
          <w:sz w:val="32"/>
          <w:szCs w:val="32"/>
        </w:rPr>
        <w:t>амкор</w:t>
      </w:r>
      <w:r w:rsidR="005C659E" w:rsidRPr="00F271C8">
        <w:rPr>
          <w:rFonts w:ascii="Times New Roman Tj" w:hAnsi="Times New Roman Tj"/>
          <w:sz w:val="32"/>
          <w:szCs w:val="32"/>
        </w:rPr>
        <w:t>ї</w:t>
      </w:r>
      <w:r w:rsidRPr="00F271C8">
        <w:rPr>
          <w:rFonts w:ascii="Times New Roman Tj" w:hAnsi="Times New Roman Tj"/>
          <w:sz w:val="32"/>
          <w:szCs w:val="32"/>
        </w:rPr>
        <w:t xml:space="preserve"> ва сул</w:t>
      </w:r>
      <w:r w:rsidR="005C659E" w:rsidRPr="00F271C8">
        <w:rPr>
          <w:rFonts w:ascii="Times New Roman Tj" w:hAnsi="Times New Roman Tj"/>
          <w:sz w:val="32"/>
          <w:szCs w:val="32"/>
        </w:rPr>
        <w:t>њ</w:t>
      </w:r>
      <w:r w:rsidRPr="00F271C8">
        <w:rPr>
          <w:rFonts w:ascii="Times New Roman Tj" w:hAnsi="Times New Roman Tj"/>
          <w:sz w:val="32"/>
          <w:szCs w:val="32"/>
        </w:rPr>
        <w:t>у ором</w:t>
      </w:r>
      <w:r w:rsidR="005C659E" w:rsidRPr="00F271C8">
        <w:rPr>
          <w:rFonts w:ascii="Times New Roman Tj" w:hAnsi="Times New Roman Tj"/>
          <w:sz w:val="32"/>
          <w:szCs w:val="32"/>
        </w:rPr>
        <w:t>ї</w:t>
      </w:r>
      <w:r w:rsidRPr="00F271C8">
        <w:rPr>
          <w:rFonts w:ascii="Times New Roman Tj" w:hAnsi="Times New Roman Tj"/>
          <w:sz w:val="32"/>
          <w:szCs w:val="32"/>
        </w:rPr>
        <w:t xml:space="preserve"> мебошанд» [6, 3]. Бо ин </w:t>
      </w:r>
      <w:r w:rsidR="005C659E" w:rsidRPr="00F271C8">
        <w:rPr>
          <w:rFonts w:ascii="Times New Roman Tj" w:hAnsi="Times New Roman Tj"/>
          <w:sz w:val="32"/>
          <w:szCs w:val="32"/>
        </w:rPr>
        <w:t>њ</w:t>
      </w:r>
      <w:r w:rsidRPr="00F271C8">
        <w:rPr>
          <w:rFonts w:ascii="Times New Roman Tj" w:hAnsi="Times New Roman Tj"/>
          <w:sz w:val="32"/>
          <w:szCs w:val="32"/>
        </w:rPr>
        <w:t>ама ан</w:t>
      </w:r>
      <w:r w:rsidR="005C659E" w:rsidRPr="00F271C8">
        <w:rPr>
          <w:rFonts w:ascii="Times New Roman Tj" w:hAnsi="Times New Roman Tj"/>
          <w:sz w:val="32"/>
          <w:szCs w:val="32"/>
        </w:rPr>
        <w:t>љ</w:t>
      </w:r>
      <w:r w:rsidRPr="00F271C8">
        <w:rPr>
          <w:rFonts w:ascii="Times New Roman Tj" w:hAnsi="Times New Roman Tj"/>
          <w:sz w:val="32"/>
          <w:szCs w:val="32"/>
        </w:rPr>
        <w:t>оми вазифа</w:t>
      </w:r>
      <w:r w:rsidR="005C659E" w:rsidRPr="00F271C8">
        <w:rPr>
          <w:rFonts w:ascii="Times New Roman Tj" w:hAnsi="Times New Roman Tj"/>
          <w:sz w:val="32"/>
          <w:szCs w:val="32"/>
        </w:rPr>
        <w:t>њ</w:t>
      </w:r>
      <w:r w:rsidRPr="00F271C8">
        <w:rPr>
          <w:rFonts w:ascii="Times New Roman Tj" w:hAnsi="Times New Roman Tj"/>
          <w:sz w:val="32"/>
          <w:szCs w:val="32"/>
        </w:rPr>
        <w:t>ои касб</w:t>
      </w:r>
      <w:r w:rsidR="005C659E" w:rsidRPr="00F271C8">
        <w:rPr>
          <w:rFonts w:ascii="Times New Roman Tj" w:hAnsi="Times New Roman Tj"/>
          <w:sz w:val="32"/>
          <w:szCs w:val="32"/>
        </w:rPr>
        <w:t>ї</w:t>
      </w:r>
      <w:r w:rsidRPr="00F271C8">
        <w:rPr>
          <w:rFonts w:ascii="Times New Roman Tj" w:hAnsi="Times New Roman Tj"/>
          <w:sz w:val="32"/>
          <w:szCs w:val="32"/>
        </w:rPr>
        <w:t>, риоя нагардидани меъёр</w:t>
      </w:r>
      <w:r w:rsidR="005C659E" w:rsidRPr="00F271C8">
        <w:rPr>
          <w:rFonts w:ascii="Times New Roman Tj" w:hAnsi="Times New Roman Tj"/>
          <w:sz w:val="32"/>
          <w:szCs w:val="32"/>
        </w:rPr>
        <w:t>њ</w:t>
      </w:r>
      <w:r w:rsidRPr="00F271C8">
        <w:rPr>
          <w:rFonts w:ascii="Times New Roman Tj" w:hAnsi="Times New Roman Tj"/>
          <w:sz w:val="32"/>
          <w:szCs w:val="32"/>
        </w:rPr>
        <w:t xml:space="preserve">ои </w:t>
      </w:r>
      <w:r w:rsidRPr="00F271C8">
        <w:rPr>
          <w:rFonts w:ascii="Times New Roman Tj" w:hAnsi="Times New Roman Tj"/>
          <w:sz w:val="32"/>
          <w:szCs w:val="32"/>
        </w:rPr>
        <w:lastRenderedPageBreak/>
        <w:t>ахло</w:t>
      </w:r>
      <w:r w:rsidR="005C659E" w:rsidRPr="00F271C8">
        <w:rPr>
          <w:rFonts w:ascii="Times New Roman Tj" w:hAnsi="Times New Roman Tj"/>
          <w:sz w:val="32"/>
          <w:szCs w:val="32"/>
        </w:rPr>
        <w:t>ќ</w:t>
      </w:r>
      <w:r w:rsidRPr="00F271C8">
        <w:rPr>
          <w:rFonts w:ascii="Times New Roman Tj" w:hAnsi="Times New Roman Tj"/>
          <w:sz w:val="32"/>
          <w:szCs w:val="32"/>
        </w:rPr>
        <w:t>ии фаъолияти журналист</w:t>
      </w:r>
      <w:r w:rsidR="005C659E" w:rsidRPr="00F271C8">
        <w:rPr>
          <w:rFonts w:ascii="Times New Roman Tj" w:hAnsi="Times New Roman Tj"/>
          <w:sz w:val="32"/>
          <w:szCs w:val="32"/>
        </w:rPr>
        <w:t>ї</w:t>
      </w:r>
      <w:r w:rsidRPr="00F271C8">
        <w:rPr>
          <w:rFonts w:ascii="Times New Roman Tj" w:hAnsi="Times New Roman Tj"/>
          <w:sz w:val="32"/>
          <w:szCs w:val="32"/>
        </w:rPr>
        <w:t xml:space="preserve"> аз </w:t>
      </w:r>
      <w:r w:rsidR="005C659E" w:rsidRPr="00F271C8">
        <w:rPr>
          <w:rFonts w:ascii="Times New Roman Tj" w:hAnsi="Times New Roman Tj"/>
          <w:sz w:val="32"/>
          <w:szCs w:val="32"/>
        </w:rPr>
        <w:t>љ</w:t>
      </w:r>
      <w:r w:rsidRPr="00F271C8">
        <w:rPr>
          <w:rFonts w:ascii="Times New Roman Tj" w:hAnsi="Times New Roman Tj"/>
          <w:sz w:val="32"/>
          <w:szCs w:val="32"/>
        </w:rPr>
        <w:t>ониби бархе аз журналистон нигаронкунанда бо</w:t>
      </w:r>
      <w:r w:rsidR="005C659E" w:rsidRPr="00F271C8">
        <w:rPr>
          <w:rFonts w:ascii="Times New Roman Tj" w:hAnsi="Times New Roman Tj"/>
          <w:sz w:val="32"/>
          <w:szCs w:val="32"/>
        </w:rPr>
        <w:t>ќї</w:t>
      </w:r>
      <w:r w:rsidRPr="00F271C8">
        <w:rPr>
          <w:rFonts w:ascii="Times New Roman Tj" w:hAnsi="Times New Roman Tj"/>
          <w:sz w:val="32"/>
          <w:szCs w:val="32"/>
        </w:rPr>
        <w:t xml:space="preserve"> мемонад. Шўрои восита</w:t>
      </w:r>
      <w:r w:rsidR="005C659E" w:rsidRPr="00F271C8">
        <w:rPr>
          <w:rFonts w:ascii="Times New Roman Tj" w:hAnsi="Times New Roman Tj"/>
          <w:sz w:val="32"/>
          <w:szCs w:val="32"/>
        </w:rPr>
        <w:t>њ</w:t>
      </w:r>
      <w:r w:rsidRPr="00F271C8">
        <w:rPr>
          <w:rFonts w:ascii="Times New Roman Tj" w:hAnsi="Times New Roman Tj"/>
          <w:sz w:val="32"/>
          <w:szCs w:val="32"/>
        </w:rPr>
        <w:t>ои ахбори оммаи муста</w:t>
      </w:r>
      <w:r w:rsidR="005C659E" w:rsidRPr="00F271C8">
        <w:rPr>
          <w:rFonts w:ascii="Times New Roman Tj" w:hAnsi="Times New Roman Tj"/>
          <w:sz w:val="32"/>
          <w:szCs w:val="32"/>
        </w:rPr>
        <w:t>ќ</w:t>
      </w:r>
      <w:r w:rsidRPr="00F271C8">
        <w:rPr>
          <w:rFonts w:ascii="Times New Roman Tj" w:hAnsi="Times New Roman Tj"/>
          <w:sz w:val="32"/>
          <w:szCs w:val="32"/>
        </w:rPr>
        <w:t>или То</w:t>
      </w:r>
      <w:r w:rsidR="005C659E" w:rsidRPr="00F271C8">
        <w:rPr>
          <w:rFonts w:ascii="Times New Roman Tj" w:hAnsi="Times New Roman Tj"/>
          <w:sz w:val="32"/>
          <w:szCs w:val="32"/>
        </w:rPr>
        <w:t>љ</w:t>
      </w:r>
      <w:r w:rsidRPr="00F271C8">
        <w:rPr>
          <w:rFonts w:ascii="Times New Roman Tj" w:hAnsi="Times New Roman Tj"/>
          <w:sz w:val="32"/>
          <w:szCs w:val="32"/>
        </w:rPr>
        <w:t>икистон ва дигар созмону ташкилот</w:t>
      </w:r>
      <w:r w:rsidR="005C659E" w:rsidRPr="00F271C8">
        <w:rPr>
          <w:rFonts w:ascii="Times New Roman Tj" w:hAnsi="Times New Roman Tj"/>
          <w:sz w:val="32"/>
          <w:szCs w:val="32"/>
        </w:rPr>
        <w:t>њ</w:t>
      </w:r>
      <w:r w:rsidRPr="00F271C8">
        <w:rPr>
          <w:rFonts w:ascii="Times New Roman Tj" w:hAnsi="Times New Roman Tj"/>
          <w:sz w:val="32"/>
          <w:szCs w:val="32"/>
        </w:rPr>
        <w:t>о дар шароити муосир лозим донистанд, ки меъёр</w:t>
      </w:r>
      <w:r w:rsidR="005C659E" w:rsidRPr="00F271C8">
        <w:rPr>
          <w:rFonts w:ascii="Times New Roman Tj" w:hAnsi="Times New Roman Tj"/>
          <w:sz w:val="32"/>
          <w:szCs w:val="32"/>
        </w:rPr>
        <w:t>њ</w:t>
      </w:r>
      <w:r w:rsidRPr="00F271C8">
        <w:rPr>
          <w:rFonts w:ascii="Times New Roman Tj" w:hAnsi="Times New Roman Tj"/>
          <w:sz w:val="32"/>
          <w:szCs w:val="32"/>
        </w:rPr>
        <w:t>ои ахло</w:t>
      </w:r>
      <w:r w:rsidR="005C659E" w:rsidRPr="00F271C8">
        <w:rPr>
          <w:rFonts w:ascii="Times New Roman Tj" w:hAnsi="Times New Roman Tj"/>
          <w:sz w:val="32"/>
          <w:szCs w:val="32"/>
        </w:rPr>
        <w:t>ќ</w:t>
      </w:r>
      <w:r w:rsidRPr="00F271C8">
        <w:rPr>
          <w:rFonts w:ascii="Times New Roman Tj" w:hAnsi="Times New Roman Tj"/>
          <w:sz w:val="32"/>
          <w:szCs w:val="32"/>
        </w:rPr>
        <w:t xml:space="preserve">ии фаъолияти журналистиро </w:t>
      </w:r>
      <w:r w:rsidR="005C659E" w:rsidRPr="00F271C8">
        <w:rPr>
          <w:rFonts w:ascii="Times New Roman Tj" w:hAnsi="Times New Roman Tj"/>
          <w:sz w:val="32"/>
          <w:szCs w:val="32"/>
        </w:rPr>
        <w:t>ќ</w:t>
      </w:r>
      <w:r w:rsidRPr="00F271C8">
        <w:rPr>
          <w:rFonts w:ascii="Times New Roman Tj" w:hAnsi="Times New Roman Tj"/>
          <w:sz w:val="32"/>
          <w:szCs w:val="32"/>
        </w:rPr>
        <w:t>абул намоянд. Ин и</w:t>
      </w:r>
      <w:r w:rsidR="005C659E" w:rsidRPr="00F271C8">
        <w:rPr>
          <w:rFonts w:ascii="Times New Roman Tj" w:hAnsi="Times New Roman Tj"/>
          <w:sz w:val="32"/>
          <w:szCs w:val="32"/>
        </w:rPr>
        <w:t>ќ</w:t>
      </w:r>
      <w:r w:rsidRPr="00F271C8">
        <w:rPr>
          <w:rFonts w:ascii="Times New Roman Tj" w:hAnsi="Times New Roman Tj"/>
          <w:sz w:val="32"/>
          <w:szCs w:val="32"/>
        </w:rPr>
        <w:t>дом бо ма</w:t>
      </w:r>
      <w:r w:rsidR="005C659E" w:rsidRPr="00F271C8">
        <w:rPr>
          <w:rFonts w:ascii="Times New Roman Tj" w:hAnsi="Times New Roman Tj"/>
          <w:sz w:val="32"/>
          <w:szCs w:val="32"/>
        </w:rPr>
        <w:t>ќ</w:t>
      </w:r>
      <w:r w:rsidRPr="00F271C8">
        <w:rPr>
          <w:rFonts w:ascii="Times New Roman Tj" w:hAnsi="Times New Roman Tj"/>
          <w:sz w:val="32"/>
          <w:szCs w:val="32"/>
        </w:rPr>
        <w:t xml:space="preserve">сади </w:t>
      </w:r>
      <w:r w:rsidR="005C659E" w:rsidRPr="00F271C8">
        <w:rPr>
          <w:rFonts w:ascii="Times New Roman Tj" w:hAnsi="Times New Roman Tj"/>
          <w:sz w:val="32"/>
          <w:szCs w:val="32"/>
        </w:rPr>
        <w:t>њ</w:t>
      </w:r>
      <w:r w:rsidRPr="00F271C8">
        <w:rPr>
          <w:rFonts w:ascii="Times New Roman Tj" w:hAnsi="Times New Roman Tj"/>
          <w:sz w:val="32"/>
          <w:szCs w:val="32"/>
        </w:rPr>
        <w:t>ифзи шаъну шарафи кормандони ВАО амал</w:t>
      </w:r>
      <w:r w:rsidR="005C659E" w:rsidRPr="00F271C8">
        <w:rPr>
          <w:rFonts w:ascii="Times New Roman Tj" w:hAnsi="Times New Roman Tj"/>
          <w:sz w:val="32"/>
          <w:szCs w:val="32"/>
        </w:rPr>
        <w:t>ї</w:t>
      </w:r>
      <w:r w:rsidRPr="00F271C8">
        <w:rPr>
          <w:rFonts w:ascii="Times New Roman Tj" w:hAnsi="Times New Roman Tj"/>
          <w:sz w:val="32"/>
          <w:szCs w:val="32"/>
        </w:rPr>
        <w:t xml:space="preserve"> гашт ва </w:t>
      </w:r>
      <w:r w:rsidR="005C659E" w:rsidRPr="00F271C8">
        <w:rPr>
          <w:rFonts w:ascii="Times New Roman Tj" w:hAnsi="Times New Roman Tj"/>
          <w:sz w:val="32"/>
          <w:szCs w:val="32"/>
        </w:rPr>
        <w:t>ќ</w:t>
      </w:r>
      <w:r w:rsidRPr="00F271C8">
        <w:rPr>
          <w:rFonts w:ascii="Times New Roman Tj" w:hAnsi="Times New Roman Tj"/>
          <w:sz w:val="32"/>
          <w:szCs w:val="32"/>
        </w:rPr>
        <w:t xml:space="preserve">абули он </w:t>
      </w:r>
      <w:r w:rsidR="005C659E" w:rsidRPr="00F271C8">
        <w:rPr>
          <w:rFonts w:ascii="Times New Roman Tj" w:hAnsi="Times New Roman Tj"/>
          <w:sz w:val="32"/>
          <w:szCs w:val="32"/>
        </w:rPr>
        <w:t>њ</w:t>
      </w:r>
      <w:r w:rsidRPr="00F271C8">
        <w:rPr>
          <w:rFonts w:ascii="Times New Roman Tj" w:hAnsi="Times New Roman Tj"/>
          <w:sz w:val="32"/>
          <w:szCs w:val="32"/>
        </w:rPr>
        <w:t>е</w:t>
      </w:r>
      <w:r w:rsidR="005C659E" w:rsidRPr="00F271C8">
        <w:rPr>
          <w:rFonts w:ascii="Times New Roman Tj" w:hAnsi="Times New Roman Tj"/>
          <w:sz w:val="32"/>
          <w:szCs w:val="32"/>
        </w:rPr>
        <w:t>љ</w:t>
      </w:r>
      <w:r w:rsidRPr="00F271C8">
        <w:rPr>
          <w:rFonts w:ascii="Times New Roman Tj" w:hAnsi="Times New Roman Tj"/>
          <w:sz w:val="32"/>
          <w:szCs w:val="32"/>
        </w:rPr>
        <w:t xml:space="preserve"> го</w:t>
      </w:r>
      <w:r w:rsidR="005C659E" w:rsidRPr="00F271C8">
        <w:rPr>
          <w:rFonts w:ascii="Times New Roman Tj" w:hAnsi="Times New Roman Tj"/>
          <w:sz w:val="32"/>
          <w:szCs w:val="32"/>
        </w:rPr>
        <w:t>њ</w:t>
      </w:r>
      <w:r w:rsidRPr="00F271C8">
        <w:rPr>
          <w:rFonts w:ascii="Times New Roman Tj" w:hAnsi="Times New Roman Tj"/>
          <w:sz w:val="32"/>
          <w:szCs w:val="32"/>
        </w:rPr>
        <w:t xml:space="preserve"> ба озодии сухан ва фаъолияти ВАО монеъ нахо</w:t>
      </w:r>
      <w:r w:rsidR="005C659E" w:rsidRPr="00F271C8">
        <w:rPr>
          <w:rFonts w:ascii="Times New Roman Tj" w:hAnsi="Times New Roman Tj"/>
          <w:sz w:val="32"/>
          <w:szCs w:val="32"/>
        </w:rPr>
        <w:t>њ</w:t>
      </w:r>
      <w:r w:rsidRPr="00F271C8">
        <w:rPr>
          <w:rFonts w:ascii="Times New Roman Tj" w:hAnsi="Times New Roman Tj"/>
          <w:sz w:val="32"/>
          <w:szCs w:val="32"/>
        </w:rPr>
        <w:t xml:space="preserve">ад шуд. Аз </w:t>
      </w:r>
      <w:r w:rsidR="005C659E" w:rsidRPr="00F271C8">
        <w:rPr>
          <w:rFonts w:ascii="Times New Roman Tj" w:hAnsi="Times New Roman Tj"/>
          <w:sz w:val="32"/>
          <w:szCs w:val="32"/>
        </w:rPr>
        <w:t>љ</w:t>
      </w:r>
      <w:r w:rsidRPr="00F271C8">
        <w:rPr>
          <w:rFonts w:ascii="Times New Roman Tj" w:hAnsi="Times New Roman Tj"/>
          <w:sz w:val="32"/>
          <w:szCs w:val="32"/>
        </w:rPr>
        <w:t xml:space="preserve">умла дар ин </w:t>
      </w:r>
      <w:r w:rsidR="005C659E" w:rsidRPr="00F271C8">
        <w:rPr>
          <w:rFonts w:ascii="Times New Roman Tj" w:hAnsi="Times New Roman Tj"/>
          <w:sz w:val="32"/>
          <w:szCs w:val="32"/>
        </w:rPr>
        <w:t>њ</w:t>
      </w:r>
      <w:r w:rsidRPr="00F271C8">
        <w:rPr>
          <w:rFonts w:ascii="Times New Roman Tj" w:hAnsi="Times New Roman Tj"/>
          <w:sz w:val="32"/>
          <w:szCs w:val="32"/>
        </w:rPr>
        <w:t>у</w:t>
      </w:r>
      <w:r w:rsidR="005C659E" w:rsidRPr="00F271C8">
        <w:rPr>
          <w:rFonts w:ascii="Times New Roman Tj" w:hAnsi="Times New Roman Tj"/>
          <w:sz w:val="32"/>
          <w:szCs w:val="32"/>
        </w:rPr>
        <w:t>љљ</w:t>
      </w:r>
      <w:r w:rsidRPr="00F271C8">
        <w:rPr>
          <w:rFonts w:ascii="Times New Roman Tj" w:hAnsi="Times New Roman Tj"/>
          <w:sz w:val="32"/>
          <w:szCs w:val="32"/>
        </w:rPr>
        <w:t>ат омадааст: «</w:t>
      </w:r>
      <w:r w:rsidR="005C659E" w:rsidRPr="00F271C8">
        <w:rPr>
          <w:rFonts w:ascii="Times New Roman Tj" w:hAnsi="Times New Roman Tj"/>
          <w:sz w:val="32"/>
          <w:szCs w:val="32"/>
        </w:rPr>
        <w:t>Љ</w:t>
      </w:r>
      <w:r w:rsidRPr="00F271C8">
        <w:rPr>
          <w:rFonts w:ascii="Times New Roman Tj" w:hAnsi="Times New Roman Tj"/>
          <w:sz w:val="32"/>
          <w:szCs w:val="32"/>
        </w:rPr>
        <w:t>омеаи журналистони То</w:t>
      </w:r>
      <w:r w:rsidR="005C659E" w:rsidRPr="00F271C8">
        <w:rPr>
          <w:rFonts w:ascii="Times New Roman Tj" w:hAnsi="Times New Roman Tj"/>
          <w:sz w:val="32"/>
          <w:szCs w:val="32"/>
        </w:rPr>
        <w:t>љ</w:t>
      </w:r>
      <w:r w:rsidRPr="00F271C8">
        <w:rPr>
          <w:rFonts w:ascii="Times New Roman Tj" w:hAnsi="Times New Roman Tj"/>
          <w:sz w:val="32"/>
          <w:szCs w:val="32"/>
        </w:rPr>
        <w:t xml:space="preserve">икистон озодии суханро асоси фаъолияти худ </w:t>
      </w:r>
      <w:r w:rsidR="005C659E" w:rsidRPr="00F271C8">
        <w:rPr>
          <w:rFonts w:ascii="Times New Roman Tj" w:hAnsi="Times New Roman Tj"/>
          <w:sz w:val="32"/>
          <w:szCs w:val="32"/>
        </w:rPr>
        <w:t>ќ</w:t>
      </w:r>
      <w:r w:rsidRPr="00F271C8">
        <w:rPr>
          <w:rFonts w:ascii="Times New Roman Tj" w:hAnsi="Times New Roman Tj"/>
          <w:sz w:val="32"/>
          <w:szCs w:val="32"/>
        </w:rPr>
        <w:t>арор дода, масъулияти бовиљдонона амал</w:t>
      </w:r>
      <w:r w:rsidR="005C659E" w:rsidRPr="00F271C8">
        <w:rPr>
          <w:rFonts w:ascii="Times New Roman Tj" w:hAnsi="Times New Roman Tj"/>
          <w:sz w:val="32"/>
          <w:szCs w:val="32"/>
        </w:rPr>
        <w:t>ї</w:t>
      </w:r>
      <w:r w:rsidRPr="00F271C8">
        <w:rPr>
          <w:rFonts w:ascii="Times New Roman Tj" w:hAnsi="Times New Roman Tj"/>
          <w:sz w:val="32"/>
          <w:szCs w:val="32"/>
        </w:rPr>
        <w:t xml:space="preserve"> гардидани онро дарк намуда, ин меъёр</w:t>
      </w:r>
      <w:r w:rsidR="005C659E" w:rsidRPr="00F271C8">
        <w:rPr>
          <w:rFonts w:ascii="Times New Roman Tj" w:hAnsi="Times New Roman Tj"/>
          <w:sz w:val="32"/>
          <w:szCs w:val="32"/>
        </w:rPr>
        <w:t>њ</w:t>
      </w:r>
      <w:r w:rsidRPr="00F271C8">
        <w:rPr>
          <w:rFonts w:ascii="Times New Roman Tj" w:hAnsi="Times New Roman Tj"/>
          <w:sz w:val="32"/>
          <w:szCs w:val="32"/>
        </w:rPr>
        <w:t>ои касб</w:t>
      </w:r>
      <w:r w:rsidR="005C659E" w:rsidRPr="00F271C8">
        <w:rPr>
          <w:rFonts w:ascii="Times New Roman Tj" w:hAnsi="Times New Roman Tj"/>
          <w:sz w:val="32"/>
          <w:szCs w:val="32"/>
        </w:rPr>
        <w:t>ї</w:t>
      </w:r>
      <w:r w:rsidRPr="00F271C8">
        <w:rPr>
          <w:rFonts w:ascii="Times New Roman Tj" w:hAnsi="Times New Roman Tj"/>
          <w:sz w:val="32"/>
          <w:szCs w:val="32"/>
        </w:rPr>
        <w:t xml:space="preserve"> ва ахло</w:t>
      </w:r>
      <w:r w:rsidR="005C659E" w:rsidRPr="00F271C8">
        <w:rPr>
          <w:rFonts w:ascii="Times New Roman Tj" w:hAnsi="Times New Roman Tj"/>
          <w:sz w:val="32"/>
          <w:szCs w:val="32"/>
        </w:rPr>
        <w:t>ќ</w:t>
      </w:r>
      <w:r w:rsidRPr="00F271C8">
        <w:rPr>
          <w:rFonts w:ascii="Times New Roman Tj" w:hAnsi="Times New Roman Tj"/>
          <w:sz w:val="32"/>
          <w:szCs w:val="32"/>
        </w:rPr>
        <w:t>ии восита</w:t>
      </w:r>
      <w:r w:rsidR="005C659E" w:rsidRPr="00F271C8">
        <w:rPr>
          <w:rFonts w:ascii="Times New Roman Tj" w:hAnsi="Times New Roman Tj"/>
          <w:sz w:val="32"/>
          <w:szCs w:val="32"/>
        </w:rPr>
        <w:t>њ</w:t>
      </w:r>
      <w:r w:rsidRPr="00F271C8">
        <w:rPr>
          <w:rFonts w:ascii="Times New Roman Tj" w:hAnsi="Times New Roman Tj"/>
          <w:sz w:val="32"/>
          <w:szCs w:val="32"/>
        </w:rPr>
        <w:t xml:space="preserve">ои ахбори омма (ВАО) ва журналистонро эълом ва </w:t>
      </w:r>
      <w:r w:rsidR="005C659E" w:rsidRPr="00F271C8">
        <w:rPr>
          <w:rFonts w:ascii="Times New Roman Tj" w:hAnsi="Times New Roman Tj"/>
          <w:sz w:val="32"/>
          <w:szCs w:val="32"/>
        </w:rPr>
        <w:t>ќ</w:t>
      </w:r>
      <w:r w:rsidRPr="00F271C8">
        <w:rPr>
          <w:rFonts w:ascii="Times New Roman Tj" w:hAnsi="Times New Roman Tj"/>
          <w:sz w:val="32"/>
          <w:szCs w:val="32"/>
        </w:rPr>
        <w:t xml:space="preserve">абул медоранд. </w:t>
      </w:r>
      <w:r w:rsidR="005C659E" w:rsidRPr="00F271C8">
        <w:rPr>
          <w:rFonts w:ascii="Times New Roman Tj" w:hAnsi="Times New Roman Tj"/>
          <w:sz w:val="32"/>
          <w:szCs w:val="32"/>
        </w:rPr>
        <w:t>Њ</w:t>
      </w:r>
      <w:r w:rsidRPr="00F271C8">
        <w:rPr>
          <w:rFonts w:ascii="Times New Roman Tj" w:hAnsi="Times New Roman Tj"/>
          <w:sz w:val="32"/>
          <w:szCs w:val="32"/>
        </w:rPr>
        <w:t>е</w:t>
      </w:r>
      <w:r w:rsidR="005C659E" w:rsidRPr="00F271C8">
        <w:rPr>
          <w:rFonts w:ascii="Times New Roman Tj" w:hAnsi="Times New Roman Tj"/>
          <w:sz w:val="32"/>
          <w:szCs w:val="32"/>
        </w:rPr>
        <w:t>љ</w:t>
      </w:r>
      <w:r w:rsidRPr="00F271C8">
        <w:rPr>
          <w:rFonts w:ascii="Times New Roman Tj" w:hAnsi="Times New Roman Tj"/>
          <w:sz w:val="32"/>
          <w:szCs w:val="32"/>
        </w:rPr>
        <w:t xml:space="preserve"> яке аз ин меъёрњо ма</w:t>
      </w:r>
      <w:r w:rsidR="005C659E" w:rsidRPr="00F271C8">
        <w:rPr>
          <w:rFonts w:ascii="Times New Roman Tj" w:hAnsi="Times New Roman Tj"/>
          <w:sz w:val="32"/>
          <w:szCs w:val="32"/>
        </w:rPr>
        <w:t>ќ</w:t>
      </w:r>
      <w:r w:rsidRPr="00F271C8">
        <w:rPr>
          <w:rFonts w:ascii="Times New Roman Tj" w:hAnsi="Times New Roman Tj"/>
          <w:sz w:val="32"/>
          <w:szCs w:val="32"/>
        </w:rPr>
        <w:t>сади ма</w:t>
      </w:r>
      <w:r w:rsidR="005C659E" w:rsidRPr="00F271C8">
        <w:rPr>
          <w:rFonts w:ascii="Times New Roman Tj" w:hAnsi="Times New Roman Tj"/>
          <w:sz w:val="32"/>
          <w:szCs w:val="32"/>
        </w:rPr>
        <w:t>њ</w:t>
      </w:r>
      <w:r w:rsidRPr="00F271C8">
        <w:rPr>
          <w:rFonts w:ascii="Times New Roman Tj" w:hAnsi="Times New Roman Tj"/>
          <w:sz w:val="32"/>
          <w:szCs w:val="32"/>
        </w:rPr>
        <w:t xml:space="preserve">дуд кардани озодии суханро надоранд» [1, 9].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Профессор И. Усмонов пайдоиши назарияи нави масъулияти и</w:t>
      </w:r>
      <w:r w:rsidR="005C659E" w:rsidRPr="00F271C8">
        <w:rPr>
          <w:rFonts w:ascii="Times New Roman Tj" w:hAnsi="Times New Roman Tj"/>
          <w:sz w:val="32"/>
          <w:szCs w:val="32"/>
        </w:rPr>
        <w:t>љ</w:t>
      </w:r>
      <w:r w:rsidRPr="00F271C8">
        <w:rPr>
          <w:rFonts w:ascii="Times New Roman Tj" w:hAnsi="Times New Roman Tj"/>
          <w:sz w:val="32"/>
          <w:szCs w:val="32"/>
        </w:rPr>
        <w:t>тимоии журналистро ба сол</w:t>
      </w:r>
      <w:r w:rsidR="005C659E" w:rsidRPr="00F271C8">
        <w:rPr>
          <w:rFonts w:ascii="Times New Roman Tj" w:hAnsi="Times New Roman Tj"/>
          <w:sz w:val="32"/>
          <w:szCs w:val="32"/>
        </w:rPr>
        <w:t>њ</w:t>
      </w:r>
      <w:r w:rsidRPr="00F271C8">
        <w:rPr>
          <w:rFonts w:ascii="Times New Roman Tj" w:hAnsi="Times New Roman Tj"/>
          <w:sz w:val="32"/>
          <w:szCs w:val="32"/>
        </w:rPr>
        <w:t>ои 40-уми асри гузашта ба Амрико тааллу</w:t>
      </w:r>
      <w:r w:rsidR="005C659E" w:rsidRPr="00F271C8">
        <w:rPr>
          <w:rFonts w:ascii="Times New Roman Tj" w:hAnsi="Times New Roman Tj"/>
          <w:sz w:val="32"/>
          <w:szCs w:val="32"/>
        </w:rPr>
        <w:t>ќ</w:t>
      </w:r>
      <w:r w:rsidRPr="00F271C8">
        <w:rPr>
          <w:rFonts w:ascii="Times New Roman Tj" w:hAnsi="Times New Roman Tj"/>
          <w:sz w:val="32"/>
          <w:szCs w:val="32"/>
        </w:rPr>
        <w:t xml:space="preserve"> медонад. Масъулияти и</w:t>
      </w:r>
      <w:r w:rsidR="005C659E" w:rsidRPr="00F271C8">
        <w:rPr>
          <w:rFonts w:ascii="Times New Roman Tj" w:hAnsi="Times New Roman Tj"/>
          <w:sz w:val="32"/>
          <w:szCs w:val="32"/>
        </w:rPr>
        <w:t>љ</w:t>
      </w:r>
      <w:r w:rsidRPr="00F271C8">
        <w:rPr>
          <w:rFonts w:ascii="Times New Roman Tj" w:hAnsi="Times New Roman Tj"/>
          <w:sz w:val="32"/>
          <w:szCs w:val="32"/>
        </w:rPr>
        <w:t>тимо</w:t>
      </w:r>
      <w:r w:rsidR="005C659E" w:rsidRPr="00F271C8">
        <w:rPr>
          <w:rFonts w:ascii="Times New Roman Tj" w:hAnsi="Times New Roman Tj"/>
          <w:sz w:val="32"/>
          <w:szCs w:val="32"/>
        </w:rPr>
        <w:t>ї</w:t>
      </w:r>
      <w:r w:rsidRPr="00F271C8">
        <w:rPr>
          <w:rFonts w:ascii="Times New Roman Tj" w:hAnsi="Times New Roman Tj"/>
          <w:sz w:val="32"/>
          <w:szCs w:val="32"/>
        </w:rPr>
        <w:t xml:space="preserve"> ба </w:t>
      </w:r>
      <w:r w:rsidR="005C659E" w:rsidRPr="00F271C8">
        <w:rPr>
          <w:rFonts w:ascii="Times New Roman Tj" w:hAnsi="Times New Roman Tj"/>
          <w:sz w:val="32"/>
          <w:szCs w:val="32"/>
        </w:rPr>
        <w:t>ќ</w:t>
      </w:r>
      <w:r w:rsidRPr="00F271C8">
        <w:rPr>
          <w:rFonts w:ascii="Times New Roman Tj" w:hAnsi="Times New Roman Tj"/>
          <w:sz w:val="32"/>
          <w:szCs w:val="32"/>
        </w:rPr>
        <w:t>авли му</w:t>
      </w:r>
      <w:r w:rsidR="005C659E" w:rsidRPr="00F271C8">
        <w:rPr>
          <w:rFonts w:ascii="Times New Roman Tj" w:hAnsi="Times New Roman Tj"/>
          <w:sz w:val="32"/>
          <w:szCs w:val="32"/>
        </w:rPr>
        <w:t>њ</w:t>
      </w:r>
      <w:r w:rsidRPr="00F271C8">
        <w:rPr>
          <w:rFonts w:ascii="Times New Roman Tj" w:hAnsi="Times New Roman Tj"/>
          <w:sz w:val="32"/>
          <w:szCs w:val="32"/>
        </w:rPr>
        <w:t>а</w:t>
      </w:r>
      <w:r w:rsidR="005C659E" w:rsidRPr="00F271C8">
        <w:rPr>
          <w:rFonts w:ascii="Times New Roman Tj" w:hAnsi="Times New Roman Tj"/>
          <w:sz w:val="32"/>
          <w:szCs w:val="32"/>
        </w:rPr>
        <w:t>ќќ</w:t>
      </w:r>
      <w:r w:rsidRPr="00F271C8">
        <w:rPr>
          <w:rFonts w:ascii="Times New Roman Tj" w:hAnsi="Times New Roman Tj"/>
          <w:sz w:val="32"/>
          <w:szCs w:val="32"/>
        </w:rPr>
        <w:t>и</w:t>
      </w:r>
      <w:r w:rsidR="005C659E" w:rsidRPr="00F271C8">
        <w:rPr>
          <w:rFonts w:ascii="Times New Roman Tj" w:hAnsi="Times New Roman Tj"/>
          <w:sz w:val="32"/>
          <w:szCs w:val="32"/>
        </w:rPr>
        <w:t>ќ</w:t>
      </w:r>
      <w:r w:rsidRPr="00F271C8">
        <w:rPr>
          <w:rFonts w:ascii="Times New Roman Tj" w:hAnsi="Times New Roman Tj"/>
          <w:sz w:val="32"/>
          <w:szCs w:val="32"/>
        </w:rPr>
        <w:t xml:space="preserve">  «</w:t>
      </w:r>
      <w:r w:rsidR="005C659E" w:rsidRPr="00F271C8">
        <w:rPr>
          <w:rFonts w:ascii="Times New Roman Tj" w:hAnsi="Times New Roman Tj"/>
          <w:sz w:val="32"/>
          <w:szCs w:val="32"/>
        </w:rPr>
        <w:t>ќ</w:t>
      </w:r>
      <w:r w:rsidRPr="00F271C8">
        <w:rPr>
          <w:rFonts w:ascii="Times New Roman Tj" w:hAnsi="Times New Roman Tj"/>
          <w:sz w:val="32"/>
          <w:szCs w:val="32"/>
        </w:rPr>
        <w:t>адами дигаре дар ро</w:t>
      </w:r>
      <w:r w:rsidR="005C659E" w:rsidRPr="00F271C8">
        <w:rPr>
          <w:rFonts w:ascii="Times New Roman Tj" w:hAnsi="Times New Roman Tj"/>
          <w:sz w:val="32"/>
          <w:szCs w:val="32"/>
        </w:rPr>
        <w:t>њ</w:t>
      </w:r>
      <w:r w:rsidRPr="00F271C8">
        <w:rPr>
          <w:rFonts w:ascii="Times New Roman Tj" w:hAnsi="Times New Roman Tj"/>
          <w:sz w:val="32"/>
          <w:szCs w:val="32"/>
        </w:rPr>
        <w:t>и озодигаро</w:t>
      </w:r>
      <w:r w:rsidR="005C659E" w:rsidRPr="00F271C8">
        <w:rPr>
          <w:rFonts w:ascii="Times New Roman Tj" w:hAnsi="Times New Roman Tj"/>
          <w:sz w:val="32"/>
          <w:szCs w:val="32"/>
        </w:rPr>
        <w:t>ї</w:t>
      </w:r>
      <w:r w:rsidRPr="00F271C8">
        <w:rPr>
          <w:rFonts w:ascii="Times New Roman Tj" w:hAnsi="Times New Roman Tj"/>
          <w:sz w:val="32"/>
          <w:szCs w:val="32"/>
        </w:rPr>
        <w:t>» мебошад [1, 4]. Озодии сухан, инъикоси во</w:t>
      </w:r>
      <w:r w:rsidR="005C659E" w:rsidRPr="00F271C8">
        <w:rPr>
          <w:rFonts w:ascii="Times New Roman Tj" w:hAnsi="Times New Roman Tj"/>
          <w:sz w:val="32"/>
          <w:szCs w:val="32"/>
        </w:rPr>
        <w:t>ќ</w:t>
      </w:r>
      <w:r w:rsidRPr="00F271C8">
        <w:rPr>
          <w:rFonts w:ascii="Times New Roman Tj" w:hAnsi="Times New Roman Tj"/>
          <w:sz w:val="32"/>
          <w:szCs w:val="32"/>
        </w:rPr>
        <w:t xml:space="preserve">еии вазъияту </w:t>
      </w:r>
      <w:r w:rsidR="005C659E" w:rsidRPr="00F271C8">
        <w:rPr>
          <w:rFonts w:ascii="Times New Roman Tj" w:hAnsi="Times New Roman Tj"/>
          <w:sz w:val="32"/>
          <w:szCs w:val="32"/>
        </w:rPr>
        <w:t>њ</w:t>
      </w:r>
      <w:r w:rsidRPr="00F271C8">
        <w:rPr>
          <w:rFonts w:ascii="Times New Roman Tj" w:hAnsi="Times New Roman Tj"/>
          <w:sz w:val="32"/>
          <w:szCs w:val="32"/>
        </w:rPr>
        <w:t xml:space="preserve">олат ва </w:t>
      </w:r>
      <w:r w:rsidR="005C659E" w:rsidRPr="00F271C8">
        <w:rPr>
          <w:rFonts w:ascii="Times New Roman Tj" w:hAnsi="Times New Roman Tj"/>
          <w:sz w:val="32"/>
          <w:szCs w:val="32"/>
        </w:rPr>
        <w:t>њ</w:t>
      </w:r>
      <w:r w:rsidRPr="00F271C8">
        <w:rPr>
          <w:rFonts w:ascii="Times New Roman Tj" w:hAnsi="Times New Roman Tj"/>
          <w:sz w:val="32"/>
          <w:szCs w:val="32"/>
        </w:rPr>
        <w:t xml:space="preserve">одисаву </w:t>
      </w:r>
      <w:r w:rsidR="005C659E" w:rsidRPr="00F271C8">
        <w:rPr>
          <w:rFonts w:ascii="Times New Roman Tj" w:hAnsi="Times New Roman Tj"/>
          <w:sz w:val="32"/>
          <w:szCs w:val="32"/>
        </w:rPr>
        <w:t>љ</w:t>
      </w:r>
      <w:r w:rsidRPr="00F271C8">
        <w:rPr>
          <w:rFonts w:ascii="Times New Roman Tj" w:hAnsi="Times New Roman Tj"/>
          <w:sz w:val="32"/>
          <w:szCs w:val="32"/>
        </w:rPr>
        <w:t>араён муайянкунандаи рушди со</w:t>
      </w:r>
      <w:r w:rsidR="005C659E" w:rsidRPr="00F271C8">
        <w:rPr>
          <w:rFonts w:ascii="Times New Roman Tj" w:hAnsi="Times New Roman Tj"/>
          <w:sz w:val="32"/>
          <w:szCs w:val="32"/>
        </w:rPr>
        <w:t>њ</w:t>
      </w:r>
      <w:r w:rsidRPr="00F271C8">
        <w:rPr>
          <w:rFonts w:ascii="Times New Roman Tj" w:hAnsi="Times New Roman Tj"/>
          <w:sz w:val="32"/>
          <w:szCs w:val="32"/>
        </w:rPr>
        <w:t>а</w:t>
      </w:r>
      <w:r w:rsidR="005C659E" w:rsidRPr="00F271C8">
        <w:rPr>
          <w:rFonts w:ascii="Times New Roman Tj" w:hAnsi="Times New Roman Tj"/>
          <w:sz w:val="32"/>
          <w:szCs w:val="32"/>
        </w:rPr>
        <w:t>њ</w:t>
      </w:r>
      <w:r w:rsidRPr="00F271C8">
        <w:rPr>
          <w:rFonts w:ascii="Times New Roman Tj" w:hAnsi="Times New Roman Tj"/>
          <w:sz w:val="32"/>
          <w:szCs w:val="32"/>
        </w:rPr>
        <w:t>ои хо</w:t>
      </w:r>
      <w:r w:rsidR="005C659E" w:rsidRPr="00F271C8">
        <w:rPr>
          <w:rFonts w:ascii="Times New Roman Tj" w:hAnsi="Times New Roman Tj"/>
          <w:sz w:val="32"/>
          <w:szCs w:val="32"/>
        </w:rPr>
        <w:t>љ</w:t>
      </w:r>
      <w:r w:rsidRPr="00F271C8">
        <w:rPr>
          <w:rFonts w:ascii="Times New Roman Tj" w:hAnsi="Times New Roman Tj"/>
          <w:sz w:val="32"/>
          <w:szCs w:val="32"/>
        </w:rPr>
        <w:t>агии хал</w:t>
      </w:r>
      <w:r w:rsidR="005C659E" w:rsidRPr="00F271C8">
        <w:rPr>
          <w:rFonts w:ascii="Times New Roman Tj" w:hAnsi="Times New Roman Tj"/>
          <w:sz w:val="32"/>
          <w:szCs w:val="32"/>
        </w:rPr>
        <w:t>ќ</w:t>
      </w:r>
      <w:r w:rsidRPr="00F271C8">
        <w:rPr>
          <w:rFonts w:ascii="Times New Roman Tj" w:hAnsi="Times New Roman Tj"/>
          <w:sz w:val="32"/>
          <w:szCs w:val="32"/>
        </w:rPr>
        <w:t xml:space="preserve"> мебошанд.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«Масъалаи </w:t>
      </w:r>
      <w:r w:rsidR="005C659E" w:rsidRPr="00F271C8">
        <w:rPr>
          <w:rFonts w:ascii="Times New Roman Tj" w:hAnsi="Times New Roman Tj"/>
          <w:sz w:val="32"/>
          <w:szCs w:val="32"/>
        </w:rPr>
        <w:t>њ</w:t>
      </w:r>
      <w:r w:rsidRPr="00F271C8">
        <w:rPr>
          <w:rFonts w:ascii="Times New Roman Tj" w:hAnsi="Times New Roman Tj"/>
          <w:sz w:val="32"/>
          <w:szCs w:val="32"/>
        </w:rPr>
        <w:t>ифз ва рушд додани озодии баён дар санад</w:t>
      </w:r>
      <w:r w:rsidR="005C659E" w:rsidRPr="00F271C8">
        <w:rPr>
          <w:rFonts w:ascii="Times New Roman Tj" w:hAnsi="Times New Roman Tj"/>
          <w:sz w:val="32"/>
          <w:szCs w:val="32"/>
        </w:rPr>
        <w:t>њ</w:t>
      </w:r>
      <w:r w:rsidRPr="00F271C8">
        <w:rPr>
          <w:rFonts w:ascii="Times New Roman Tj" w:hAnsi="Times New Roman Tj"/>
          <w:sz w:val="32"/>
          <w:szCs w:val="32"/>
        </w:rPr>
        <w:t xml:space="preserve">ои </w:t>
      </w:r>
      <w:r w:rsidR="005C659E" w:rsidRPr="00F271C8">
        <w:rPr>
          <w:rFonts w:ascii="Times New Roman Tj" w:hAnsi="Times New Roman Tj"/>
          <w:sz w:val="32"/>
          <w:szCs w:val="32"/>
        </w:rPr>
        <w:t>њ</w:t>
      </w:r>
      <w:r w:rsidRPr="00F271C8">
        <w:rPr>
          <w:rFonts w:ascii="Times New Roman Tj" w:hAnsi="Times New Roman Tj"/>
          <w:sz w:val="32"/>
          <w:szCs w:val="32"/>
        </w:rPr>
        <w:t>у</w:t>
      </w:r>
      <w:r w:rsidR="005C659E" w:rsidRPr="00F271C8">
        <w:rPr>
          <w:rFonts w:ascii="Times New Roman Tj" w:hAnsi="Times New Roman Tj"/>
          <w:sz w:val="32"/>
          <w:szCs w:val="32"/>
        </w:rPr>
        <w:t>ќ</w:t>
      </w:r>
      <w:r w:rsidRPr="00F271C8">
        <w:rPr>
          <w:rFonts w:ascii="Times New Roman Tj" w:hAnsi="Times New Roman Tj"/>
          <w:sz w:val="32"/>
          <w:szCs w:val="32"/>
        </w:rPr>
        <w:t>у</w:t>
      </w:r>
      <w:r w:rsidR="005C659E" w:rsidRPr="00F271C8">
        <w:rPr>
          <w:rFonts w:ascii="Times New Roman Tj" w:hAnsi="Times New Roman Tj"/>
          <w:sz w:val="32"/>
          <w:szCs w:val="32"/>
        </w:rPr>
        <w:t>ќ</w:t>
      </w:r>
      <w:r w:rsidRPr="00F271C8">
        <w:rPr>
          <w:rFonts w:ascii="Times New Roman Tj" w:hAnsi="Times New Roman Tj"/>
          <w:sz w:val="32"/>
          <w:szCs w:val="32"/>
        </w:rPr>
        <w:t>и байналмиллал</w:t>
      </w:r>
      <w:r w:rsidR="005C659E" w:rsidRPr="00F271C8">
        <w:rPr>
          <w:rFonts w:ascii="Times New Roman Tj" w:hAnsi="Times New Roman Tj"/>
          <w:sz w:val="32"/>
          <w:szCs w:val="32"/>
        </w:rPr>
        <w:t>ї</w:t>
      </w:r>
      <w:r w:rsidRPr="00F271C8">
        <w:rPr>
          <w:rFonts w:ascii="Times New Roman Tj" w:hAnsi="Times New Roman Tj"/>
          <w:sz w:val="32"/>
          <w:szCs w:val="32"/>
        </w:rPr>
        <w:t>, дар радифи озодии иттилоот ва озодии матбуот мав</w:t>
      </w:r>
      <w:r w:rsidR="005C659E" w:rsidRPr="00F271C8">
        <w:rPr>
          <w:rFonts w:ascii="Times New Roman Tj" w:hAnsi="Times New Roman Tj"/>
          <w:sz w:val="32"/>
          <w:szCs w:val="32"/>
        </w:rPr>
        <w:t>ќ</w:t>
      </w:r>
      <w:r w:rsidRPr="00F271C8">
        <w:rPr>
          <w:rFonts w:ascii="Times New Roman Tj" w:hAnsi="Times New Roman Tj"/>
          <w:sz w:val="32"/>
          <w:szCs w:val="32"/>
        </w:rPr>
        <w:t>еи хос дорад. Зеро озодии баён ва зу</w:t>
      </w:r>
      <w:r w:rsidR="005C659E" w:rsidRPr="00F271C8">
        <w:rPr>
          <w:rFonts w:ascii="Times New Roman Tj" w:hAnsi="Times New Roman Tj"/>
          <w:sz w:val="32"/>
          <w:szCs w:val="32"/>
        </w:rPr>
        <w:t>њ</w:t>
      </w:r>
      <w:r w:rsidRPr="00F271C8">
        <w:rPr>
          <w:rFonts w:ascii="Times New Roman Tj" w:hAnsi="Times New Roman Tj"/>
          <w:sz w:val="32"/>
          <w:szCs w:val="32"/>
        </w:rPr>
        <w:t>ури он тавассути восита</w:t>
      </w:r>
      <w:r w:rsidR="005C659E" w:rsidRPr="00F271C8">
        <w:rPr>
          <w:rFonts w:ascii="Times New Roman Tj" w:hAnsi="Times New Roman Tj"/>
          <w:sz w:val="32"/>
          <w:szCs w:val="32"/>
        </w:rPr>
        <w:t>њ</w:t>
      </w:r>
      <w:r w:rsidRPr="00F271C8">
        <w:rPr>
          <w:rFonts w:ascii="Times New Roman Tj" w:hAnsi="Times New Roman Tj"/>
          <w:sz w:val="32"/>
          <w:szCs w:val="32"/>
        </w:rPr>
        <w:t>ои иттилооти оммав</w:t>
      </w:r>
      <w:r w:rsidR="005C659E" w:rsidRPr="00F271C8">
        <w:rPr>
          <w:rFonts w:ascii="Times New Roman Tj" w:hAnsi="Times New Roman Tj"/>
          <w:sz w:val="32"/>
          <w:szCs w:val="32"/>
        </w:rPr>
        <w:t>ї</w:t>
      </w:r>
      <w:r w:rsidRPr="00F271C8">
        <w:rPr>
          <w:rFonts w:ascii="Times New Roman Tj" w:hAnsi="Times New Roman Tj"/>
          <w:sz w:val="32"/>
          <w:szCs w:val="32"/>
        </w:rPr>
        <w:t>, ки аз иттилооти во</w:t>
      </w:r>
      <w:r w:rsidR="005C659E" w:rsidRPr="00F271C8">
        <w:rPr>
          <w:rFonts w:ascii="Times New Roman Tj" w:hAnsi="Times New Roman Tj"/>
          <w:sz w:val="32"/>
          <w:szCs w:val="32"/>
        </w:rPr>
        <w:t>ќ</w:t>
      </w:r>
      <w:r w:rsidRPr="00F271C8">
        <w:rPr>
          <w:rFonts w:ascii="Times New Roman Tj" w:hAnsi="Times New Roman Tj"/>
          <w:sz w:val="32"/>
          <w:szCs w:val="32"/>
        </w:rPr>
        <w:t>еии та</w:t>
      </w:r>
      <w:r w:rsidR="005C659E" w:rsidRPr="00F271C8">
        <w:rPr>
          <w:rFonts w:ascii="Times New Roman Tj" w:hAnsi="Times New Roman Tj"/>
          <w:sz w:val="32"/>
          <w:szCs w:val="32"/>
        </w:rPr>
        <w:t>њ</w:t>
      </w:r>
      <w:r w:rsidRPr="00F271C8">
        <w:rPr>
          <w:rFonts w:ascii="Times New Roman Tj" w:hAnsi="Times New Roman Tj"/>
          <w:sz w:val="32"/>
          <w:szCs w:val="32"/>
        </w:rPr>
        <w:t xml:space="preserve">ия намуда, интишор додаи журналистон ва андешаи озоди баён намудаи истеъмолгарони иттилоот иборат аст, нишонаи равшани рушди демократии </w:t>
      </w:r>
      <w:r w:rsidR="005C659E" w:rsidRPr="00F271C8">
        <w:rPr>
          <w:rFonts w:ascii="Times New Roman Tj" w:hAnsi="Times New Roman Tj"/>
          <w:sz w:val="32"/>
          <w:szCs w:val="32"/>
        </w:rPr>
        <w:t>њ</w:t>
      </w:r>
      <w:r w:rsidRPr="00F271C8">
        <w:rPr>
          <w:rFonts w:ascii="Times New Roman Tj" w:hAnsi="Times New Roman Tj"/>
          <w:sz w:val="32"/>
          <w:szCs w:val="32"/>
        </w:rPr>
        <w:t xml:space="preserve">ама гуна </w:t>
      </w:r>
      <w:r w:rsidR="005C659E" w:rsidRPr="00F271C8">
        <w:rPr>
          <w:rFonts w:ascii="Times New Roman Tj" w:hAnsi="Times New Roman Tj"/>
          <w:sz w:val="32"/>
          <w:szCs w:val="32"/>
        </w:rPr>
        <w:t>љ</w:t>
      </w:r>
      <w:r w:rsidRPr="00F271C8">
        <w:rPr>
          <w:rFonts w:ascii="Times New Roman Tj" w:hAnsi="Times New Roman Tj"/>
          <w:sz w:val="32"/>
          <w:szCs w:val="32"/>
        </w:rPr>
        <w:t xml:space="preserve">омеа буда метавонад» [4, 9], </w:t>
      </w:r>
      <w:r w:rsidR="005C659E" w:rsidRPr="00F271C8">
        <w:rPr>
          <w:rFonts w:ascii="Times New Roman Tj" w:hAnsi="Times New Roman Tj"/>
          <w:sz w:val="32"/>
          <w:szCs w:val="32"/>
        </w:rPr>
        <w:t>ќ</w:t>
      </w:r>
      <w:r w:rsidRPr="00F271C8">
        <w:rPr>
          <w:rFonts w:ascii="Times New Roman Tj" w:hAnsi="Times New Roman Tj"/>
          <w:sz w:val="32"/>
          <w:szCs w:val="32"/>
        </w:rPr>
        <w:t>айд мекунад му</w:t>
      </w:r>
      <w:r w:rsidR="005C659E" w:rsidRPr="00F271C8">
        <w:rPr>
          <w:rFonts w:ascii="Times New Roman Tj" w:hAnsi="Times New Roman Tj"/>
          <w:sz w:val="32"/>
          <w:szCs w:val="32"/>
        </w:rPr>
        <w:t>њ</w:t>
      </w:r>
      <w:r w:rsidRPr="00F271C8">
        <w:rPr>
          <w:rFonts w:ascii="Times New Roman Tj" w:hAnsi="Times New Roman Tj"/>
          <w:sz w:val="32"/>
          <w:szCs w:val="32"/>
        </w:rPr>
        <w:t xml:space="preserve">аќќиќ Ќироншоњ Шарифзода. Набояд факту далел, воќеаву руйдоди тасвиршуда дар мавод ва барномањои журналистон тањриф ёбанду дар љомеа валвала (сенсатсия)-ро ба вуљуд оранд, балки ба манфиати одамони зиёд равона гарданд. Њифзи шаъну шараф, </w:t>
      </w:r>
      <w:r w:rsidRPr="00F271C8">
        <w:rPr>
          <w:rFonts w:ascii="Times New Roman Tj" w:hAnsi="Times New Roman Tj"/>
          <w:sz w:val="32"/>
          <w:szCs w:val="32"/>
        </w:rPr>
        <w:lastRenderedPageBreak/>
        <w:t xml:space="preserve">баланд бардоштани мавќеи сухан ва андешаи журналист аз кормандони ВАО вобастагї дорад.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Рисолати воќеии журналист дар назди халќу миллат он аст, ки тамоми падидаю зуњурот, пешрафту мушкилот ва рўйдодњои дохил ва хориљи кишварро воќеї тасвир ва шарњ дињад. Ин масъулияти журналист дар љомеаи навини демокративу њуќуќбунёд диди навро таќозо менамояд. «Воќеан, ба вуљуд омадани системаи мас</w:t>
      </w:r>
      <w:r w:rsidR="00006108" w:rsidRPr="00F271C8">
        <w:rPr>
          <w:rFonts w:ascii="Times New Roman Tj" w:hAnsi="Times New Roman Tj"/>
          <w:sz w:val="32"/>
          <w:szCs w:val="32"/>
          <w:lang w:val="tg-Cyrl-TJ"/>
        </w:rPr>
        <w:t>ъ</w:t>
      </w:r>
      <w:r w:rsidRPr="00F271C8">
        <w:rPr>
          <w:rFonts w:ascii="Times New Roman Tj" w:hAnsi="Times New Roman Tj"/>
          <w:sz w:val="32"/>
          <w:szCs w:val="32"/>
        </w:rPr>
        <w:t xml:space="preserve">улияти иљтимої сабаби ба вуљуд омадани як силсила кодексњо дар саросари дунё гардид» [1, 4]. Дар асри рушди илму техника зарур аст, ки кормандони ВАО барои њимояи манфиатњои миллї, њифзи  дастовардњои истиќлолият ва амнияти иттилоотї, раќобатпазирии маводу барномањои худ рисолати иљтимоии худро муваффаќона ва дар сатњи касбї анљом дињанд.   «Имрўз дар бораи таърихи навини Тољикистони соњибистиќлол  бо самимият њарф мезанем. Зеро пайвастани халќи тољик ба љањони нављомеаи кушоди иттилоотї натиљаи тозакориву пешравињост, ки моро ба олами мутамаддин пайванд намудааст» ќайд мекунад Гавњар Умарова [2,5]. Имрўз на њамаи маводу барномањои журналистон бархўрди замонанд. Дар онњо таърифу тавсифи аз њад зиёду бемаврид, тањлилу баррасињои рўякї, инъикос наёфтани пањлўњои дигари мушкилот,  муассир набудани забон ва услуби баён эњсос мешавад.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Рисолати асосии журналист, ки њаќиќатнигорист</w:t>
      </w:r>
      <w:r w:rsidR="00BE12DF" w:rsidRPr="00F271C8">
        <w:rPr>
          <w:rFonts w:ascii="Times New Roman Tj" w:hAnsi="Times New Roman Tj"/>
          <w:sz w:val="32"/>
          <w:szCs w:val="32"/>
          <w:lang w:val="tg-Cyrl-TJ"/>
        </w:rPr>
        <w:t>,</w:t>
      </w:r>
      <w:r w:rsidRPr="00F271C8">
        <w:rPr>
          <w:rFonts w:ascii="Times New Roman Tj" w:hAnsi="Times New Roman Tj"/>
          <w:sz w:val="32"/>
          <w:szCs w:val="32"/>
        </w:rPr>
        <w:t xml:space="preserve"> масъулияти иљтимоии ўро мефањмонад. Њаќиќат дар натиљаи омўзишњои пайваста, таљрибањои маќсаднок, мушоњидањо ва суњбату вохўрињо бо мутахассисони соња маълум мешавад. Агар журналистон њангоми тањлили масъалањои муњими иљтимої марњилањои зикршударо ба эътибор гиранду онро татбиќ намоянд, он гањ рисолати касбии худро софдилона дар назди ќонун ва виљдони худ иљро кардаанд. Аммо, ин масъулият на њама ваќт анљом меёбад. Журналист бояд њамеша манфиатњои халќро ба инобат гирад.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lastRenderedPageBreak/>
        <w:t>Баррасї кардани мавзўъњои иљтимої, њалли мушкилоти љом</w:t>
      </w:r>
      <w:r w:rsidR="00AD1BC8" w:rsidRPr="00F271C8">
        <w:rPr>
          <w:rFonts w:ascii="Times New Roman Tj" w:hAnsi="Times New Roman Tj"/>
          <w:sz w:val="32"/>
          <w:szCs w:val="32"/>
        </w:rPr>
        <w:t>еа аз журналист ростќавлї, воќе</w:t>
      </w:r>
      <w:r w:rsidRPr="00F271C8">
        <w:rPr>
          <w:rFonts w:ascii="Times New Roman Tj" w:hAnsi="Times New Roman Tj"/>
          <w:sz w:val="32"/>
          <w:szCs w:val="32"/>
        </w:rPr>
        <w:t>иятнигорї мехоњад. Дар он ваќт адолат таъмин мегардад, ки журналист аз гуногунандешї истифода намуда, њуќуќу манфиатњои инсониро њифз ва ќадр мекунад. Шароит фароњам овардан барои баёни андеша аз самти дигари рисолати журналист мањсуб меёбад. Ба ибораи профессор Мурод Муродов «ВАО майдон аст, вале ин майдон танњо барои журналистон нест, балки барои тамоми мардум, хоса зиёиёну равшанфикрон тахассус шудааст» [4, 37]. Ваќте мо рисолати касбї ва њаќиќатнигорї мегўем, ма</w:t>
      </w:r>
      <w:r w:rsidR="00D301A0" w:rsidRPr="00F271C8">
        <w:rPr>
          <w:rFonts w:ascii="Times New Roman Tj" w:hAnsi="Times New Roman Tj"/>
          <w:sz w:val="32"/>
          <w:szCs w:val="32"/>
          <w:lang w:val="tg-Cyrl-TJ"/>
        </w:rPr>
        <w:t>ъ</w:t>
      </w:r>
      <w:r w:rsidRPr="00F271C8">
        <w:rPr>
          <w:rFonts w:ascii="Times New Roman Tj" w:hAnsi="Times New Roman Tj"/>
          <w:sz w:val="32"/>
          <w:szCs w:val="32"/>
        </w:rPr>
        <w:t>нои онро дорад, ки баъди пешнињоди мавод ва барнома журналистон дар назди халќу миллат, њамкасбон ва аз</w:t>
      </w:r>
      <w:r w:rsidR="00D301A0" w:rsidRPr="00F271C8">
        <w:rPr>
          <w:rFonts w:ascii="Times New Roman Tj" w:hAnsi="Times New Roman Tj"/>
          <w:sz w:val="32"/>
          <w:szCs w:val="32"/>
        </w:rPr>
        <w:t xml:space="preserve"> њама муњим виљдони худ азоби рў</w:t>
      </w:r>
      <w:r w:rsidRPr="00F271C8">
        <w:rPr>
          <w:rFonts w:ascii="Times New Roman Tj" w:hAnsi="Times New Roman Tj"/>
          <w:sz w:val="32"/>
          <w:szCs w:val="32"/>
        </w:rPr>
        <w:t>њї накашанд. Масъул гардидани ВАО ва журналист дар пешнињоди  маводу  барнома дар сањењиву рисолатнокии касб та</w:t>
      </w:r>
      <w:r w:rsidR="00D301A0" w:rsidRPr="00F271C8">
        <w:rPr>
          <w:rFonts w:ascii="Times New Roman Tj" w:hAnsi="Times New Roman Tj"/>
          <w:sz w:val="32"/>
          <w:szCs w:val="32"/>
          <w:lang w:val="tg-Cyrl-TJ"/>
        </w:rPr>
        <w:t>ъ</w:t>
      </w:r>
      <w:r w:rsidRPr="00F271C8">
        <w:rPr>
          <w:rFonts w:ascii="Times New Roman Tj" w:hAnsi="Times New Roman Tj"/>
          <w:sz w:val="32"/>
          <w:szCs w:val="32"/>
        </w:rPr>
        <w:t>сири хос мегузорад.  Њаќназар Ѓоиб рисолати касбии журналистро дуруст муайян кардааст:</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w:t>
      </w:r>
      <w:r w:rsidRPr="00F271C8">
        <w:rPr>
          <w:rFonts w:ascii="Times New Roman Tj" w:hAnsi="Times New Roman Tj"/>
          <w:sz w:val="32"/>
          <w:szCs w:val="32"/>
        </w:rPr>
        <w:tab/>
        <w:t>Њукми виљдон аст, кори журналист,</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w:t>
      </w:r>
      <w:r w:rsidRPr="00F271C8">
        <w:rPr>
          <w:rFonts w:ascii="Times New Roman Tj" w:hAnsi="Times New Roman Tj"/>
          <w:sz w:val="32"/>
          <w:szCs w:val="32"/>
        </w:rPr>
        <w:tab/>
        <w:t>Рўњи даврон аст, кори журналист.</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w:t>
      </w:r>
      <w:r w:rsidRPr="00F271C8">
        <w:rPr>
          <w:rFonts w:ascii="Times New Roman Tj" w:hAnsi="Times New Roman Tj"/>
          <w:sz w:val="32"/>
          <w:szCs w:val="32"/>
        </w:rPr>
        <w:tab/>
        <w:t>Менависад њар дами таърихро,</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         </w:t>
      </w:r>
      <w:r w:rsidRPr="00F271C8">
        <w:rPr>
          <w:rFonts w:ascii="Times New Roman Tj" w:hAnsi="Times New Roman Tj"/>
          <w:sz w:val="32"/>
          <w:szCs w:val="32"/>
        </w:rPr>
        <w:tab/>
        <w:t xml:space="preserve">Хомаи гавњарнисори журналист…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Аз омўзишу тањлилњои маводу барномањои ВАО-и њам давлатї ва њам љамъиятї маълум гардид, ки ќисмати зиёди онњо њолати имрўзи љомеа ва соњањои онро ба таври бояду шояд дарљ намекунанд. Ин њаќиќатест, ки ќариб ба њама маълум аст. Аммо, набояд фаромўш кард, ки  вазифаи ВАО ва журналистон мусоидат кардан дар њалли проблемањои сиёсї, иќтисодиву иљтимої, фарњангию варзишии кишвар мебошад. Ин омил аз як сў дар татбиќи рисолати иљтимоии журналист таъсир расонад, аз сў</w:t>
      </w:r>
      <w:r w:rsidR="003F2458" w:rsidRPr="00F271C8">
        <w:rPr>
          <w:rFonts w:ascii="Times New Roman Tj" w:hAnsi="Times New Roman Tj"/>
          <w:sz w:val="32"/>
          <w:szCs w:val="32"/>
          <w:lang w:val="tg-Cyrl-TJ"/>
        </w:rPr>
        <w:t>й</w:t>
      </w:r>
      <w:r w:rsidRPr="00F271C8">
        <w:rPr>
          <w:rFonts w:ascii="Times New Roman Tj" w:hAnsi="Times New Roman Tj"/>
          <w:sz w:val="32"/>
          <w:szCs w:val="32"/>
        </w:rPr>
        <w:t xml:space="preserve">и дигар пайдо гардидани нуфузу мартабаи ВАО ва журналист аз ањамияти холї нест.  Ба ќавли муњаќќиќ И. Усмонов «Ба вуљуд омадани масъулияти иљтимої ва масъул кардани воситањои ахбор ба сухан низомеро таќозо мекард, ки он бояд аз як тараф воситањои ахборро вазифадор кунад, ки аз валвалагўї, умумигўї, фањшгўї, дурўѓгўї худдорї намояд, аз </w:t>
      </w:r>
      <w:r w:rsidRPr="00F271C8">
        <w:rPr>
          <w:rFonts w:ascii="Times New Roman Tj" w:hAnsi="Times New Roman Tj"/>
          <w:sz w:val="32"/>
          <w:szCs w:val="32"/>
        </w:rPr>
        <w:lastRenderedPageBreak/>
        <w:t xml:space="preserve">тарафи дигар озодии воситањои ахбори омма мањдуд нашавад, ќатъ нагардад, балки густариш ёбад» [1, 4]. Эњсоси рисолати иљтимоии журналист ба пургўии зиёди беасос, нодурустии далелу аснод ва монеањои зикршуда таъсир расонида, дар наздик гардидани ВАО ба мардуми љомеа мусоидат мекунад.  </w:t>
      </w:r>
    </w:p>
    <w:p w:rsidR="00AC2EDE" w:rsidRPr="00F271C8" w:rsidRDefault="00AC2EDE" w:rsidP="000F053C">
      <w:pPr>
        <w:spacing w:line="276" w:lineRule="auto"/>
        <w:ind w:right="-5" w:firstLine="902"/>
        <w:jc w:val="both"/>
        <w:rPr>
          <w:rFonts w:ascii="Times New Roman Tj" w:hAnsi="Times New Roman Tj"/>
          <w:sz w:val="32"/>
          <w:szCs w:val="32"/>
        </w:rPr>
      </w:pPr>
      <w:r w:rsidRPr="00F271C8">
        <w:rPr>
          <w:rFonts w:ascii="Times New Roman Tj" w:hAnsi="Times New Roman Tj"/>
          <w:sz w:val="32"/>
          <w:szCs w:val="32"/>
        </w:rPr>
        <w:t xml:space="preserve">Яке аз масъалањои муњим дар фаъолияти имрўзаи кормандони ВАО татбиќи меъёрњои ахлоќї ва риояи  он мебошад, чунки рисолати иљтимоии ВАО ва журналист дар он равшан инъикос ёфтааст.      </w:t>
      </w:r>
    </w:p>
    <w:p w:rsidR="00AC2EDE" w:rsidRPr="00F271C8" w:rsidRDefault="00AC2EDE" w:rsidP="000F053C">
      <w:pPr>
        <w:spacing w:line="276" w:lineRule="auto"/>
        <w:ind w:right="-514" w:firstLine="902"/>
        <w:jc w:val="both"/>
        <w:rPr>
          <w:rFonts w:ascii="Times New Roman Tj" w:hAnsi="Times New Roman Tj"/>
          <w:sz w:val="32"/>
          <w:szCs w:val="32"/>
        </w:rPr>
      </w:pPr>
      <w:r w:rsidRPr="00F271C8">
        <w:rPr>
          <w:rFonts w:ascii="Times New Roman Tj" w:hAnsi="Times New Roman Tj"/>
          <w:sz w:val="32"/>
          <w:szCs w:val="32"/>
        </w:rPr>
        <w:tab/>
      </w:r>
    </w:p>
    <w:p w:rsidR="00AC2EDE" w:rsidRPr="00F271C8" w:rsidRDefault="00AC2EDE" w:rsidP="000F053C">
      <w:pPr>
        <w:spacing w:line="276" w:lineRule="auto"/>
        <w:ind w:right="-514" w:firstLine="902"/>
        <w:jc w:val="both"/>
        <w:rPr>
          <w:rFonts w:ascii="Times New Roman Tj" w:hAnsi="Times New Roman Tj"/>
          <w:sz w:val="32"/>
          <w:szCs w:val="32"/>
        </w:rPr>
      </w:pPr>
    </w:p>
    <w:p w:rsidR="00AC2EDE" w:rsidRPr="00F271C8" w:rsidRDefault="00AC2EDE" w:rsidP="000F053C">
      <w:pPr>
        <w:spacing w:line="276" w:lineRule="auto"/>
        <w:ind w:right="-514" w:firstLine="902"/>
        <w:jc w:val="center"/>
        <w:rPr>
          <w:rFonts w:ascii="Times New Roman Tj" w:hAnsi="Times New Roman Tj"/>
          <w:b/>
          <w:sz w:val="32"/>
          <w:szCs w:val="32"/>
          <w:u w:val="single"/>
        </w:rPr>
      </w:pPr>
      <w:r w:rsidRPr="00F271C8">
        <w:rPr>
          <w:rFonts w:ascii="Times New Roman Tj" w:hAnsi="Times New Roman Tj"/>
          <w:b/>
          <w:sz w:val="32"/>
          <w:szCs w:val="32"/>
          <w:u w:val="single"/>
        </w:rPr>
        <w:t>Адабиёт</w:t>
      </w:r>
    </w:p>
    <w:p w:rsidR="00AC2EDE" w:rsidRPr="00F271C8" w:rsidRDefault="00AC2EDE" w:rsidP="000F053C">
      <w:pPr>
        <w:spacing w:line="276" w:lineRule="auto"/>
        <w:ind w:left="2832" w:right="-514" w:firstLine="902"/>
        <w:jc w:val="both"/>
        <w:rPr>
          <w:rFonts w:ascii="Times New Roman Tj" w:hAnsi="Times New Roman Tj"/>
          <w:sz w:val="32"/>
          <w:szCs w:val="32"/>
        </w:rPr>
      </w:pPr>
    </w:p>
    <w:p w:rsidR="00AC2EDE" w:rsidRPr="00F271C8" w:rsidRDefault="00AC2EDE" w:rsidP="000F053C">
      <w:pPr>
        <w:numPr>
          <w:ilvl w:val="0"/>
          <w:numId w:val="13"/>
        </w:numPr>
        <w:tabs>
          <w:tab w:val="clear" w:pos="162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Усмонов И.К. Шарњи меъёрњои ахлоќии фаъолияти журналистї дар Тољикистон. - Душанбе, 2011.</w:t>
      </w:r>
    </w:p>
    <w:p w:rsidR="00AC2EDE" w:rsidRPr="00F271C8" w:rsidRDefault="00AC2EDE" w:rsidP="000F053C">
      <w:pPr>
        <w:numPr>
          <w:ilvl w:val="0"/>
          <w:numId w:val="13"/>
        </w:numPr>
        <w:tabs>
          <w:tab w:val="clear" w:pos="1620"/>
          <w:tab w:val="left" w:pos="54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 xml:space="preserve">Умарова Г. Телевизион ва воќеияти Тољикистон. - Душанбе, 2011.  </w:t>
      </w:r>
    </w:p>
    <w:p w:rsidR="00AC2EDE" w:rsidRPr="00F271C8" w:rsidRDefault="00AC2EDE" w:rsidP="000F053C">
      <w:pPr>
        <w:numPr>
          <w:ilvl w:val="0"/>
          <w:numId w:val="13"/>
        </w:numPr>
        <w:tabs>
          <w:tab w:val="clear" w:pos="162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Остонова А. Имрўзу фардои матбуоти тољик мураттибон / А. Остонова, О. Неъматуллоев. - Душанбе, 1998.</w:t>
      </w:r>
    </w:p>
    <w:p w:rsidR="00AC2EDE" w:rsidRPr="00F271C8" w:rsidRDefault="00AC2EDE" w:rsidP="000F053C">
      <w:pPr>
        <w:numPr>
          <w:ilvl w:val="0"/>
          <w:numId w:val="13"/>
        </w:numPr>
        <w:tabs>
          <w:tab w:val="clear" w:pos="162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 xml:space="preserve">Шарифзода Ќ. Озодї ва масъулияти сухан. - Душанбе, 2014. </w:t>
      </w:r>
    </w:p>
    <w:p w:rsidR="00AC2EDE" w:rsidRPr="00F271C8" w:rsidRDefault="00AC2EDE" w:rsidP="000F053C">
      <w:pPr>
        <w:numPr>
          <w:ilvl w:val="0"/>
          <w:numId w:val="13"/>
        </w:numPr>
        <w:tabs>
          <w:tab w:val="clear" w:pos="162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Муродов М. Аз се як шохаи илм. - Душанбе, 2014.</w:t>
      </w:r>
    </w:p>
    <w:p w:rsidR="00AC2EDE" w:rsidRPr="00F271C8" w:rsidRDefault="00AC2EDE" w:rsidP="000F053C">
      <w:pPr>
        <w:numPr>
          <w:ilvl w:val="0"/>
          <w:numId w:val="13"/>
        </w:numPr>
        <w:tabs>
          <w:tab w:val="clear" w:pos="1620"/>
          <w:tab w:val="num" w:pos="1260"/>
        </w:tabs>
        <w:spacing w:line="276" w:lineRule="auto"/>
        <w:ind w:left="1260" w:right="-5"/>
        <w:jc w:val="both"/>
        <w:rPr>
          <w:rFonts w:ascii="Times New Roman Tj" w:hAnsi="Times New Roman Tj"/>
          <w:sz w:val="32"/>
          <w:szCs w:val="32"/>
        </w:rPr>
      </w:pPr>
      <w:r w:rsidRPr="00F271C8">
        <w:rPr>
          <w:rFonts w:ascii="Times New Roman Tj" w:hAnsi="Times New Roman Tj"/>
          <w:sz w:val="32"/>
          <w:szCs w:val="32"/>
        </w:rPr>
        <w:t>М</w:t>
      </w:r>
      <w:r w:rsidR="00D333DC" w:rsidRPr="00F271C8">
        <w:rPr>
          <w:rFonts w:ascii="Times New Roman Tj" w:hAnsi="Times New Roman Tj"/>
          <w:sz w:val="32"/>
          <w:szCs w:val="32"/>
        </w:rPr>
        <w:t>ў</w:t>
      </w:r>
      <w:r w:rsidRPr="00F271C8">
        <w:rPr>
          <w:rFonts w:ascii="Times New Roman Tj" w:hAnsi="Times New Roman Tj"/>
          <w:sz w:val="32"/>
          <w:szCs w:val="32"/>
        </w:rPr>
        <w:t>со Ш. Телевизион ва радиои Тољикистон дар масири таърих / Ш. Мусо, А. Абдуќањњор. - Душанбе, 2011.</w:t>
      </w:r>
    </w:p>
    <w:p w:rsidR="00AF01F4" w:rsidRPr="00F271C8" w:rsidRDefault="002844D2" w:rsidP="000F053C">
      <w:pPr>
        <w:spacing w:line="276" w:lineRule="auto"/>
        <w:ind w:firstLine="720"/>
        <w:jc w:val="center"/>
        <w:rPr>
          <w:rFonts w:ascii="Times New Roman Tj" w:hAnsi="Times New Roman Tj"/>
          <w:b/>
          <w:sz w:val="32"/>
          <w:szCs w:val="32"/>
        </w:rPr>
      </w:pPr>
      <w:r w:rsidRPr="00F271C8">
        <w:rPr>
          <w:rFonts w:ascii="Times New Roman Tj" w:hAnsi="Times New Roman Tj"/>
          <w:b/>
          <w:sz w:val="32"/>
          <w:szCs w:val="32"/>
        </w:rPr>
        <w:br w:type="page"/>
      </w:r>
      <w:r w:rsidR="00AF01F4" w:rsidRPr="00F271C8">
        <w:rPr>
          <w:rFonts w:ascii="Times New Roman Tj" w:hAnsi="Times New Roman Tj"/>
          <w:b/>
          <w:sz w:val="32"/>
          <w:szCs w:val="32"/>
          <w:lang w:val="en-US"/>
        </w:rPr>
        <w:lastRenderedPageBreak/>
        <w:t>II</w:t>
      </w:r>
      <w:r w:rsidR="00AF01F4" w:rsidRPr="00F271C8">
        <w:rPr>
          <w:rFonts w:ascii="Times New Roman Tj" w:hAnsi="Times New Roman Tj"/>
          <w:b/>
          <w:sz w:val="32"/>
          <w:szCs w:val="32"/>
        </w:rPr>
        <w:t>. ЭТИЧЕСКИЕ ВОПРОСЫ ЖУРНАЛИСТСКОЙ ДЕЯТЕЛЬНОСТИ В УСЛОВИЯХ СОВРЕМЕННОГО РАЗВИТИЯ СМИ РЕСПУБЛИКИ ТАДЖИКИСТАН</w:t>
      </w:r>
    </w:p>
    <w:p w:rsidR="00AF01F4" w:rsidRPr="00F271C8" w:rsidRDefault="00AF01F4" w:rsidP="000F053C">
      <w:pPr>
        <w:spacing w:line="276" w:lineRule="auto"/>
        <w:ind w:firstLine="902"/>
        <w:jc w:val="center"/>
        <w:rPr>
          <w:rFonts w:ascii="Times New Roman Tj" w:hAnsi="Times New Roman Tj"/>
          <w:b/>
          <w:sz w:val="32"/>
          <w:szCs w:val="32"/>
          <w:highlight w:val="cyan"/>
        </w:rPr>
      </w:pPr>
    </w:p>
    <w:p w:rsidR="00AF01F4" w:rsidRPr="00F271C8" w:rsidRDefault="00AF01F4" w:rsidP="000F053C">
      <w:pPr>
        <w:spacing w:line="276" w:lineRule="auto"/>
        <w:ind w:firstLine="902"/>
        <w:jc w:val="center"/>
        <w:rPr>
          <w:rFonts w:ascii="Times New Roman Tj" w:hAnsi="Times New Roman Tj"/>
          <w:b/>
          <w:bCs/>
          <w:sz w:val="32"/>
          <w:szCs w:val="32"/>
        </w:rPr>
      </w:pPr>
      <w:r w:rsidRPr="00F271C8">
        <w:rPr>
          <w:rFonts w:ascii="Times New Roman Tj" w:hAnsi="Times New Roman Tj"/>
          <w:b/>
          <w:bCs/>
          <w:sz w:val="32"/>
          <w:szCs w:val="32"/>
        </w:rPr>
        <w:t xml:space="preserve">РАЗМЫШЛЕНИЯ О СВОБОДЕ СЛОВА </w:t>
      </w:r>
    </w:p>
    <w:p w:rsidR="00AF01F4" w:rsidRPr="00F271C8" w:rsidRDefault="00AF01F4" w:rsidP="000F053C">
      <w:pPr>
        <w:spacing w:line="276" w:lineRule="auto"/>
        <w:ind w:firstLine="902"/>
        <w:jc w:val="center"/>
        <w:rPr>
          <w:rFonts w:ascii="Times New Roman Tj" w:hAnsi="Times New Roman Tj"/>
          <w:b/>
          <w:bCs/>
          <w:sz w:val="32"/>
          <w:szCs w:val="32"/>
        </w:rPr>
      </w:pPr>
      <w:r w:rsidRPr="00F271C8">
        <w:rPr>
          <w:rFonts w:ascii="Times New Roman Tj" w:hAnsi="Times New Roman Tj"/>
          <w:b/>
          <w:bCs/>
          <w:sz w:val="32"/>
          <w:szCs w:val="32"/>
        </w:rPr>
        <w:t xml:space="preserve">И ПРОФЕССИОНАЛЬНОЙ ЭТИКЕ ЖУРНАЛИСТА </w:t>
      </w:r>
    </w:p>
    <w:p w:rsidR="00AF01F4" w:rsidRPr="00F271C8" w:rsidRDefault="00AF01F4" w:rsidP="000F053C">
      <w:pPr>
        <w:spacing w:line="276" w:lineRule="auto"/>
        <w:ind w:firstLine="902"/>
        <w:jc w:val="center"/>
        <w:rPr>
          <w:rFonts w:ascii="Times New Roman Tj" w:hAnsi="Times New Roman Tj"/>
          <w:b/>
          <w:bCs/>
          <w:sz w:val="32"/>
          <w:szCs w:val="32"/>
        </w:rPr>
      </w:pPr>
      <w:r w:rsidRPr="00F271C8">
        <w:rPr>
          <w:rFonts w:ascii="Times New Roman Tj" w:hAnsi="Times New Roman Tj"/>
          <w:b/>
          <w:bCs/>
          <w:sz w:val="32"/>
          <w:szCs w:val="32"/>
        </w:rPr>
        <w:t>В РЕСПУБЛИКЕ ТАДЖИКИСТАН</w:t>
      </w:r>
    </w:p>
    <w:p w:rsidR="00AF01F4" w:rsidRPr="00F271C8" w:rsidRDefault="00AF01F4" w:rsidP="000F053C">
      <w:pPr>
        <w:spacing w:line="276" w:lineRule="auto"/>
        <w:ind w:firstLine="902"/>
        <w:jc w:val="center"/>
        <w:rPr>
          <w:rFonts w:ascii="Times New Roman Tj" w:hAnsi="Times New Roman Tj"/>
          <w:bCs/>
          <w:sz w:val="32"/>
          <w:szCs w:val="32"/>
        </w:rPr>
      </w:pPr>
    </w:p>
    <w:p w:rsidR="00AF01F4" w:rsidRPr="00F271C8" w:rsidRDefault="00AF01F4" w:rsidP="000F053C">
      <w:pPr>
        <w:spacing w:line="276" w:lineRule="auto"/>
        <w:ind w:firstLine="902"/>
        <w:jc w:val="center"/>
        <w:rPr>
          <w:rFonts w:ascii="Times New Roman Tj" w:hAnsi="Times New Roman Tj"/>
          <w:b/>
          <w:sz w:val="32"/>
          <w:szCs w:val="32"/>
          <w:shd w:val="clear" w:color="auto" w:fill="FFFFFF"/>
        </w:rPr>
      </w:pPr>
      <w:r w:rsidRPr="00F271C8">
        <w:rPr>
          <w:rFonts w:ascii="Times New Roman Tj" w:hAnsi="Times New Roman Tj"/>
          <w:b/>
          <w:sz w:val="32"/>
          <w:szCs w:val="32"/>
          <w:shd w:val="clear" w:color="auto" w:fill="FFFFFF"/>
        </w:rPr>
        <w:t>Муллоев Шариф Бокиевич</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доктор филологических наук, </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доцент, зав. кафедрой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AF01F4" w:rsidRPr="00F271C8" w:rsidRDefault="00AF01F4" w:rsidP="000F053C">
      <w:pPr>
        <w:spacing w:line="276" w:lineRule="auto"/>
        <w:ind w:firstLine="902"/>
        <w:jc w:val="center"/>
        <w:rPr>
          <w:rFonts w:ascii="Times New Roman Tj" w:hAnsi="Times New Roman Tj"/>
          <w:bCs/>
          <w:sz w:val="32"/>
          <w:szCs w:val="32"/>
        </w:rPr>
      </w:pPr>
      <w:r w:rsidRPr="00F271C8">
        <w:rPr>
          <w:rFonts w:ascii="Times New Roman Tj" w:hAnsi="Times New Roman Tj"/>
          <w:bCs/>
          <w:sz w:val="32"/>
          <w:szCs w:val="32"/>
        </w:rPr>
        <w:t>Российско-Таджикский (славянский) университет</w:t>
      </w:r>
    </w:p>
    <w:p w:rsidR="002F4B20" w:rsidRPr="00F271C8" w:rsidRDefault="00AF01F4" w:rsidP="000F053C">
      <w:pPr>
        <w:spacing w:line="276" w:lineRule="auto"/>
        <w:ind w:firstLine="902"/>
        <w:jc w:val="center"/>
        <w:rPr>
          <w:rFonts w:ascii="Times New Roman Tj" w:hAnsi="Times New Roman Tj"/>
          <w:bCs/>
          <w:sz w:val="32"/>
          <w:szCs w:val="32"/>
        </w:rPr>
      </w:pPr>
      <w:r w:rsidRPr="00F271C8">
        <w:rPr>
          <w:rFonts w:ascii="Times New Roman Tj" w:hAnsi="Times New Roman Tj"/>
          <w:sz w:val="32"/>
          <w:szCs w:val="32"/>
          <w:shd w:val="clear" w:color="auto" w:fill="FFFFFF"/>
          <w:lang w:val="es-MX"/>
        </w:rPr>
        <w:t>mulloev</w:t>
      </w:r>
      <w:r w:rsidRPr="00F271C8">
        <w:rPr>
          <w:rFonts w:ascii="Times New Roman Tj" w:hAnsi="Times New Roman Tj"/>
          <w:sz w:val="32"/>
          <w:szCs w:val="32"/>
          <w:shd w:val="clear" w:color="auto" w:fill="FFFFFF"/>
        </w:rPr>
        <w:t>_</w:t>
      </w:r>
      <w:r w:rsidRPr="00F271C8">
        <w:rPr>
          <w:rFonts w:ascii="Times New Roman Tj" w:hAnsi="Times New Roman Tj"/>
          <w:sz w:val="32"/>
          <w:szCs w:val="32"/>
          <w:shd w:val="clear" w:color="auto" w:fill="FFFFFF"/>
          <w:lang w:val="es-MX"/>
        </w:rPr>
        <w:t>sharif</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s-MX"/>
        </w:rPr>
        <w:t>mail</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s-MX"/>
        </w:rPr>
        <w:t>ru</w:t>
      </w:r>
    </w:p>
    <w:p w:rsidR="002844D2" w:rsidRPr="00F271C8" w:rsidRDefault="002844D2" w:rsidP="000F053C">
      <w:pPr>
        <w:spacing w:line="276" w:lineRule="auto"/>
        <w:ind w:firstLine="902"/>
        <w:jc w:val="both"/>
        <w:rPr>
          <w:rFonts w:ascii="Times New Roman Tj" w:hAnsi="Times New Roman Tj"/>
          <w:sz w:val="32"/>
          <w:szCs w:val="32"/>
        </w:rPr>
      </w:pPr>
    </w:p>
    <w:p w:rsidR="002844D2" w:rsidRPr="00F271C8" w:rsidRDefault="002844D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За последние двадцать лет, иными словами со времени появления независимой журналистики у нас в республике, этические вопросы её существования становятся всё острее. В нашем обществе успел уже сформироваться негативный образ «жёлтой прессы», «продажных журналистов». Складывается во многом противоречивая ситуация. С одной стороны, журналистика считается престижной профессией. С другой стороны, сохраняется откровенно настороженное отношение к журналистам со стороны не только персон, которые могут объектами журналистского профессионального интереса, но и просто обывателей.</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Во многом негативное отношение к журналистам проистекает из стереотипов, которые сложились не в последнюю очередь по вине некоторых репортёров и обозревателей, многие из которых сделали головокружительную карьеру именно благодаря фактическому игнорированию норм профессиональной этики. Какие же это стереотипы?</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lastRenderedPageBreak/>
        <w:t xml:space="preserve">«Журналисты всё переврут и передёрнут». «Они вечно гоняются за жареными фактами, но чаще сами их и придумывают, рождая дешёвые сенсации». </w:t>
      </w:r>
    </w:p>
    <w:p w:rsidR="002844D2" w:rsidRPr="00F271C8" w:rsidRDefault="002844D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Перед журналистами захлопывают двери; от их телекамер отворачиваются, закрывают ладонью объектив и собственные лица. И не всегда потому, что есть чего стесняться и что скрывать. Зачастую просто из недоверия. И тогда опять встаёт вопрос всё той же опороченной этики: что делать в этом случае? Не дать закрыть дверь, отвести руку и продолжать снимать? Следует отметить, что у нас в республике нормы профессиональной этики зафиксированные на бумаге и не находят своего применения на практике. Но, можно руководствоваться теми нормативами, которые были выработаны международным журналистским сообществом. Их не так много и они, в общем, развивают одни и те же идеи. Прежде всего, это </w:t>
      </w:r>
      <w:r w:rsidRPr="00F271C8">
        <w:rPr>
          <w:rStyle w:val="a4"/>
          <w:rFonts w:ascii="Times New Roman Tj" w:hAnsi="Times New Roman Tj"/>
          <w:sz w:val="32"/>
          <w:szCs w:val="32"/>
        </w:rPr>
        <w:t>«</w:t>
      </w:r>
      <w:r w:rsidRPr="00F271C8">
        <w:rPr>
          <w:rStyle w:val="a4"/>
          <w:rFonts w:ascii="Times New Roman Tj" w:hAnsi="Times New Roman Tj"/>
          <w:b w:val="0"/>
          <w:sz w:val="32"/>
          <w:szCs w:val="32"/>
        </w:rPr>
        <w:t>Международная декларация принципов поведения журналистов»</w:t>
      </w:r>
      <w:r w:rsidRPr="00F271C8">
        <w:rPr>
          <w:rFonts w:ascii="Times New Roman Tj" w:hAnsi="Times New Roman Tj"/>
          <w:b/>
          <w:sz w:val="32"/>
          <w:szCs w:val="32"/>
        </w:rPr>
        <w:t xml:space="preserve"> </w:t>
      </w:r>
      <w:r w:rsidRPr="00F271C8">
        <w:rPr>
          <w:rFonts w:ascii="Times New Roman Tj" w:hAnsi="Times New Roman Tj"/>
          <w:sz w:val="32"/>
          <w:szCs w:val="32"/>
        </w:rPr>
        <w:t xml:space="preserve">(Принята Конгрессом МФЖ в 1954 году. Поправки внесены на Конгрессе Международной федерации журналистов в 1986), </w:t>
      </w:r>
      <w:r w:rsidRPr="00F271C8">
        <w:rPr>
          <w:rStyle w:val="a4"/>
          <w:rFonts w:ascii="Times New Roman Tj" w:hAnsi="Times New Roman Tj"/>
          <w:sz w:val="32"/>
          <w:szCs w:val="32"/>
        </w:rPr>
        <w:t>«</w:t>
      </w:r>
      <w:r w:rsidRPr="00F271C8">
        <w:rPr>
          <w:rStyle w:val="a4"/>
          <w:rFonts w:ascii="Times New Roman Tj" w:hAnsi="Times New Roman Tj"/>
          <w:b w:val="0"/>
          <w:sz w:val="32"/>
          <w:szCs w:val="32"/>
        </w:rPr>
        <w:t>Международные принципы профессиональной этики журналиста»</w:t>
      </w:r>
      <w:r w:rsidRPr="00F271C8">
        <w:rPr>
          <w:rStyle w:val="a4"/>
          <w:rFonts w:ascii="Times New Roman Tj" w:hAnsi="Times New Roman Tj"/>
          <w:sz w:val="32"/>
          <w:szCs w:val="32"/>
        </w:rPr>
        <w:t xml:space="preserve"> </w:t>
      </w:r>
      <w:r w:rsidRPr="00F271C8">
        <w:rPr>
          <w:rFonts w:ascii="Times New Roman Tj" w:hAnsi="Times New Roman Tj"/>
          <w:sz w:val="32"/>
          <w:szCs w:val="32"/>
        </w:rPr>
        <w:t xml:space="preserve">(приняты на консультативной встрече международных и региональных организаций профессиональных журналистов в Париже 20 ноября 1983 года), а также таджикский аналог: </w:t>
      </w:r>
      <w:r w:rsidRPr="00F271C8">
        <w:rPr>
          <w:rStyle w:val="a4"/>
          <w:rFonts w:ascii="Times New Roman Tj" w:hAnsi="Times New Roman Tj"/>
          <w:sz w:val="32"/>
          <w:szCs w:val="32"/>
        </w:rPr>
        <w:t>«</w:t>
      </w:r>
      <w:r w:rsidRPr="00F271C8">
        <w:rPr>
          <w:rStyle w:val="a4"/>
          <w:rFonts w:ascii="Times New Roman Tj" w:hAnsi="Times New Roman Tj"/>
          <w:b w:val="0"/>
          <w:sz w:val="32"/>
          <w:szCs w:val="32"/>
        </w:rPr>
        <w:t>Кодекс профессиональной этики журналиста»</w:t>
      </w:r>
      <w:r w:rsidRPr="00F271C8">
        <w:rPr>
          <w:rStyle w:val="a4"/>
          <w:rFonts w:ascii="Times New Roman Tj" w:hAnsi="Times New Roman Tj"/>
          <w:sz w:val="32"/>
          <w:szCs w:val="32"/>
        </w:rPr>
        <w:t xml:space="preserve"> </w:t>
      </w:r>
      <w:r w:rsidRPr="00F271C8">
        <w:rPr>
          <w:rFonts w:ascii="Times New Roman Tj" w:hAnsi="Times New Roman Tj"/>
          <w:sz w:val="32"/>
          <w:szCs w:val="32"/>
        </w:rPr>
        <w:t xml:space="preserve">(принят Союзом журналистов РТ). </w:t>
      </w:r>
    </w:p>
    <w:p w:rsidR="002844D2" w:rsidRPr="00F271C8" w:rsidRDefault="002844D2" w:rsidP="000F053C">
      <w:pPr>
        <w:spacing w:line="276" w:lineRule="auto"/>
        <w:ind w:firstLine="902"/>
        <w:jc w:val="both"/>
        <w:rPr>
          <w:rFonts w:ascii="Times New Roman Tj" w:hAnsi="Times New Roman Tj"/>
          <w:bCs/>
          <w:sz w:val="32"/>
          <w:szCs w:val="32"/>
        </w:rPr>
      </w:pPr>
      <w:r w:rsidRPr="00F271C8">
        <w:rPr>
          <w:rFonts w:ascii="Times New Roman Tj" w:hAnsi="Times New Roman Tj"/>
          <w:bCs/>
          <w:sz w:val="32"/>
          <w:szCs w:val="32"/>
        </w:rPr>
        <w:t>Следует отметить, что в 93 странах принят кодекс этики журналиста, некоторые профессиональные организации союза журналистов имеют свои кодексы, даже издатели медихолдингов. В США 50, и Англии 14 существуют кодексы профессиональной этики. А также существуют более 10 международных профессиональных кодексов журналистики. Например, в 1939 году был принят профессиональный кодекс чести 7 Международным конгрессом федерации журналистов в городе Бордо.</w:t>
      </w:r>
    </w:p>
    <w:p w:rsidR="002844D2" w:rsidRPr="00F271C8" w:rsidRDefault="002844D2" w:rsidP="000F053C">
      <w:pPr>
        <w:spacing w:line="276" w:lineRule="auto"/>
        <w:ind w:firstLine="902"/>
        <w:jc w:val="both"/>
        <w:rPr>
          <w:rFonts w:ascii="Times New Roman Tj" w:hAnsi="Times New Roman Tj"/>
          <w:sz w:val="32"/>
          <w:szCs w:val="32"/>
        </w:rPr>
      </w:pPr>
      <w:r w:rsidRPr="00F271C8">
        <w:rPr>
          <w:rFonts w:ascii="Times New Roman Tj" w:hAnsi="Times New Roman Tj"/>
          <w:bCs/>
          <w:sz w:val="32"/>
          <w:szCs w:val="32"/>
        </w:rPr>
        <w:lastRenderedPageBreak/>
        <w:t>В 1923 году Общество редакторов Америки принял свой кодекс этики. В бывшем Союзе 24 апреля 1991 года был принят профессиональный этический кодекс журналистики. Следует подчеркнуть, что многие сотрудники независимой прессы и теоретики таджикской журналистики не поддержали принятие этого кодекса, мотивируя тем, что нет необходимости кодекса этики журналиста, так как существующие законодательные акты регулируют поведения журналиста.</w:t>
      </w:r>
    </w:p>
    <w:p w:rsidR="002844D2" w:rsidRPr="00F271C8" w:rsidRDefault="002844D2"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Конечно, реалии таджикской жизни внесли свои коррективы в «кодекс чести» наших журналистов. Мы, к сожалению, не обладаем той финансовой свободой, которой пользуются западные коллеги. Редко какое СМИ может полностью содержать себя.</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В процессе своей деятельности журналист сталкивается с множеством людей, которые могут быть объектом его профессионального интереса. Естественно, всё зависит от «специализации» журналиста, т.е. от той тематики, в рамках которой он работает. Тем не менее, они неизбежно будут более чем широкими, поскольку для сбора информации журналисту придётся общаться с людьми разных социальных слоёв, разного образовательного и культурного уровня.</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Журналистские контакты можно разделить на официальные и неофициальные. Понятно, что брифинги, пресс-конференции, презентации предполагают официальное общение, даже если оканчиваются фуршетом, на котором всё смешивается. К этой же категории относятся интервью с официальными лицами разного уровня – от пресс-секретаря до какого-нибудь высокого госчиновника. Естественно, официальное общение предполагает наличие некоторого регламента, иногда предельно жесткого. Например, в КНДР на официальных мероприятиях (на которых только и можно кого-то проинтервьюировать) существует даже специальная разметка: вот здесь следует стоять; отсюда надо снимать проход руководителя, оттуда – рукопожатие и т.д. Но это, </w:t>
      </w:r>
      <w:r w:rsidRPr="00F271C8">
        <w:rPr>
          <w:rFonts w:ascii="Times New Roman Tj" w:hAnsi="Times New Roman Tj"/>
          <w:sz w:val="32"/>
          <w:szCs w:val="32"/>
        </w:rPr>
        <w:lastRenderedPageBreak/>
        <w:t>конечно, крайности. В нормальных странах всё гораздо проще и регламентация касается в основном порядка задавания вопросов, хотя понятие «место для прессы» существует практически везде.</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С неофициальными контактами и всё гораздо проще. Они вообще могут носить спонтанный характер. Но и в том, и в другом случае отношения журналиста и «контактёров» должны отвечать требованиям, излагаемым как международными, так и таджикскими этическими кодексами.</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«Журналист уважает честь и достоинство людей, которые становятся объектами его профессионального внимания, тактичен в общении с ними. Он избегает вторжения в личную жизнь и допускает обнародование сведений такого рода», исключительно в тех случаях, когда это необходимо для защиты интересов общества, прав и законных интересов граждан».</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Отношения журналиста с адресатом информации (а вернее «отношение к адресату») регламентируется следующими нормами:</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«Первейшая задача журналиста - гарантировать людям получение правдивой и достоверной информации посредством честного отражения объективной реальности. Журналист излагает факты добросовестно, сохраняя их подлинный смысл, вскрывая важнейшие связи и не допуская искажений. Он максимально использует свои творческие способности для того, чтобы общественность получила достаточно материала, позволяющего ей сформировать точное и связное представление о мире. Так, чтобы происхождение, природа и сущность событий, течение и положение дел были понятны как можно более объективно». </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«В журналистике информация понимается как общественное благо, а не как предмет потребления. Это означает, что журналист разделяет ответственность за переданную информацию. Он ответствен не только перед </w:t>
      </w:r>
      <w:r w:rsidRPr="00F271C8">
        <w:rPr>
          <w:rFonts w:ascii="Times New Roman Tj" w:hAnsi="Times New Roman Tj"/>
          <w:sz w:val="32"/>
          <w:szCs w:val="32"/>
        </w:rPr>
        <w:lastRenderedPageBreak/>
        <w:t>теми, кто контролирует СМИ, но прежде всего перед широкой общественностью, принимая во внимание различные социальные интересы. Социальная ответственность журналиста требует, чтобы во всех обстоятельствах он действовал в соответствии со своим нравственным сознанием».</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Как нарушения профессиональной этики, ущемляющие право граждан на получение информации, могут быть квалифицированы следующие случаи: </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 если журналист умышленно, вне зависимости от цели, которую он этим преследовал, обнародует неверную информацию; </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 если журналист обнародует неверную информацию в результате пренебрежения обязанностью тщательной ее проверки; </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если журналист, получивший общественно значимую информацию специально для опубликования, из корыстных или иных низменных побуждений укрывает или замалчивает ее; и т.д.</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Конечно, очень трудно быть принципиальным в условиях, когда пресса буквально пропитана «джинсой», коей грешит даже такое уважаемое издание, как «Азия-Плюс». Очень сложно представить себе журналиста - штатного сотрудника редакции, который помещает на страницах издания материал, отражающий его точку зрения, но противоречащий точке зрения редактора и «политике издания». Скорее всего, материал вообще не увидит свет, а журналист из «штатника» превратится во «фрилансера» с непонятными перспективами.</w:t>
      </w:r>
    </w:p>
    <w:p w:rsidR="002844D2" w:rsidRPr="00F271C8" w:rsidRDefault="002844D2" w:rsidP="000F053C">
      <w:pPr>
        <w:pStyle w:val="a7"/>
        <w:spacing w:before="0" w:beforeAutospacing="0" w:after="0" w:afterAutospacing="0" w:line="276" w:lineRule="auto"/>
        <w:ind w:left="87" w:right="87" w:firstLine="902"/>
        <w:jc w:val="both"/>
        <w:rPr>
          <w:rFonts w:ascii="Times New Roman Tj" w:hAnsi="Times New Roman Tj"/>
          <w:sz w:val="32"/>
          <w:szCs w:val="32"/>
        </w:rPr>
      </w:pPr>
      <w:r w:rsidRPr="00F271C8">
        <w:rPr>
          <w:rFonts w:ascii="Times New Roman Tj" w:hAnsi="Times New Roman Tj"/>
          <w:sz w:val="32"/>
          <w:szCs w:val="32"/>
        </w:rPr>
        <w:t xml:space="preserve">Что касается плагиата, то в последнее время появилась тенденция пользоваться «информацией из открытых источников». Иными словами – из Интернета. Почему-то многие журналисты и редакторы телевизионных программ забывают, что у всех текстов во всемирной сети тоже есть авторы. И «разбросанность» некоторых наиболее удачных </w:t>
      </w:r>
      <w:r w:rsidRPr="00F271C8">
        <w:rPr>
          <w:rFonts w:ascii="Times New Roman Tj" w:hAnsi="Times New Roman Tj"/>
          <w:sz w:val="32"/>
          <w:szCs w:val="32"/>
        </w:rPr>
        <w:lastRenderedPageBreak/>
        <w:t>текстов по Всемирной Сети отнюдь не переводит их в разряд фольклора, которым можно пользоваться без согласия автора. К сожалению, в случае с «открытыми источниками» принципы журналистской этики оказываются не столь действенными.</w:t>
      </w:r>
    </w:p>
    <w:p w:rsidR="005C2E58" w:rsidRDefault="005C2E58" w:rsidP="000F053C">
      <w:pPr>
        <w:spacing w:line="276" w:lineRule="auto"/>
        <w:ind w:firstLine="902"/>
        <w:jc w:val="center"/>
        <w:rPr>
          <w:rFonts w:ascii="Times New Roman Tj" w:hAnsi="Times New Roman Tj"/>
          <w:b/>
          <w:sz w:val="32"/>
          <w:szCs w:val="32"/>
          <w:u w:val="single"/>
        </w:rPr>
      </w:pPr>
    </w:p>
    <w:p w:rsidR="002844D2" w:rsidRDefault="002844D2" w:rsidP="000F053C">
      <w:pPr>
        <w:spacing w:line="276" w:lineRule="auto"/>
        <w:ind w:firstLine="902"/>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5C2E58" w:rsidRPr="00F271C8" w:rsidRDefault="005C2E58" w:rsidP="000F053C">
      <w:pPr>
        <w:spacing w:line="276" w:lineRule="auto"/>
        <w:ind w:firstLine="902"/>
        <w:jc w:val="center"/>
        <w:rPr>
          <w:rFonts w:ascii="Times New Roman Tj" w:hAnsi="Times New Roman Tj"/>
          <w:b/>
          <w:sz w:val="32"/>
          <w:szCs w:val="32"/>
          <w:u w:val="single"/>
        </w:rPr>
      </w:pPr>
    </w:p>
    <w:p w:rsidR="00DA0902" w:rsidRPr="00F271C8" w:rsidRDefault="002844D2" w:rsidP="000F053C">
      <w:pPr>
        <w:numPr>
          <w:ilvl w:val="0"/>
          <w:numId w:val="14"/>
        </w:numPr>
        <w:tabs>
          <w:tab w:val="clear" w:pos="1622"/>
          <w:tab w:val="num" w:pos="1260"/>
        </w:tabs>
        <w:spacing w:line="276" w:lineRule="auto"/>
        <w:ind w:left="1260"/>
        <w:jc w:val="both"/>
        <w:rPr>
          <w:rFonts w:ascii="Times New Roman Tj" w:hAnsi="Times New Roman Tj"/>
          <w:sz w:val="32"/>
          <w:szCs w:val="32"/>
        </w:rPr>
      </w:pPr>
      <w:r w:rsidRPr="00F271C8">
        <w:rPr>
          <w:rFonts w:ascii="Times New Roman Tj" w:hAnsi="Times New Roman Tj"/>
          <w:sz w:val="32"/>
          <w:szCs w:val="32"/>
        </w:rPr>
        <w:t>Лазутина Г.В.Профессиональная деятельность журналиста. – М., 1999.</w:t>
      </w:r>
    </w:p>
    <w:p w:rsidR="002844D2" w:rsidRPr="00F271C8" w:rsidRDefault="002844D2" w:rsidP="000F053C">
      <w:pPr>
        <w:numPr>
          <w:ilvl w:val="0"/>
          <w:numId w:val="14"/>
        </w:numPr>
        <w:tabs>
          <w:tab w:val="clear" w:pos="1622"/>
          <w:tab w:val="num" w:pos="1260"/>
        </w:tabs>
        <w:spacing w:line="276" w:lineRule="auto"/>
        <w:ind w:left="1260"/>
        <w:jc w:val="both"/>
        <w:rPr>
          <w:rFonts w:ascii="Times New Roman Tj" w:hAnsi="Times New Roman Tj"/>
          <w:sz w:val="32"/>
          <w:szCs w:val="32"/>
        </w:rPr>
      </w:pPr>
      <w:r w:rsidRPr="00F271C8">
        <w:rPr>
          <w:rFonts w:ascii="Times New Roman Tj" w:hAnsi="Times New Roman Tj"/>
          <w:sz w:val="32"/>
          <w:szCs w:val="32"/>
        </w:rPr>
        <w:t>Кодекс профессиональной этики российского журналиста // Профессиональная этика журналистов. Т.1 – М., 1999.</w:t>
      </w:r>
    </w:p>
    <w:p w:rsidR="00023D2A" w:rsidRDefault="00835F81"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AF01F4" w:rsidRPr="00F271C8">
        <w:rPr>
          <w:rFonts w:ascii="Times New Roman Tj" w:hAnsi="Times New Roman Tj"/>
          <w:b/>
          <w:sz w:val="32"/>
          <w:szCs w:val="32"/>
        </w:rPr>
        <w:lastRenderedPageBreak/>
        <w:t xml:space="preserve">ПРИНСИПЊОИ БАЙНАЛМИЛАЛИИ </w:t>
      </w:r>
    </w:p>
    <w:p w:rsidR="00AF01F4" w:rsidRPr="00F271C8" w:rsidRDefault="00AF01F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ЭТИКАИ ЖУРНАЛИСТЇ</w:t>
      </w:r>
      <w:r w:rsidR="00023D2A">
        <w:rPr>
          <w:rFonts w:ascii="Times New Roman Tj" w:hAnsi="Times New Roman Tj"/>
          <w:b/>
          <w:sz w:val="32"/>
          <w:szCs w:val="32"/>
        </w:rPr>
        <w:t xml:space="preserve"> </w:t>
      </w:r>
    </w:p>
    <w:p w:rsidR="00AF01F4" w:rsidRPr="00F271C8" w:rsidRDefault="00AF01F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ВА МУАММОЊОИ РИОЯИ ОНЊО ДАР ВАО-</w:t>
      </w:r>
      <w:r w:rsidR="00110054" w:rsidRPr="00F271C8">
        <w:rPr>
          <w:rFonts w:ascii="Times New Roman Tj" w:hAnsi="Times New Roman Tj"/>
          <w:b/>
          <w:sz w:val="32"/>
          <w:szCs w:val="32"/>
          <w:lang w:val="tg-Cyrl-TJ"/>
        </w:rPr>
        <w:t>и</w:t>
      </w:r>
      <w:r w:rsidRPr="00F271C8">
        <w:rPr>
          <w:rFonts w:ascii="Times New Roman Tj" w:hAnsi="Times New Roman Tj"/>
          <w:b/>
          <w:sz w:val="32"/>
          <w:szCs w:val="32"/>
        </w:rPr>
        <w:t xml:space="preserve"> ТОЉИКИСТОН</w:t>
      </w:r>
    </w:p>
    <w:p w:rsidR="00AF01F4" w:rsidRPr="00F271C8" w:rsidRDefault="00AF01F4" w:rsidP="000F053C">
      <w:pPr>
        <w:spacing w:line="276" w:lineRule="auto"/>
        <w:ind w:firstLine="900"/>
        <w:jc w:val="center"/>
        <w:rPr>
          <w:rFonts w:ascii="Times New Roman Tj" w:hAnsi="Times New Roman Tj"/>
          <w:b/>
          <w:sz w:val="32"/>
          <w:szCs w:val="32"/>
        </w:rPr>
      </w:pPr>
    </w:p>
    <w:p w:rsidR="00AF01F4" w:rsidRPr="00F271C8" w:rsidRDefault="00AF01F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Гулов Сангин Нурович</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номзади илмњои филологї, дотсент,</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мудири кафедраи журналистикаи байналхалќї</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shd w:val="clear" w:color="auto" w:fill="FFFFFF"/>
        </w:rPr>
        <w:t>Донишго</w:t>
      </w:r>
      <w:r w:rsidRPr="00F271C8">
        <w:rPr>
          <w:rFonts w:ascii="Times New Roman Tj" w:hAnsi="Times New Roman Tj"/>
          <w:sz w:val="32"/>
          <w:szCs w:val="32"/>
        </w:rPr>
        <w:t>њи миллии Тољикистон</w:t>
      </w:r>
    </w:p>
    <w:p w:rsidR="00AF01F4" w:rsidRPr="00F271C8" w:rsidRDefault="00AF01F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gulsang@mail.ru</w:t>
      </w:r>
    </w:p>
    <w:p w:rsidR="007D14D9" w:rsidRPr="00F271C8" w:rsidRDefault="007D14D9" w:rsidP="000F053C">
      <w:pPr>
        <w:spacing w:line="276" w:lineRule="auto"/>
        <w:ind w:firstLine="900"/>
        <w:jc w:val="center"/>
        <w:rPr>
          <w:rFonts w:ascii="Times New Roman Tj" w:hAnsi="Times New Roman Tj"/>
          <w:sz w:val="32"/>
          <w:szCs w:val="32"/>
        </w:rPr>
      </w:pPr>
    </w:p>
    <w:p w:rsidR="007D14D9" w:rsidRPr="00F271C8" w:rsidRDefault="007D14D9" w:rsidP="000F053C">
      <w:pPr>
        <w:spacing w:line="276" w:lineRule="auto"/>
        <w:ind w:firstLine="900"/>
        <w:jc w:val="both"/>
        <w:rPr>
          <w:rFonts w:ascii="Times New Roman Tj" w:hAnsi="Times New Roman Tj"/>
          <w:b/>
          <w:sz w:val="32"/>
          <w:szCs w:val="32"/>
        </w:rPr>
      </w:pPr>
      <w:r w:rsidRPr="00F271C8">
        <w:rPr>
          <w:rFonts w:ascii="Times New Roman Tj" w:hAnsi="Times New Roman Tj"/>
          <w:sz w:val="32"/>
          <w:szCs w:val="32"/>
        </w:rPr>
        <w:t xml:space="preserve"> Дар љараёни фаъолияти худ журналистон вазифадоранд, ки меъёрњои њуќуќї ва этикиро риоя кунанд. Меъёрњои њуќуќиро ќонунгузорињо муайян ва танзим мекунанд, аммо дар хусуси меъёрњои этикиву ахлоќии фаъолияти журналистї андешањо гуногун ва њатто баъзан хилофи якдигаранд. Бо вуљуди ин, аксарият меъёр ва принсипњои ахлоќии фаъолияти журналистиро эътироф карда, онњоро њатмї медонанд. Тавре Дебора Поттер ќайд кардааст: «Вазифаи асосии журналистон дар љомеаи озод пешнињоди иттилооти сањењ ва њаќќонї бо риояи меъёрњои ахлоќии журналистї мебошад» [3, 122].</w:t>
      </w:r>
      <w:r w:rsidRPr="00F271C8">
        <w:rPr>
          <w:rFonts w:ascii="Times New Roman Tj" w:hAnsi="Times New Roman Tj"/>
          <w:b/>
          <w:i/>
          <w:sz w:val="32"/>
          <w:szCs w:val="32"/>
        </w:rPr>
        <w:t xml:space="preserve"> </w:t>
      </w:r>
      <w:r w:rsidRPr="00F271C8">
        <w:rPr>
          <w:rFonts w:ascii="Times New Roman Tj" w:hAnsi="Times New Roman Tj"/>
          <w:sz w:val="32"/>
          <w:szCs w:val="32"/>
        </w:rPr>
        <w:t xml:space="preserve">Ин андешаро муњаќќиќ </w:t>
      </w:r>
      <w:r w:rsidRPr="00F271C8">
        <w:rPr>
          <w:rFonts w:ascii="Times New Roman Tj" w:hAnsi="Times New Roman Tj"/>
          <w:i/>
          <w:sz w:val="32"/>
          <w:szCs w:val="32"/>
        </w:rPr>
        <w:t xml:space="preserve">Д.С. Авраамов </w:t>
      </w:r>
      <w:r w:rsidRPr="00F271C8">
        <w:rPr>
          <w:rFonts w:ascii="Times New Roman Tj" w:hAnsi="Times New Roman Tj"/>
          <w:sz w:val="32"/>
          <w:szCs w:val="32"/>
        </w:rPr>
        <w:t>ба таври дигар зикр мекунад</w:t>
      </w:r>
      <w:r w:rsidRPr="00F271C8">
        <w:rPr>
          <w:rFonts w:ascii="Times New Roman Tj" w:hAnsi="Times New Roman Tj"/>
          <w:i/>
          <w:sz w:val="32"/>
          <w:szCs w:val="32"/>
        </w:rPr>
        <w:t>: «</w:t>
      </w:r>
      <w:r w:rsidRPr="00F271C8">
        <w:rPr>
          <w:rFonts w:ascii="Times New Roman Tj" w:hAnsi="Times New Roman Tj"/>
          <w:sz w:val="32"/>
          <w:szCs w:val="32"/>
        </w:rPr>
        <w:t>Ахлоќи касбї рафтори журналистонро танњо дар љараёни иљрои вазифањои хизматї ба танзим медарорад» [1,</w:t>
      </w:r>
      <w:r w:rsidRPr="00F271C8">
        <w:rPr>
          <w:rFonts w:ascii="Times New Roman Tj" w:hAnsi="Times New Roman Tj"/>
          <w:i/>
          <w:sz w:val="32"/>
          <w:szCs w:val="32"/>
        </w:rPr>
        <w:t xml:space="preserve"> </w:t>
      </w:r>
      <w:r w:rsidRPr="00F271C8">
        <w:rPr>
          <w:rFonts w:ascii="Times New Roman Tj" w:hAnsi="Times New Roman Tj"/>
          <w:sz w:val="32"/>
          <w:szCs w:val="32"/>
        </w:rPr>
        <w:t>6].</w:t>
      </w:r>
      <w:r w:rsidRPr="00F271C8">
        <w:rPr>
          <w:rFonts w:ascii="Times New Roman Tj" w:hAnsi="Times New Roman Tj"/>
          <w:b/>
          <w:sz w:val="32"/>
          <w:szCs w:val="32"/>
        </w:rPr>
        <w:t xml:space="preserve"> </w:t>
      </w:r>
    </w:p>
    <w:p w:rsidR="007D14D9" w:rsidRPr="00F271C8" w:rsidRDefault="007D14D9" w:rsidP="000F053C">
      <w:pPr>
        <w:spacing w:line="276" w:lineRule="auto"/>
        <w:ind w:firstLine="900"/>
        <w:jc w:val="both"/>
        <w:rPr>
          <w:rFonts w:ascii="Times New Roman Tj" w:hAnsi="Times New Roman Tj"/>
          <w:b/>
          <w:sz w:val="32"/>
          <w:szCs w:val="32"/>
        </w:rPr>
      </w:pPr>
      <w:r w:rsidRPr="00F271C8">
        <w:rPr>
          <w:rFonts w:ascii="Times New Roman Tj" w:hAnsi="Times New Roman Tj"/>
          <w:sz w:val="32"/>
          <w:szCs w:val="32"/>
        </w:rPr>
        <w:t>Созмонњои байналмилалї, миллї ва касбиву соњавии журналистї асноди этикиеро ќабул кардаанд, ки њар як журналисти узви ин созмонњо дар фаъолияти худ бояд онњоро риоя кунад</w:t>
      </w:r>
      <w:r w:rsidR="00574CE3" w:rsidRPr="00F271C8">
        <w:rPr>
          <w:rFonts w:ascii="Times New Roman Tj" w:hAnsi="Times New Roman Tj"/>
          <w:sz w:val="32"/>
          <w:szCs w:val="32"/>
        </w:rPr>
        <w:t xml:space="preserve"> ва истифода барад. Ба ќавли Д.</w:t>
      </w:r>
      <w:r w:rsidRPr="00F271C8">
        <w:rPr>
          <w:rFonts w:ascii="Times New Roman Tj" w:hAnsi="Times New Roman Tj"/>
          <w:sz w:val="32"/>
          <w:szCs w:val="32"/>
        </w:rPr>
        <w:t xml:space="preserve">С. Авраамов «кодексњои касбї хамеша натиљаи созишномањову ризоияти аъзои созмонњои касбї мебошанд» [1, 14]. Ин аснод номњои гуногун доранд, мавзуъњои гуногунро фаро гирифтаанд. Ва аз рўи хусусияти худ гоње хусусияти тавсиявї пайдо кардаанд, баъзан барои вайронкунандагони этикаи касбї ягон </w:t>
      </w:r>
      <w:r w:rsidRPr="00F271C8">
        <w:rPr>
          <w:rFonts w:ascii="Times New Roman Tj" w:hAnsi="Times New Roman Tj"/>
          <w:sz w:val="32"/>
          <w:szCs w:val="32"/>
        </w:rPr>
        <w:lastRenderedPageBreak/>
        <w:t xml:space="preserve">пайомадеро пешбинї накардаанд, баъзеашон дар доираи њамкасбон љавобгариро муайян намудаанд.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Њарчанд дар љумњурии мо санади танзимкунандаи љанбаи этикии фаъолияти журналистон дер тањияву ќабул шуд, аммо муаммоњои этикаи касбї касонеро, ки зарурияти ташаккули асосњои ахлоќии фаъолияти ВАО-ро дарк мекарданд, бетараф намегузошт. Њанўз соли 1998 муаллифи ин сатрњо зарурати ќабули ин гуна санадро ба миён гузошта буд. Бо назардошти муњимияти масъала, журналистони тољик баъди муњокимаву баррасињои тўлонї соли 2009 «Меъёрњои ахлоќии фаъолияти журналистї дар Тољикистон»-ро ќабул карданд. Њарчанд муносибат ба ќабули ин њуљљат яксон набуд, аммо аксарият онро ќабул доштанд. Профессор И. Усмонов чунин ќайд мекунад: «Меъёрњои одоби журналистї аз љониби аксарияти журналистони Тољикистон ба таври фардї ё коллективї пазируфта шудаанд ва маќсади татбиќи онњо бењтар кардани сирати нашрия аст</w:t>
      </w:r>
      <w:r w:rsidRPr="00F271C8">
        <w:rPr>
          <w:rFonts w:ascii="Times New Roman Tj" w:hAnsi="Times New Roman Tj"/>
          <w:i/>
          <w:sz w:val="32"/>
          <w:szCs w:val="32"/>
        </w:rPr>
        <w:t xml:space="preserve"> </w:t>
      </w:r>
      <w:r w:rsidRPr="00F271C8">
        <w:rPr>
          <w:rFonts w:ascii="Times New Roman Tj" w:hAnsi="Times New Roman Tj"/>
          <w:sz w:val="32"/>
          <w:szCs w:val="32"/>
        </w:rPr>
        <w:t>[6, 8].</w:t>
      </w:r>
      <w:r w:rsidRPr="00F271C8">
        <w:rPr>
          <w:rFonts w:ascii="Times New Roman Tj" w:hAnsi="Times New Roman Tj"/>
          <w:b/>
          <w:i/>
          <w:sz w:val="32"/>
          <w:szCs w:val="32"/>
        </w:rPr>
        <w:t xml:space="preserve"> </w:t>
      </w:r>
      <w:r w:rsidRPr="00F271C8">
        <w:rPr>
          <w:rFonts w:ascii="Times New Roman Tj" w:hAnsi="Times New Roman Tj"/>
          <w:sz w:val="32"/>
          <w:szCs w:val="32"/>
        </w:rPr>
        <w:t>Аммо риояи он ба муаммоњои зиёде рўбарўст ва мониторинги Шўрои ВАО-и Тољикистон далели ин гуфтањост [9].</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Дар бахши этикаи касбии журналистї садњо санади байналхалќї, минтаќавї, байнидавлатї, миллї, идоравї, соњавї ќабул шудаанд. ЮНЕСКО, Федератсияи байналмилалии журналистон, Љомеаи журналистони касбї ва ѓайра аз пешсафони ин њаракатанд. Њарчанд СММ дар ин бора санади махсус ќабул накардааст, аммо дар аксари асноди марбут ба њуќуќи инсон, озодии сухан ва дастрасї ба иттилоъ доир ба муаммоњои ахлоќии фаъолияти журналистон ишорањо дорад. Профессори Донишкадаи матбуоти Донишгоњи Порис Клод Љин Бертран, ки асноди этикии хеле аз кишварњоро тањлилу ташхис ва ќиёс кардааст, онњоро иборат аз се унсури асосии зерин медонад: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арзишњои бунёдї, бо шумули эњтиром ба њаёти инсон ва њамбастагии инсонї;</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 - мамнуъиятњои бунёдї, аз љумла дурўѓ нагўй, зарари барзиёд нарасон, ва он чиро, ки ба ту тааллуќ надорад, аз худ накун;</w:t>
      </w:r>
    </w:p>
    <w:p w:rsidR="007D14D9" w:rsidRPr="00F271C8" w:rsidRDefault="007D14D9" w:rsidP="000F053C">
      <w:pPr>
        <w:spacing w:line="276" w:lineRule="auto"/>
        <w:ind w:firstLine="900"/>
        <w:jc w:val="both"/>
        <w:rPr>
          <w:rFonts w:ascii="Times New Roman Tj" w:hAnsi="Times New Roman Tj"/>
          <w:i/>
          <w:sz w:val="32"/>
          <w:szCs w:val="32"/>
        </w:rPr>
      </w:pPr>
      <w:r w:rsidRPr="00F271C8">
        <w:rPr>
          <w:rFonts w:ascii="Times New Roman Tj" w:hAnsi="Times New Roman Tj"/>
          <w:sz w:val="32"/>
          <w:szCs w:val="32"/>
        </w:rPr>
        <w:t>- аслњои журналистї бо шумули сањењият, айният ва мустаќилї» [3, 129].</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Муњимтарин асноди байналмилалиро метавон чунин муаррифї кард:</w:t>
      </w:r>
    </w:p>
    <w:p w:rsidR="007D14D9" w:rsidRPr="00F271C8" w:rsidRDefault="007D14D9" w:rsidP="000F053C">
      <w:pPr>
        <w:numPr>
          <w:ilvl w:val="0"/>
          <w:numId w:val="15"/>
        </w:num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Кодекси шарафи касбии журналистон</w:t>
      </w:r>
      <w:r w:rsidRPr="00F271C8">
        <w:rPr>
          <w:rFonts w:ascii="Times New Roman Tj" w:hAnsi="Times New Roman Tj"/>
          <w:sz w:val="32"/>
          <w:szCs w:val="32"/>
        </w:rPr>
        <w:t xml:space="preserve"> </w:t>
      </w:r>
    </w:p>
    <w:p w:rsidR="007D14D9" w:rsidRPr="00F271C8" w:rsidRDefault="007D14D9" w:rsidP="000F053C">
      <w:pPr>
        <w:numPr>
          <w:ilvl w:val="0"/>
          <w:numId w:val="15"/>
        </w:num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Принсипњои байналхалќии этикаи журналистї</w:t>
      </w:r>
      <w:r w:rsidRPr="00F271C8">
        <w:rPr>
          <w:rFonts w:ascii="Times New Roman Tj" w:hAnsi="Times New Roman Tj"/>
          <w:sz w:val="32"/>
          <w:szCs w:val="32"/>
        </w:rPr>
        <w:t xml:space="preserve"> </w:t>
      </w:r>
    </w:p>
    <w:p w:rsidR="007D14D9" w:rsidRPr="00F271C8" w:rsidRDefault="007D14D9" w:rsidP="000F053C">
      <w:pPr>
        <w:numPr>
          <w:ilvl w:val="0"/>
          <w:numId w:val="15"/>
        </w:num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Хартияи озодии матбуот</w:t>
      </w:r>
      <w:r w:rsidRPr="00F271C8">
        <w:rPr>
          <w:rFonts w:ascii="Times New Roman Tj" w:hAnsi="Times New Roman Tj"/>
          <w:sz w:val="32"/>
          <w:szCs w:val="32"/>
        </w:rPr>
        <w:t xml:space="preserve"> </w:t>
      </w:r>
    </w:p>
    <w:p w:rsidR="007D14D9" w:rsidRPr="00F271C8" w:rsidRDefault="007D14D9" w:rsidP="000F053C">
      <w:pPr>
        <w:numPr>
          <w:ilvl w:val="0"/>
          <w:numId w:val="15"/>
        </w:num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 xml:space="preserve">Эъломияи принсипњои рафтори журналист </w:t>
      </w:r>
    </w:p>
    <w:p w:rsidR="007D14D9" w:rsidRPr="00F271C8" w:rsidRDefault="007D14D9" w:rsidP="000F053C">
      <w:pPr>
        <w:numPr>
          <w:ilvl w:val="0"/>
          <w:numId w:val="15"/>
        </w:num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Кодекси меъёрњои ахлоќї</w:t>
      </w:r>
      <w:r w:rsidRPr="00F271C8">
        <w:rPr>
          <w:rFonts w:ascii="Times New Roman Tj" w:hAnsi="Times New Roman Tj"/>
          <w:sz w:val="32"/>
          <w:szCs w:val="32"/>
        </w:rPr>
        <w:t xml:space="preserve">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Дар мењвари </w:t>
      </w:r>
      <w:r w:rsidRPr="00F271C8">
        <w:rPr>
          <w:rFonts w:ascii="Times New Roman Tj" w:hAnsi="Times New Roman Tj"/>
          <w:b/>
          <w:sz w:val="32"/>
          <w:szCs w:val="32"/>
        </w:rPr>
        <w:t xml:space="preserve">Кодекси касбии шарафи журналистон </w:t>
      </w:r>
      <w:r w:rsidRPr="00F271C8">
        <w:rPr>
          <w:rFonts w:ascii="Times New Roman Tj" w:hAnsi="Times New Roman Tj"/>
          <w:sz w:val="32"/>
          <w:szCs w:val="32"/>
        </w:rPr>
        <w:t>[5, 313-314] чунин талабот меистанд: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1) </w:t>
      </w:r>
      <w:r w:rsidRPr="00F271C8">
        <w:rPr>
          <w:rFonts w:ascii="Times New Roman Tj" w:hAnsi="Times New Roman Tj"/>
          <w:i/>
          <w:sz w:val="32"/>
          <w:szCs w:val="32"/>
        </w:rPr>
        <w:t>Бовиљдонї</w:t>
      </w:r>
      <w:r w:rsidRPr="00F271C8">
        <w:rPr>
          <w:rFonts w:ascii="Times New Roman Tj" w:hAnsi="Times New Roman Tj"/>
          <w:sz w:val="32"/>
          <w:szCs w:val="32"/>
        </w:rPr>
        <w:t>. Журналист набояд дар гирифтани иттилоъ аз роњњои ѓайришаръї истифода барад.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2) </w:t>
      </w:r>
      <w:r w:rsidRPr="00F271C8">
        <w:rPr>
          <w:rFonts w:ascii="Times New Roman Tj" w:hAnsi="Times New Roman Tj"/>
          <w:i/>
          <w:sz w:val="32"/>
          <w:szCs w:val="32"/>
        </w:rPr>
        <w:t>Масъулият</w:t>
      </w:r>
      <w:r w:rsidRPr="00F271C8">
        <w:rPr>
          <w:rFonts w:ascii="Times New Roman Tj" w:hAnsi="Times New Roman Tj"/>
          <w:sz w:val="32"/>
          <w:szCs w:val="32"/>
        </w:rPr>
        <w:t>. Журналист барои њамаи навиштањояш масъулият дошта бошад.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3) </w:t>
      </w:r>
      <w:r w:rsidRPr="00F271C8">
        <w:rPr>
          <w:rFonts w:ascii="Times New Roman Tj" w:hAnsi="Times New Roman Tj"/>
          <w:i/>
          <w:sz w:val="32"/>
          <w:szCs w:val="32"/>
        </w:rPr>
        <w:t>Сарењият</w:t>
      </w:r>
      <w:r w:rsidRPr="00F271C8">
        <w:rPr>
          <w:rFonts w:ascii="Times New Roman Tj" w:hAnsi="Times New Roman Tj"/>
          <w:sz w:val="32"/>
          <w:szCs w:val="32"/>
        </w:rPr>
        <w:t>. Агар журналист пешакї донад, ки хабар нодуруст аст, аз чопи он даст кашад.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4) </w:t>
      </w:r>
      <w:r w:rsidRPr="00F271C8">
        <w:rPr>
          <w:rFonts w:ascii="Times New Roman Tj" w:hAnsi="Times New Roman Tj"/>
          <w:i/>
          <w:sz w:val="32"/>
          <w:szCs w:val="32"/>
        </w:rPr>
        <w:t>Эњтироми факт ва рўйдод</w:t>
      </w:r>
      <w:r w:rsidRPr="00F271C8">
        <w:rPr>
          <w:rFonts w:ascii="Times New Roman Tj" w:hAnsi="Times New Roman Tj"/>
          <w:sz w:val="32"/>
          <w:szCs w:val="32"/>
        </w:rPr>
        <w:t>. Журналист набояд ба тањриф роњ дињад.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5) </w:t>
      </w:r>
      <w:r w:rsidRPr="00F271C8">
        <w:rPr>
          <w:rFonts w:ascii="Times New Roman Tj" w:hAnsi="Times New Roman Tj"/>
          <w:i/>
          <w:sz w:val="32"/>
          <w:szCs w:val="32"/>
        </w:rPr>
        <w:t>Эњтироми одамон</w:t>
      </w:r>
      <w:r w:rsidRPr="00F271C8">
        <w:rPr>
          <w:rFonts w:ascii="Times New Roman Tj" w:hAnsi="Times New Roman Tj"/>
          <w:sz w:val="32"/>
          <w:szCs w:val="32"/>
        </w:rPr>
        <w:t>. Журналист пешдоварї накунад, шахсро то њукми суд гунањкор эълон накунад, шахсро туњмату тањќир накунад.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6) </w:t>
      </w:r>
      <w:r w:rsidRPr="00F271C8">
        <w:rPr>
          <w:rFonts w:ascii="Times New Roman Tj" w:hAnsi="Times New Roman Tj"/>
          <w:i/>
          <w:sz w:val="32"/>
          <w:szCs w:val="32"/>
        </w:rPr>
        <w:t>Бошарафї, бовиљдонї.</w:t>
      </w:r>
      <w:r w:rsidRPr="00F271C8">
        <w:rPr>
          <w:rFonts w:ascii="Times New Roman Tj" w:hAnsi="Times New Roman Tj"/>
          <w:sz w:val="32"/>
          <w:szCs w:val="32"/>
        </w:rPr>
        <w:t xml:space="preserve"> Журналист ба асардуздї роњ надињад, иќтибос оварда, њатман онро бояд нишон дињад.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7) </w:t>
      </w:r>
      <w:r w:rsidRPr="00F271C8">
        <w:rPr>
          <w:rFonts w:ascii="Times New Roman Tj" w:hAnsi="Times New Roman Tj"/>
          <w:i/>
          <w:sz w:val="32"/>
          <w:szCs w:val="32"/>
        </w:rPr>
        <w:t>Мустаќилият. Масъулияти ахлоќї.</w:t>
      </w:r>
      <w:r w:rsidRPr="00F271C8">
        <w:rPr>
          <w:rFonts w:ascii="Times New Roman Tj" w:hAnsi="Times New Roman Tj"/>
          <w:sz w:val="32"/>
          <w:szCs w:val="32"/>
        </w:rPr>
        <w:t xml:space="preserve"> Журналист кореро накунад, ки ба эътиќоди худаш зид бошад.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8) </w:t>
      </w:r>
      <w:r w:rsidRPr="00F271C8">
        <w:rPr>
          <w:rFonts w:ascii="Times New Roman Tj" w:hAnsi="Times New Roman Tj"/>
          <w:i/>
          <w:sz w:val="32"/>
          <w:szCs w:val="32"/>
        </w:rPr>
        <w:t>Шарафмандї.</w:t>
      </w:r>
      <w:r w:rsidRPr="00F271C8">
        <w:rPr>
          <w:rFonts w:ascii="Times New Roman Tj" w:hAnsi="Times New Roman Tj"/>
          <w:sz w:val="32"/>
          <w:szCs w:val="32"/>
        </w:rPr>
        <w:t xml:space="preserve"> Журналист набояд бо гирифтани маблаѓ манфиатњои њукумат, ин ё он гурўњ ё шахсони алоњидаро њимоя кунад. Агар бо ивази маблаѓ маводе чун реклама омода карда мешавад, аудитория бояд хабардор карда шавад.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9) </w:t>
      </w:r>
      <w:r w:rsidRPr="00F271C8">
        <w:rPr>
          <w:rFonts w:ascii="Times New Roman Tj" w:hAnsi="Times New Roman Tj"/>
          <w:i/>
          <w:sz w:val="32"/>
          <w:szCs w:val="32"/>
        </w:rPr>
        <w:t>Эњтёткорї.</w:t>
      </w:r>
      <w:r w:rsidRPr="00F271C8">
        <w:rPr>
          <w:rFonts w:ascii="Times New Roman Tj" w:hAnsi="Times New Roman Tj"/>
          <w:sz w:val="32"/>
          <w:szCs w:val="32"/>
        </w:rPr>
        <w:t xml:space="preserve"> Журналист дар инъикоси масъалаи ањамияти давлатї ё шахсї доштае, ки ба ў бовар карда шудааст, бояд эњтиёткор бошад.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10. </w:t>
      </w:r>
      <w:r w:rsidRPr="00F271C8">
        <w:rPr>
          <w:rFonts w:ascii="Times New Roman Tj" w:hAnsi="Times New Roman Tj"/>
          <w:i/>
          <w:sz w:val="32"/>
          <w:szCs w:val="32"/>
        </w:rPr>
        <w:t>Њамраъйї.</w:t>
      </w:r>
      <w:r w:rsidRPr="00F271C8">
        <w:rPr>
          <w:rFonts w:ascii="Times New Roman Tj" w:hAnsi="Times New Roman Tj"/>
          <w:sz w:val="32"/>
          <w:szCs w:val="32"/>
        </w:rPr>
        <w:t xml:space="preserve"> Журналист њангоми фаъолияти касбї набояд ба њамкасбони худ зарар расонад ва бояд меъёрњои њамраъйии касбиро риоя кунад.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 xml:space="preserve">Принсипњои байналхалќии этикаи журналистї </w:t>
      </w:r>
      <w:r w:rsidRPr="00F271C8">
        <w:rPr>
          <w:rFonts w:ascii="Times New Roman Tj" w:hAnsi="Times New Roman Tj"/>
          <w:sz w:val="32"/>
          <w:szCs w:val="32"/>
        </w:rPr>
        <w:t>[5, 314-317] ба чунин пањлуњои фаъолият таваљљ</w:t>
      </w:r>
      <w:r w:rsidR="00274B42" w:rsidRPr="00F271C8">
        <w:rPr>
          <w:rFonts w:ascii="Times New Roman Tj" w:hAnsi="Times New Roman Tj"/>
          <w:sz w:val="32"/>
          <w:szCs w:val="32"/>
          <w:lang w:val="tg-Cyrl-TJ"/>
        </w:rPr>
        <w:t>у</w:t>
      </w:r>
      <w:r w:rsidRPr="00F271C8">
        <w:rPr>
          <w:rFonts w:ascii="Times New Roman Tj" w:hAnsi="Times New Roman Tj"/>
          <w:sz w:val="32"/>
          <w:szCs w:val="32"/>
        </w:rPr>
        <w:t>њи хоса дорад: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1.</w:t>
      </w:r>
      <w:r w:rsidRPr="00F271C8">
        <w:rPr>
          <w:rFonts w:ascii="Times New Roman Tj" w:hAnsi="Times New Roman Tj"/>
          <w:i/>
          <w:sz w:val="32"/>
          <w:szCs w:val="32"/>
        </w:rPr>
        <w:t>Њуќуќи одамон дар гирифтани иттилоъ.</w:t>
      </w:r>
      <w:r w:rsidRPr="00F271C8">
        <w:rPr>
          <w:rFonts w:ascii="Times New Roman Tj" w:hAnsi="Times New Roman Tj"/>
          <w:sz w:val="32"/>
          <w:szCs w:val="32"/>
        </w:rPr>
        <w:t xml:space="preserve"> Одамон на танњо ба гирифтани иттилоъ њуќуќ доранд, балки дар баён доштани аќида низ њаќ доранд.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2. </w:t>
      </w:r>
      <w:r w:rsidRPr="00F271C8">
        <w:rPr>
          <w:rFonts w:ascii="Times New Roman Tj" w:hAnsi="Times New Roman Tj"/>
          <w:i/>
          <w:sz w:val="32"/>
          <w:szCs w:val="32"/>
        </w:rPr>
        <w:t>Садоќати журналист ба воќеияти объективї.</w:t>
      </w:r>
      <w:r w:rsidRPr="00F271C8">
        <w:rPr>
          <w:rFonts w:ascii="Times New Roman Tj" w:hAnsi="Times New Roman Tj"/>
          <w:sz w:val="32"/>
          <w:szCs w:val="32"/>
        </w:rPr>
        <w:t xml:space="preserve"> Вазифаи аввалини журналист –додани кафолат ба мардум дар гирифтани иттилоъ тавассути инъикоси воќеияти реалї.</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3. </w:t>
      </w:r>
      <w:r w:rsidRPr="00F271C8">
        <w:rPr>
          <w:rFonts w:ascii="Times New Roman Tj" w:hAnsi="Times New Roman Tj"/>
          <w:i/>
          <w:sz w:val="32"/>
          <w:szCs w:val="32"/>
        </w:rPr>
        <w:t>Масъулияти иљтимоии журналист</w:t>
      </w:r>
      <w:r w:rsidRPr="00F271C8">
        <w:rPr>
          <w:rFonts w:ascii="Times New Roman Tj" w:hAnsi="Times New Roman Tj"/>
          <w:sz w:val="32"/>
          <w:szCs w:val="32"/>
        </w:rPr>
        <w:t xml:space="preserve">. Журналист бояд аз рўи арзишњои ахлоќї фаъолият намояд ва ў натанњо дар назди муассис, балки дар назди аудитория низ масъулият дорад.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4. </w:t>
      </w:r>
      <w:r w:rsidRPr="00F271C8">
        <w:rPr>
          <w:rFonts w:ascii="Times New Roman Tj" w:hAnsi="Times New Roman Tj"/>
          <w:i/>
          <w:sz w:val="32"/>
          <w:szCs w:val="32"/>
        </w:rPr>
        <w:t>Бошарафї ва бовиљдонии касбии журналист</w:t>
      </w:r>
      <w:r w:rsidRPr="00F271C8">
        <w:rPr>
          <w:rFonts w:ascii="Times New Roman Tj" w:hAnsi="Times New Roman Tj"/>
          <w:sz w:val="32"/>
          <w:szCs w:val="32"/>
        </w:rPr>
        <w:t>. Ошкор накардани сарчашмаи иттилоъ (агар зарур бошад) ва асардуздї накардан. Барои манфиати шахсї аз манфиати умум сарфи назар кардан ба њељ ваљњ раво нест.</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5. </w:t>
      </w:r>
      <w:r w:rsidRPr="00F271C8">
        <w:rPr>
          <w:rFonts w:ascii="Times New Roman Tj" w:hAnsi="Times New Roman Tj"/>
          <w:i/>
          <w:sz w:val="32"/>
          <w:szCs w:val="32"/>
        </w:rPr>
        <w:t>Ба умум дастрас будани фаъолияти ВАО ва дар фаъолияти он ширкат доштани омма.</w:t>
      </w:r>
      <w:r w:rsidRPr="00F271C8">
        <w:rPr>
          <w:rFonts w:ascii="Times New Roman Tj" w:hAnsi="Times New Roman Tj"/>
          <w:sz w:val="32"/>
          <w:szCs w:val="32"/>
        </w:rPr>
        <w:t xml:space="preserve"> Журналист бояд барои ислоњи хатои худ талош намояд ва њуќуќи љавоб гуфтанро ба њама тарафњои дахлдор дињад.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6. </w:t>
      </w:r>
      <w:r w:rsidRPr="00F271C8">
        <w:rPr>
          <w:rFonts w:ascii="Times New Roman Tj" w:hAnsi="Times New Roman Tj"/>
          <w:i/>
          <w:sz w:val="32"/>
          <w:szCs w:val="32"/>
        </w:rPr>
        <w:t>Эњтироми њаёти шахсї ва шарафи одамї</w:t>
      </w:r>
      <w:r w:rsidRPr="00F271C8">
        <w:rPr>
          <w:rFonts w:ascii="Times New Roman Tj" w:hAnsi="Times New Roman Tj"/>
          <w:sz w:val="32"/>
          <w:szCs w:val="32"/>
        </w:rPr>
        <w:t>. Журналист аз тањќир, туњмат, айбдоркунињои бардурўѓ парњез намояд.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7. </w:t>
      </w:r>
      <w:r w:rsidRPr="00F271C8">
        <w:rPr>
          <w:rFonts w:ascii="Times New Roman Tj" w:hAnsi="Times New Roman Tj"/>
          <w:i/>
          <w:sz w:val="32"/>
          <w:szCs w:val="32"/>
        </w:rPr>
        <w:t>Эњтироми манфиатњои умумї:</w:t>
      </w:r>
      <w:r w:rsidRPr="00F271C8">
        <w:rPr>
          <w:rFonts w:ascii="Times New Roman Tj" w:hAnsi="Times New Roman Tj"/>
          <w:sz w:val="32"/>
          <w:szCs w:val="32"/>
        </w:rPr>
        <w:t xml:space="preserve"> Журналист бахусус эњтироми сохторњои демократї ва арзишњои ахлоќии љамъиятро риоя кунад.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8. </w:t>
      </w:r>
      <w:r w:rsidRPr="00F271C8">
        <w:rPr>
          <w:rFonts w:ascii="Times New Roman Tj" w:hAnsi="Times New Roman Tj"/>
          <w:i/>
          <w:sz w:val="32"/>
          <w:szCs w:val="32"/>
        </w:rPr>
        <w:t>Эњтироми арзишњои умумиинсонї ва гуногунфарњангї</w:t>
      </w:r>
      <w:r w:rsidRPr="00F271C8">
        <w:rPr>
          <w:rFonts w:ascii="Times New Roman Tj" w:hAnsi="Times New Roman Tj"/>
          <w:sz w:val="32"/>
          <w:szCs w:val="32"/>
        </w:rPr>
        <w:t xml:space="preserve">. Фаъолияти журналист бояд барои сулњ, пешрафти иљтимої, тањкими адолат, демократия, њуќуќи инсон, баробарњуќуќии халќу милллатњо, боварї дар муносибатњои байналхалќї, </w:t>
      </w:r>
      <w:r w:rsidRPr="00F271C8">
        <w:rPr>
          <w:rFonts w:ascii="Times New Roman Tj" w:hAnsi="Times New Roman Tj"/>
          <w:sz w:val="32"/>
          <w:szCs w:val="32"/>
        </w:rPr>
        <w:lastRenderedPageBreak/>
        <w:t xml:space="preserve">мусоидат кунад. Этикаи касбї журналистонро вазифадор мекунад, ки аз созишнома, изњорот ва ќатъномањои байналхалќї огоњ бошанд.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9. </w:t>
      </w:r>
      <w:r w:rsidRPr="00F271C8">
        <w:rPr>
          <w:rFonts w:ascii="Times New Roman Tj" w:hAnsi="Times New Roman Tj"/>
          <w:i/>
          <w:sz w:val="32"/>
          <w:szCs w:val="32"/>
        </w:rPr>
        <w:t>Муќобилият</w:t>
      </w:r>
      <w:r w:rsidR="00274B42" w:rsidRPr="00F271C8">
        <w:rPr>
          <w:rFonts w:ascii="Times New Roman Tj" w:hAnsi="Times New Roman Tj"/>
          <w:i/>
          <w:sz w:val="32"/>
          <w:szCs w:val="32"/>
          <w:lang w:val="tg-Cyrl-TJ"/>
        </w:rPr>
        <w:t xml:space="preserve"> </w:t>
      </w:r>
      <w:r w:rsidRPr="00F271C8">
        <w:rPr>
          <w:rFonts w:ascii="Times New Roman Tj" w:hAnsi="Times New Roman Tj"/>
          <w:i/>
          <w:sz w:val="32"/>
          <w:szCs w:val="32"/>
        </w:rPr>
        <w:t>ба њама зуњуроте, ки бар зидди инсоният нигаронида шудаанд.</w:t>
      </w:r>
      <w:r w:rsidRPr="00F271C8">
        <w:rPr>
          <w:rFonts w:ascii="Times New Roman Tj" w:hAnsi="Times New Roman Tj"/>
          <w:sz w:val="32"/>
          <w:szCs w:val="32"/>
        </w:rPr>
        <w:t xml:space="preserve"> Журналист бояд дар фаъолияташ муќобили амалњое бошад, ки бар зарари инсоният равона шудаанд.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10. </w:t>
      </w:r>
      <w:r w:rsidRPr="00F271C8">
        <w:rPr>
          <w:rFonts w:ascii="Times New Roman Tj" w:hAnsi="Times New Roman Tj"/>
          <w:i/>
          <w:sz w:val="32"/>
          <w:szCs w:val="32"/>
        </w:rPr>
        <w:t>Мусоидат ба низоми нави байналхалќї дар бахши иттилоот.</w:t>
      </w:r>
      <w:r w:rsidRPr="00F271C8">
        <w:rPr>
          <w:rFonts w:ascii="Times New Roman Tj" w:hAnsi="Times New Roman Tj"/>
          <w:sz w:val="32"/>
          <w:szCs w:val="32"/>
        </w:rPr>
        <w:t xml:space="preserve"> Журналист њагоми фаъолияти касбї ба низоми нави байналхалќї дар бахши иттилоот ошно бошад ва барои дар амал љоришавиашон мусоидат кунад.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 xml:space="preserve">Хартияи озодии матбуот </w:t>
      </w:r>
      <w:r w:rsidRPr="00F271C8">
        <w:rPr>
          <w:rFonts w:ascii="Times New Roman Tj" w:hAnsi="Times New Roman Tj"/>
          <w:sz w:val="32"/>
          <w:szCs w:val="32"/>
        </w:rPr>
        <w:t>[5, 317-318] асосан (мухтасар) чунин тавсияњо медињад: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1. Њама</w:t>
      </w:r>
      <w:r w:rsidR="00274B42" w:rsidRPr="00F271C8">
        <w:rPr>
          <w:rFonts w:ascii="Times New Roman Tj" w:hAnsi="Times New Roman Tj"/>
          <w:sz w:val="32"/>
          <w:szCs w:val="32"/>
          <w:lang w:val="tg-Cyrl-TJ"/>
        </w:rPr>
        <w:t xml:space="preserve"> </w:t>
      </w:r>
      <w:r w:rsidRPr="00F271C8">
        <w:rPr>
          <w:rFonts w:ascii="Times New Roman Tj" w:hAnsi="Times New Roman Tj"/>
          <w:sz w:val="32"/>
          <w:szCs w:val="32"/>
        </w:rPr>
        <w:t>гуна сензура, бавосита ё бевосита, маќбул нест.</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2. ВАО-и мустаќил дар њамаи кишвар озодона ташкил шаванд ва фаъолият кунанд.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3.Маќомоти њокимият набояд воситањои иттилоъро ба табъизи иќтисодї ё дигаре гирифтор кунад.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4. Давлат набояд дар дастрасї ба маводи чопї, чопхона, шабакањои пањнкунї, каналњо, дастгоњњои РТВ мањдудият эљод кунад.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5. Барои фаъолияти журналистї монеа набояд бошад, ё барои машѓул шудан ба фаъолияти журналистї иљозатнома талаб карда нашавад.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6. Журналистон низ чун дигар шањрвандон аз тарафи ќонун кафолати дастнорасии њаёти шахсиашонро доранд.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b/>
          <w:sz w:val="32"/>
          <w:szCs w:val="32"/>
        </w:rPr>
        <w:t xml:space="preserve">Эъломияи принсипњои рафтори журналист </w:t>
      </w:r>
      <w:r w:rsidRPr="00F271C8">
        <w:rPr>
          <w:rFonts w:ascii="Times New Roman Tj" w:hAnsi="Times New Roman Tj"/>
          <w:sz w:val="32"/>
          <w:szCs w:val="32"/>
        </w:rPr>
        <w:t>[4, 21-22]</w:t>
      </w:r>
      <w:r w:rsidRPr="00F271C8">
        <w:rPr>
          <w:rFonts w:ascii="Times New Roman Tj" w:hAnsi="Times New Roman Tj"/>
          <w:b/>
          <w:i/>
          <w:sz w:val="32"/>
          <w:szCs w:val="32"/>
        </w:rPr>
        <w:t xml:space="preserve"> </w:t>
      </w:r>
      <w:r w:rsidRPr="00F271C8">
        <w:rPr>
          <w:rFonts w:ascii="Times New Roman Tj" w:hAnsi="Times New Roman Tj"/>
          <w:sz w:val="32"/>
          <w:szCs w:val="32"/>
        </w:rPr>
        <w:t>эълом медорад: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Эњтироми њаќиќат ва њуќуќи љомеа оид ба донистани њаќиќат – вазифаи аввалини журналист мебошавд.</w:t>
      </w:r>
    </w:p>
    <w:p w:rsidR="007D14D9" w:rsidRPr="00F271C8" w:rsidRDefault="007D14D9" w:rsidP="000F053C">
      <w:pPr>
        <w:numPr>
          <w:ilvl w:val="0"/>
          <w:numId w:val="16"/>
        </w:numPr>
        <w:tabs>
          <w:tab w:val="clear" w:pos="750"/>
          <w:tab w:val="num" w:pos="0"/>
          <w:tab w:val="num" w:pos="142"/>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њангоми фаъолияти касбї бояд принсипњои озодї дар гирдоварї ва нашри иттилоъ, њуќуќи шарњ ва танќидро риоя кунад.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ба сарчашмањои маъмурї такя кунад.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lastRenderedPageBreak/>
        <w:t>Дар гирифтан ва истифодаи иттилоъ, расм ва аснод танњо аз усулњои шаръї кор гирад.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барои пешгирї ва ислоњи иттилое, ки нашру пахшаш зарари љиддї мерасонад, талош кунад.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асрори касбиро риоя карда, сарчашмаи иттилоъро ошкор накунад.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 xml:space="preserve">Журналист њама шакли табъизро бояд мањкум кунад. </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бояд донад, ки асардуздї, тањрифи барќасдонаи факт, тўњмат, тањќир, айбдоркунии беасос, гирифтани пора дар њама шакл барои чоп кардан ё чоп накардани ин ё он мавод вайронкунии љиддии меъёрњои касбї мебошанд.</w:t>
      </w:r>
    </w:p>
    <w:p w:rsidR="007D14D9" w:rsidRPr="00F271C8" w:rsidRDefault="007D14D9" w:rsidP="000F053C">
      <w:pPr>
        <w:numPr>
          <w:ilvl w:val="0"/>
          <w:numId w:val="16"/>
        </w:numPr>
        <w:tabs>
          <w:tab w:val="clear" w:pos="750"/>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Журналист бояд иљрои принсипњоро ќарзи худ донад. Дар доираи ќонунгузории кишвари худ фаъолият намуда, журналист дар њалли ин ё он масъала танњо ба ќонун ( на ба њукумат ё шахси масъул) такя кунад.</w:t>
      </w:r>
    </w:p>
    <w:p w:rsidR="007D14D9" w:rsidRPr="00F271C8" w:rsidRDefault="007D14D9" w:rsidP="000F053C">
      <w:pPr>
        <w:tabs>
          <w:tab w:val="num" w:pos="0"/>
        </w:tabs>
        <w:spacing w:line="276" w:lineRule="auto"/>
        <w:ind w:left="142" w:firstLine="900"/>
        <w:jc w:val="both"/>
        <w:rPr>
          <w:rFonts w:ascii="Times New Roman Tj" w:hAnsi="Times New Roman Tj"/>
          <w:sz w:val="32"/>
          <w:szCs w:val="32"/>
        </w:rPr>
      </w:pPr>
    </w:p>
    <w:p w:rsidR="007D14D9" w:rsidRPr="00F271C8" w:rsidRDefault="007D14D9" w:rsidP="000F053C">
      <w:pPr>
        <w:tabs>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Дар</w:t>
      </w:r>
      <w:r w:rsidRPr="00F271C8">
        <w:rPr>
          <w:rFonts w:ascii="Times New Roman Tj" w:hAnsi="Times New Roman Tj"/>
          <w:b/>
          <w:sz w:val="32"/>
          <w:szCs w:val="32"/>
        </w:rPr>
        <w:t xml:space="preserve"> Кодекси меъёрњои ахлоќї </w:t>
      </w:r>
      <w:r w:rsidRPr="00F271C8">
        <w:rPr>
          <w:rFonts w:ascii="Times New Roman Tj" w:hAnsi="Times New Roman Tj"/>
          <w:sz w:val="32"/>
          <w:szCs w:val="32"/>
        </w:rPr>
        <w:t>[4, 23-24] омадааст:</w:t>
      </w:r>
    </w:p>
    <w:p w:rsidR="007D14D9" w:rsidRPr="00F271C8" w:rsidRDefault="007D14D9" w:rsidP="000F053C">
      <w:pPr>
        <w:numPr>
          <w:ilvl w:val="0"/>
          <w:numId w:val="17"/>
        </w:numPr>
        <w:tabs>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Њаќиќатро љўед ва онро ба мардум расонед.</w:t>
      </w:r>
    </w:p>
    <w:p w:rsidR="007D14D9" w:rsidRPr="00F271C8" w:rsidRDefault="007D14D9" w:rsidP="000F053C">
      <w:pPr>
        <w:numPr>
          <w:ilvl w:val="0"/>
          <w:numId w:val="17"/>
        </w:numPr>
        <w:tabs>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Зарар камтар расонед. Љустуљўйи хабар барои анљом додани њар амале асос шуда наметавонад.</w:t>
      </w:r>
    </w:p>
    <w:p w:rsidR="007D14D9" w:rsidRPr="00F271C8" w:rsidRDefault="007D14D9" w:rsidP="000F053C">
      <w:pPr>
        <w:numPr>
          <w:ilvl w:val="0"/>
          <w:numId w:val="17"/>
        </w:numPr>
        <w:tabs>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Мустаќилона амал кунед. Журналист барои манфиатњои шахсї не, балки барои њуќуќи иттилоъгирии љомеа масъул аст.</w:t>
      </w:r>
    </w:p>
    <w:p w:rsidR="007D14D9" w:rsidRPr="00F271C8" w:rsidRDefault="007D14D9" w:rsidP="000F053C">
      <w:pPr>
        <w:numPr>
          <w:ilvl w:val="0"/>
          <w:numId w:val="17"/>
        </w:numPr>
        <w:tabs>
          <w:tab w:val="num" w:pos="0"/>
        </w:tabs>
        <w:spacing w:line="276" w:lineRule="auto"/>
        <w:ind w:left="142" w:firstLine="900"/>
        <w:jc w:val="both"/>
        <w:rPr>
          <w:rFonts w:ascii="Times New Roman Tj" w:hAnsi="Times New Roman Tj"/>
          <w:sz w:val="32"/>
          <w:szCs w:val="32"/>
        </w:rPr>
      </w:pPr>
      <w:r w:rsidRPr="00F271C8">
        <w:rPr>
          <w:rFonts w:ascii="Times New Roman Tj" w:hAnsi="Times New Roman Tj"/>
          <w:sz w:val="32"/>
          <w:szCs w:val="32"/>
        </w:rPr>
        <w:t>Масъулият эњсос кунед.</w:t>
      </w:r>
    </w:p>
    <w:p w:rsidR="007D14D9" w:rsidRPr="00F271C8" w:rsidRDefault="007D14D9" w:rsidP="000F053C">
      <w:pPr>
        <w:spacing w:line="276" w:lineRule="auto"/>
        <w:ind w:firstLine="900"/>
        <w:jc w:val="both"/>
        <w:rPr>
          <w:rFonts w:ascii="Times New Roman Tj" w:hAnsi="Times New Roman Tj"/>
          <w:sz w:val="32"/>
          <w:szCs w:val="32"/>
        </w:rPr>
      </w:pP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Оё ин маъёрњо дар ВАО риоя мешаванд? Ин суолест, ки касро ба андеша мебарад. Зеро дар њама ВАО-и кишварњои олам меъёрњои этикаи касбии журналист ба тавре ки мебояд, риоя ва амалї намешаванд.</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Барои мисол дар аксари кишварњои Ѓарб ВАО ба табъиз роњ медињанд. Дар инъикоси амалњои љинояткоронаву террористї њатман аз мансубияти динї (аниќтараш мусалмон будан)-и шахси муљрим таъкид месозанд. Њол он ки мувафиќи </w:t>
      </w:r>
      <w:r w:rsidRPr="00F271C8">
        <w:rPr>
          <w:rFonts w:ascii="Times New Roman Tj" w:hAnsi="Times New Roman Tj"/>
          <w:sz w:val="32"/>
          <w:szCs w:val="32"/>
        </w:rPr>
        <w:lastRenderedPageBreak/>
        <w:t xml:space="preserve">тањќиќотњо њамагї камтар аз 4% ин гуна амалњо ба мусалмонон рост меоянд. Ё худ дар муносибати ВАО-и Федератсияи Русия њамарўза табъизи динї, этникї ва шахсии муњољирони мусалмонро дучор шудан мумкин аст. </w:t>
      </w:r>
    </w:p>
    <w:p w:rsidR="007D14D9" w:rsidRPr="00F271C8" w:rsidRDefault="007D14D9" w:rsidP="000F053C">
      <w:pPr>
        <w:spacing w:line="276" w:lineRule="auto"/>
        <w:ind w:firstLine="900"/>
        <w:jc w:val="both"/>
        <w:rPr>
          <w:rFonts w:ascii="Times New Roman Tj" w:hAnsi="Times New Roman Tj"/>
          <w:b/>
          <w:i/>
          <w:sz w:val="32"/>
          <w:szCs w:val="32"/>
          <w:lang w:val="tg-Cyrl-TJ"/>
        </w:rPr>
      </w:pPr>
      <w:r w:rsidRPr="00F271C8">
        <w:rPr>
          <w:rFonts w:ascii="Times New Roman Tj" w:hAnsi="Times New Roman Tj"/>
          <w:sz w:val="32"/>
          <w:szCs w:val="32"/>
        </w:rPr>
        <w:t>Мо дар ВАО-иТољикистон риоя нашудани меъёр ва пиринсипњои этикаи касбии журналистиро низ дучор мешавем. Албатта, бо як нигоњ наметавон ќазоват кард, ки меъёрњои этикї дар њама ВАО-и Тољикистон пурра риоя мешаванд ё риоя намешаванд. Риояи меъёрњои этикаи касбї бо шарофатмандї ва касбияти роњбарону масъулини ВАО робитаи ногусастанї дорад. Масалан дар аксари мубоњисањои матбуотї одоби бањс ва одоби сухан риоя намегардад. Њатто шахсони баобрўву шинохта дар бањсњои матбуотї сари эњсосот ба иззати нафси мухотаби хеш мерасанд, аз суханњои беодобона сарфи назар намекунанд. Масалан мо шоњиди бањси шоира Њадиса Ќурбонова ва роњбарияти Иттињоди нависандагони Тољикистону адибони алоњида гардидем. Дар ин бањс муайян кардани кї њаќ асту кї ноњак, душвор аст. Муаммо сари он аст, ки маќолаи шоира Њадиса бо номи «</w:t>
      </w:r>
      <w:r w:rsidRPr="00F271C8">
        <w:rPr>
          <w:rFonts w:ascii="Times New Roman Tj" w:hAnsi="Times New Roman Tj"/>
          <w:sz w:val="32"/>
          <w:szCs w:val="32"/>
          <w:lang w:val="tg-Cyrl-TJ"/>
        </w:rPr>
        <w:t>Падаршоњии Иттифоќи ноиттифоќ</w:t>
      </w:r>
      <w:r w:rsidRPr="00F271C8">
        <w:rPr>
          <w:rFonts w:ascii="Times New Roman Tj" w:hAnsi="Times New Roman Tj"/>
          <w:sz w:val="32"/>
          <w:szCs w:val="32"/>
        </w:rPr>
        <w:t>»</w:t>
      </w:r>
      <w:r w:rsidRPr="00F271C8">
        <w:rPr>
          <w:rFonts w:ascii="Times New Roman Tj" w:hAnsi="Times New Roman Tj"/>
          <w:sz w:val="32"/>
          <w:szCs w:val="32"/>
          <w:lang w:val="tg-Cyrl-TJ"/>
        </w:rPr>
        <w:t xml:space="preserve"> </w:t>
      </w:r>
      <w:r w:rsidRPr="00F271C8">
        <w:rPr>
          <w:rFonts w:ascii="Times New Roman Tj" w:hAnsi="Times New Roman Tj"/>
          <w:sz w:val="32"/>
          <w:szCs w:val="32"/>
        </w:rPr>
        <w:t>дар як нашрия («Нигоњ», 20 августи соли 2014) чоп шуду љавоб ба он дар чандин нашрия. Яъне ин љо баробарии тарафњо дар бањс риоя нагардид. Ба ин монанд шоира Гулрухсор низ дар љавобияи худ «</w:t>
      </w:r>
      <w:r w:rsidRPr="00F271C8">
        <w:rPr>
          <w:rFonts w:ascii="Times New Roman Tj" w:hAnsi="Times New Roman Tj"/>
          <w:sz w:val="32"/>
          <w:szCs w:val="32"/>
          <w:lang w:val="tg-Cyrl-TJ"/>
        </w:rPr>
        <w:t>Агар бинї, ки нобинову чоњ аст...!</w:t>
      </w:r>
      <w:r w:rsidRPr="00F271C8">
        <w:rPr>
          <w:rFonts w:ascii="Times New Roman Tj" w:hAnsi="Times New Roman Tj"/>
          <w:sz w:val="32"/>
          <w:szCs w:val="32"/>
        </w:rPr>
        <w:t xml:space="preserve"> »</w:t>
      </w:r>
      <w:r w:rsidRPr="00F271C8">
        <w:rPr>
          <w:rFonts w:ascii="Times New Roman Tj" w:hAnsi="Times New Roman Tj"/>
          <w:sz w:val="32"/>
          <w:szCs w:val="32"/>
          <w:lang w:val="tg-Cyrl-TJ"/>
        </w:rPr>
        <w:t xml:space="preserve"> («Нигоњ», 19 ноябри соли 2014) нисбат ба сармуњаррири «Тољикистон» Ш. Њамдампур ва шоира Хадиса беодобона сухан мегўяд. Аммо љавоби Ш. Њамдампур “Гулрухсор ва НОБ-и Роѓун. Посух ба чанд саволе, ки парда аз рўйи њаќиќат мебардорад” («Тољикистон», 18 декабри сли 2014) дар доираи одоби журналистї сурат гирифтааст. </w:t>
      </w:r>
    </w:p>
    <w:p w:rsidR="007D14D9" w:rsidRPr="00F271C8" w:rsidRDefault="007D14D9" w:rsidP="000F053C">
      <w:pPr>
        <w:spacing w:line="276" w:lineRule="auto"/>
        <w:ind w:firstLine="900"/>
        <w:jc w:val="both"/>
        <w:rPr>
          <w:rFonts w:ascii="Times New Roman Tj" w:hAnsi="Times New Roman Tj"/>
          <w:i/>
          <w:sz w:val="32"/>
          <w:szCs w:val="32"/>
        </w:rPr>
      </w:pPr>
      <w:r w:rsidRPr="00F271C8">
        <w:rPr>
          <w:rFonts w:ascii="Times New Roman Tj" w:hAnsi="Times New Roman Tj"/>
          <w:sz w:val="32"/>
          <w:szCs w:val="32"/>
          <w:lang w:val="tg-Cyrl-TJ"/>
        </w:rPr>
        <w:t xml:space="preserve">Аз ВАО-и мо дањњо мисолњоро овардан мумкин аст, ки пеш аз њукми суд шахс гунањкор эълон мешавад. Яъне эњтимолияти бегуноњї сарфи назар мешавад. Барномањои аз тарафи маќомоти њифзи њуќуќ омодамешудаву аз тариќи шабакањои телевизионї пахшмешуда мисоли ин гуфтањост. </w:t>
      </w:r>
      <w:r w:rsidRPr="00F271C8">
        <w:rPr>
          <w:rFonts w:ascii="Times New Roman Tj" w:hAnsi="Times New Roman Tj"/>
          <w:sz w:val="32"/>
          <w:szCs w:val="32"/>
        </w:rPr>
        <w:lastRenderedPageBreak/>
        <w:t>Ќариб њамарўза мо шоњиди беэњтиромии журналистон, барандагон ва наттоќони ВЭА ба аудитория мешавем. Аксари радиоњои ѓайрињукуматї (мутаассифона, баъзан шабакањои давлатї низ) ба хотири пур кардани эфир ба пургўйї, њазли нољо, гуфтори шевагї роњ медињанд. Ба назар чунин чунин мерасад, ки њар касе чизе мехоњад, аз тариќи ин расонањо мегўяд. Такрор ба такрор пахш кардани гуфторњо аз тариќи шабакањои давлатї бе зикри такрор будани он чї маъно дорад? Агар пањлуи ахлоќии он њаќќи ќалам ва ѓайраро як сў гузорем, пас ин сатњи пасти касбият ва бемасъулиятии муаллифонро нишон медињад. Масалан аз тариќи Радиои Тољикистон дар арафаи љашни 23-солагии Истиќлолият (4 сентябри соли 2014) дар бораи робитањои адабии Тољикистону Русия сухан мераваду муаллиф таваљљуњи аудиторияро ба шунидани андешањои номзади илмњои филологї Абдувалї Давронов даъват мекунад. Њол он ки адабиётшинос Абдувалї Давронов њанўз соли 2009 доктори илм шудаву моњи январи соли 2013 вафот карда буд. Аз љараёни андешаронии адабиётшинос маълум мегардад, ки суханронии он кас аз љаласаи Итињоди нависандагони Тољикистон њанўз соли 2008 сабт шудааст. Зеро адабиётшинос робитањои адабии адибони тољику русро дар 17 соли Истиќлолият ба риштаи тањлил кашидааст.</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Имрўз нодуруст талаффуз кардани калимаву истилоњот, хато хондани матнњо, хандаву амалњои нољо, ишора накардани сарчашма, асардуздї (</w:t>
      </w:r>
      <w:r w:rsidRPr="00F271C8">
        <w:rPr>
          <w:rFonts w:ascii="Times New Roman Tj" w:hAnsi="Times New Roman Tj"/>
          <w:i/>
          <w:sz w:val="32"/>
          <w:szCs w:val="32"/>
        </w:rPr>
        <w:t>барномаву гуфторњое пешнињод мешаванд, ки калима ба калима, бидуни иловае аз нашрияву маљаллањои имрўзаву пешин, осори илмиву бадеї хонда шудаву аз тариќи эфир чун маводи худи журналист муаррифї мешаванд</w:t>
      </w:r>
      <w:r w:rsidRPr="00F271C8">
        <w:rPr>
          <w:rFonts w:ascii="Times New Roman Tj" w:hAnsi="Times New Roman Tj"/>
          <w:sz w:val="32"/>
          <w:szCs w:val="32"/>
        </w:rPr>
        <w:t xml:space="preserve">) барои масъулини барномаву гуфторњои аксари расонањои электронии мо «мўд» гардидааст: </w:t>
      </w:r>
      <w:r w:rsidRPr="00F271C8">
        <w:rPr>
          <w:rFonts w:ascii="Times New Roman Tj" w:hAnsi="Times New Roman Tj"/>
          <w:i/>
          <w:sz w:val="32"/>
          <w:szCs w:val="32"/>
        </w:rPr>
        <w:t xml:space="preserve">ноњияи Буйнакскии Доѓистон </w:t>
      </w:r>
      <w:r w:rsidRPr="00F271C8">
        <w:rPr>
          <w:rFonts w:ascii="Times New Roman Tj" w:hAnsi="Times New Roman Tj"/>
          <w:sz w:val="32"/>
          <w:szCs w:val="32"/>
        </w:rPr>
        <w:t xml:space="preserve">ба љойи ноњияи Буйнак, (сатри равон дар Шабакаи аввали ТВТ), </w:t>
      </w:r>
      <w:r w:rsidRPr="00F271C8">
        <w:rPr>
          <w:rFonts w:ascii="Times New Roman Tj" w:hAnsi="Times New Roman Tj"/>
          <w:i/>
          <w:sz w:val="32"/>
          <w:szCs w:val="32"/>
        </w:rPr>
        <w:t xml:space="preserve">Вилояти Горковск </w:t>
      </w:r>
      <w:r w:rsidRPr="00F271C8">
        <w:rPr>
          <w:rFonts w:ascii="Times New Roman Tj" w:hAnsi="Times New Roman Tj"/>
          <w:sz w:val="32"/>
          <w:szCs w:val="32"/>
        </w:rPr>
        <w:t>ба љойи вилояти Горкий (радиои «Имрўз»</w:t>
      </w:r>
      <w:r w:rsidRPr="00F271C8">
        <w:rPr>
          <w:rFonts w:ascii="Times New Roman Tj" w:hAnsi="Times New Roman Tj"/>
          <w:i/>
          <w:sz w:val="32"/>
          <w:szCs w:val="32"/>
        </w:rPr>
        <w:t xml:space="preserve">, мањсулияти падару модар </w:t>
      </w:r>
      <w:r w:rsidRPr="00F271C8">
        <w:rPr>
          <w:rFonts w:ascii="Times New Roman Tj" w:hAnsi="Times New Roman Tj"/>
          <w:sz w:val="32"/>
          <w:szCs w:val="32"/>
        </w:rPr>
        <w:t xml:space="preserve">ба љойи масъулияти падару модар (телевизиони «Сафина»), </w:t>
      </w:r>
      <w:r w:rsidRPr="00F271C8">
        <w:rPr>
          <w:rFonts w:ascii="Times New Roman Tj" w:hAnsi="Times New Roman Tj"/>
          <w:i/>
          <w:sz w:val="32"/>
          <w:szCs w:val="32"/>
        </w:rPr>
        <w:t>кўчаи Федина</w:t>
      </w:r>
      <w:r w:rsidRPr="00F271C8">
        <w:rPr>
          <w:rFonts w:ascii="Times New Roman Tj" w:hAnsi="Times New Roman Tj"/>
          <w:sz w:val="32"/>
          <w:szCs w:val="32"/>
        </w:rPr>
        <w:t xml:space="preserve"> ба љойи Федин (радиои </w:t>
      </w:r>
      <w:r w:rsidRPr="00F271C8">
        <w:rPr>
          <w:rFonts w:ascii="Times New Roman Tj" w:hAnsi="Times New Roman Tj"/>
          <w:sz w:val="32"/>
          <w:szCs w:val="32"/>
        </w:rPr>
        <w:lastRenderedPageBreak/>
        <w:t xml:space="preserve">«Ватан»). Бахусус, расонањои ѓайрињукуматї дар ин самт ба вайронкунии меъёрњои этикї бештар роњ медињанд. Бахусус наттоќон ба хатоњои услубиву мантиќї бештар роњ медињанд. Мутаассифона, баъди хато хондани калима ё истилоњ, наттоќе аз аудиторияи хеш узрхоњї намекунад, ки ин њам то чї андоза ба меъёрњои этикаи касбї ошно будани журналистонро аз ВЭА нишон медињад. </w:t>
      </w:r>
    </w:p>
    <w:p w:rsidR="007D14D9" w:rsidRPr="00F271C8" w:rsidRDefault="007D14D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Риояи меъёр ва принсипњои этикаи касбии журналист аз шартњои муњим дар фаъолияти журналистї ба њисоб мераванд. Барои риоя ва иљро кардани талабот ва принсипњои этикаи касбї журналист бояд назди виљдони худ масъулият эњсос намояд. </w:t>
      </w:r>
    </w:p>
    <w:p w:rsidR="007D14D9" w:rsidRPr="00F271C8" w:rsidRDefault="007D14D9" w:rsidP="000F053C">
      <w:pPr>
        <w:spacing w:line="276" w:lineRule="auto"/>
        <w:ind w:firstLine="900"/>
        <w:jc w:val="both"/>
        <w:rPr>
          <w:rFonts w:ascii="Times New Roman Tj" w:hAnsi="Times New Roman Tj"/>
          <w:sz w:val="32"/>
          <w:szCs w:val="32"/>
        </w:rPr>
      </w:pPr>
    </w:p>
    <w:p w:rsidR="007D14D9" w:rsidRPr="00F271C8" w:rsidRDefault="007D14D9" w:rsidP="000F053C">
      <w:pPr>
        <w:spacing w:line="276" w:lineRule="auto"/>
        <w:ind w:left="709" w:firstLine="900"/>
        <w:jc w:val="center"/>
        <w:rPr>
          <w:rFonts w:ascii="Times New Roman Tj" w:hAnsi="Times New Roman Tj"/>
          <w:b/>
          <w:sz w:val="32"/>
          <w:szCs w:val="32"/>
          <w:u w:val="single"/>
        </w:rPr>
      </w:pPr>
      <w:r w:rsidRPr="00F271C8">
        <w:rPr>
          <w:rFonts w:ascii="Times New Roman Tj" w:hAnsi="Times New Roman Tj"/>
          <w:b/>
          <w:sz w:val="32"/>
          <w:szCs w:val="32"/>
          <w:u w:val="single"/>
        </w:rPr>
        <w:t>Адабиёт</w:t>
      </w:r>
    </w:p>
    <w:p w:rsidR="007D14D9" w:rsidRPr="00F271C8" w:rsidRDefault="007D14D9" w:rsidP="000F053C">
      <w:pPr>
        <w:spacing w:line="276" w:lineRule="auto"/>
        <w:ind w:left="709" w:firstLine="900"/>
        <w:jc w:val="center"/>
        <w:rPr>
          <w:rFonts w:ascii="Times New Roman Tj" w:hAnsi="Times New Roman Tj"/>
          <w:b/>
          <w:sz w:val="32"/>
          <w:szCs w:val="32"/>
        </w:rPr>
      </w:pP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sz w:val="32"/>
          <w:szCs w:val="32"/>
        </w:rPr>
      </w:pPr>
      <w:r w:rsidRPr="00F271C8">
        <w:rPr>
          <w:rFonts w:ascii="Times New Roman Tj" w:hAnsi="Times New Roman Tj"/>
          <w:sz w:val="32"/>
          <w:szCs w:val="32"/>
        </w:rPr>
        <w:t>Авраамов Д.С. Профессиональная этика журналиста. – Издательство Московского университета, 1999. – 221 с.</w:t>
      </w: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b/>
          <w:sz w:val="32"/>
          <w:szCs w:val="32"/>
        </w:rPr>
      </w:pPr>
      <w:r w:rsidRPr="00F271C8">
        <w:rPr>
          <w:rFonts w:ascii="Times New Roman Tj" w:hAnsi="Times New Roman Tj"/>
          <w:sz w:val="32"/>
          <w:szCs w:val="32"/>
        </w:rPr>
        <w:t>Меъёрњои ахлоќии фаъолияти журналистї дар Тољикистон. – Душанбе, 2009.</w:t>
      </w: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sz w:val="32"/>
          <w:szCs w:val="32"/>
        </w:rPr>
      </w:pPr>
      <w:r w:rsidRPr="00F271C8">
        <w:rPr>
          <w:rFonts w:ascii="Times New Roman Tj" w:hAnsi="Times New Roman Tj"/>
          <w:sz w:val="32"/>
          <w:szCs w:val="32"/>
        </w:rPr>
        <w:t>Поттер Д. Рўзноманигории мустаќил. – Душанбе, 2011. - 147 с.</w:t>
      </w: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sz w:val="32"/>
          <w:szCs w:val="32"/>
        </w:rPr>
      </w:pPr>
      <w:r w:rsidRPr="00F271C8">
        <w:rPr>
          <w:rFonts w:ascii="Times New Roman Tj" w:hAnsi="Times New Roman Tj"/>
          <w:sz w:val="32"/>
          <w:szCs w:val="32"/>
        </w:rPr>
        <w:t>Профессиональная этика журналиста. / Составитель Казаков Ю. В.- М.: Медея, 2003. - 476 с.</w:t>
      </w: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sz w:val="32"/>
          <w:szCs w:val="32"/>
        </w:rPr>
      </w:pPr>
      <w:r w:rsidRPr="00F271C8">
        <w:rPr>
          <w:rFonts w:ascii="Times New Roman Tj" w:hAnsi="Times New Roman Tj"/>
          <w:sz w:val="32"/>
          <w:szCs w:val="32"/>
        </w:rPr>
        <w:t>Справочник правовая основа журналистики. – Душанбе: Ирфон, 2007. - 471 с.</w:t>
      </w:r>
    </w:p>
    <w:p w:rsidR="007D14D9" w:rsidRPr="00F271C8" w:rsidRDefault="007D14D9" w:rsidP="00F271C8">
      <w:pPr>
        <w:numPr>
          <w:ilvl w:val="0"/>
          <w:numId w:val="18"/>
        </w:numPr>
        <w:tabs>
          <w:tab w:val="clear" w:pos="1620"/>
          <w:tab w:val="num" w:pos="1134"/>
        </w:tabs>
        <w:spacing w:line="276" w:lineRule="auto"/>
        <w:ind w:left="709"/>
        <w:jc w:val="both"/>
        <w:rPr>
          <w:rFonts w:ascii="Times New Roman Tj" w:hAnsi="Times New Roman Tj"/>
          <w:sz w:val="32"/>
          <w:szCs w:val="32"/>
        </w:rPr>
      </w:pPr>
      <w:r w:rsidRPr="00F271C8">
        <w:rPr>
          <w:rFonts w:ascii="Times New Roman Tj" w:hAnsi="Times New Roman Tj"/>
          <w:sz w:val="32"/>
          <w:szCs w:val="32"/>
        </w:rPr>
        <w:t>Усмонов И. К. Шарњи «Меъёрњои ахлоќии фаъолияти журналистї дар Тољикистон». – Душанбе, 2011. - 63 с.</w:t>
      </w:r>
    </w:p>
    <w:p w:rsidR="007D14D9" w:rsidRPr="00F271C8" w:rsidRDefault="00BE6C2F" w:rsidP="00F271C8">
      <w:pPr>
        <w:numPr>
          <w:ilvl w:val="0"/>
          <w:numId w:val="18"/>
        </w:numPr>
        <w:tabs>
          <w:tab w:val="clear" w:pos="1620"/>
          <w:tab w:val="num" w:pos="1134"/>
        </w:tabs>
        <w:spacing w:line="276" w:lineRule="auto"/>
        <w:ind w:left="709"/>
        <w:jc w:val="both"/>
        <w:rPr>
          <w:rFonts w:ascii="Times New Roman Tj" w:hAnsi="Times New Roman Tj"/>
          <w:sz w:val="32"/>
          <w:szCs w:val="32"/>
        </w:rPr>
      </w:pPr>
      <w:hyperlink r:id="rId49" w:history="1">
        <w:r w:rsidR="007D14D9" w:rsidRPr="00F271C8">
          <w:rPr>
            <w:rStyle w:val="a5"/>
            <w:rFonts w:ascii="Times New Roman Tj" w:hAnsi="Times New Roman Tj"/>
            <w:color w:val="auto"/>
            <w:sz w:val="32"/>
            <w:szCs w:val="32"/>
            <w:u w:val="none"/>
            <w:lang w:val="en-US"/>
          </w:rPr>
          <w:t>www</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news</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tj</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ru</w:t>
        </w:r>
      </w:hyperlink>
      <w:r w:rsidR="007D14D9" w:rsidRPr="00F271C8">
        <w:rPr>
          <w:rFonts w:ascii="Times New Roman Tj" w:hAnsi="Times New Roman Tj"/>
          <w:sz w:val="32"/>
          <w:szCs w:val="32"/>
        </w:rPr>
        <w:t xml:space="preserve"> </w:t>
      </w:r>
    </w:p>
    <w:p w:rsidR="007D14D9" w:rsidRPr="00F271C8" w:rsidRDefault="00BE6C2F" w:rsidP="00F271C8">
      <w:pPr>
        <w:numPr>
          <w:ilvl w:val="0"/>
          <w:numId w:val="18"/>
        </w:numPr>
        <w:tabs>
          <w:tab w:val="clear" w:pos="1620"/>
          <w:tab w:val="num" w:pos="1134"/>
        </w:tabs>
        <w:spacing w:line="276" w:lineRule="auto"/>
        <w:ind w:left="709"/>
        <w:jc w:val="both"/>
        <w:rPr>
          <w:rFonts w:ascii="Times New Roman Tj" w:hAnsi="Times New Roman Tj"/>
          <w:sz w:val="32"/>
          <w:szCs w:val="32"/>
        </w:rPr>
      </w:pPr>
      <w:hyperlink r:id="rId50" w:history="1">
        <w:r w:rsidR="007D14D9" w:rsidRPr="00F271C8">
          <w:rPr>
            <w:rStyle w:val="a5"/>
            <w:rFonts w:ascii="Times New Roman Tj" w:hAnsi="Times New Roman Tj"/>
            <w:color w:val="auto"/>
            <w:sz w:val="32"/>
            <w:szCs w:val="32"/>
            <w:u w:val="none"/>
            <w:lang w:val="en-US"/>
          </w:rPr>
          <w:t>www</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ozodagon</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com</w:t>
        </w:r>
      </w:hyperlink>
    </w:p>
    <w:p w:rsidR="007D14D9" w:rsidRPr="00F271C8" w:rsidRDefault="00BE6C2F" w:rsidP="00F271C8">
      <w:pPr>
        <w:numPr>
          <w:ilvl w:val="0"/>
          <w:numId w:val="18"/>
        </w:numPr>
        <w:tabs>
          <w:tab w:val="clear" w:pos="1620"/>
          <w:tab w:val="num" w:pos="1134"/>
        </w:tabs>
        <w:spacing w:line="276" w:lineRule="auto"/>
        <w:ind w:left="709"/>
        <w:jc w:val="both"/>
        <w:rPr>
          <w:rFonts w:ascii="Times New Roman Tj" w:hAnsi="Times New Roman Tj"/>
          <w:sz w:val="32"/>
          <w:szCs w:val="32"/>
        </w:rPr>
      </w:pPr>
      <w:hyperlink r:id="rId51" w:history="1">
        <w:r w:rsidR="007D14D9" w:rsidRPr="00F271C8">
          <w:rPr>
            <w:rStyle w:val="a5"/>
            <w:rFonts w:ascii="Times New Roman Tj" w:hAnsi="Times New Roman Tj"/>
            <w:color w:val="auto"/>
            <w:sz w:val="32"/>
            <w:szCs w:val="32"/>
            <w:u w:val="none"/>
            <w:lang w:val="en-US"/>
          </w:rPr>
          <w:t>www</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odob</w:t>
        </w:r>
        <w:r w:rsidR="007D14D9" w:rsidRPr="00F271C8">
          <w:rPr>
            <w:rStyle w:val="a5"/>
            <w:rFonts w:ascii="Times New Roman Tj" w:hAnsi="Times New Roman Tj"/>
            <w:color w:val="auto"/>
            <w:sz w:val="32"/>
            <w:szCs w:val="32"/>
            <w:u w:val="none"/>
          </w:rPr>
          <w:t>.</w:t>
        </w:r>
        <w:r w:rsidR="007D14D9" w:rsidRPr="00F271C8">
          <w:rPr>
            <w:rStyle w:val="a5"/>
            <w:rFonts w:ascii="Times New Roman Tj" w:hAnsi="Times New Roman Tj"/>
            <w:color w:val="auto"/>
            <w:sz w:val="32"/>
            <w:szCs w:val="32"/>
            <w:u w:val="none"/>
            <w:lang w:val="en-US"/>
          </w:rPr>
          <w:t>tj</w:t>
        </w:r>
      </w:hyperlink>
      <w:r w:rsidR="007D14D9" w:rsidRPr="00F271C8">
        <w:rPr>
          <w:rFonts w:ascii="Times New Roman Tj" w:hAnsi="Times New Roman Tj"/>
          <w:sz w:val="32"/>
          <w:szCs w:val="32"/>
        </w:rPr>
        <w:t xml:space="preserve"> </w:t>
      </w:r>
    </w:p>
    <w:p w:rsidR="00DF384C" w:rsidRPr="00F271C8" w:rsidRDefault="007D14D9" w:rsidP="000F053C">
      <w:pPr>
        <w:pStyle w:val="10"/>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DF384C" w:rsidRPr="00F271C8">
        <w:rPr>
          <w:rFonts w:ascii="Times New Roman Tj" w:hAnsi="Times New Roman Tj"/>
          <w:b/>
          <w:sz w:val="32"/>
          <w:szCs w:val="32"/>
        </w:rPr>
        <w:lastRenderedPageBreak/>
        <w:t>РИОЯИ ОДОБИ КАСБИИ ЖУРНАЛИСТЇ ДАР</w:t>
      </w:r>
    </w:p>
    <w:p w:rsidR="00DF384C" w:rsidRPr="00F271C8" w:rsidRDefault="00DF384C" w:rsidP="000F053C">
      <w:pPr>
        <w:pStyle w:val="10"/>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ВАО-</w:t>
      </w:r>
      <w:r w:rsidR="000C3FE2" w:rsidRPr="00F271C8">
        <w:rPr>
          <w:rFonts w:ascii="Times New Roman Tj" w:hAnsi="Times New Roman Tj"/>
          <w:b/>
          <w:sz w:val="32"/>
          <w:szCs w:val="32"/>
        </w:rPr>
        <w:t>и</w:t>
      </w:r>
      <w:r w:rsidRPr="00F271C8">
        <w:rPr>
          <w:rFonts w:ascii="Times New Roman Tj" w:hAnsi="Times New Roman Tj"/>
          <w:b/>
          <w:sz w:val="32"/>
          <w:szCs w:val="32"/>
        </w:rPr>
        <w:t xml:space="preserve"> МУЗОФОТИИ ТОЉИКИСТОН</w:t>
      </w:r>
    </w:p>
    <w:p w:rsidR="00DF384C" w:rsidRPr="00F271C8" w:rsidRDefault="00DF384C" w:rsidP="000F053C">
      <w:pPr>
        <w:pStyle w:val="10"/>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(ДАР МИСОЛИ НАШРИЯЊОИ ВИЛОЯТИ ХАТЛОН)</w:t>
      </w:r>
    </w:p>
    <w:p w:rsidR="00DF384C" w:rsidRPr="00F271C8" w:rsidRDefault="00DF384C" w:rsidP="000F053C">
      <w:pPr>
        <w:pStyle w:val="10"/>
        <w:spacing w:line="276" w:lineRule="auto"/>
        <w:ind w:firstLine="900"/>
        <w:jc w:val="center"/>
        <w:rPr>
          <w:rFonts w:ascii="Times New Roman Tj" w:hAnsi="Times New Roman Tj"/>
          <w:b/>
          <w:sz w:val="32"/>
          <w:szCs w:val="32"/>
        </w:rPr>
      </w:pPr>
    </w:p>
    <w:p w:rsidR="00DF384C" w:rsidRPr="00F271C8" w:rsidRDefault="00DF384C" w:rsidP="000F053C">
      <w:pPr>
        <w:pStyle w:val="10"/>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Маъмурзода Н.</w:t>
      </w:r>
    </w:p>
    <w:p w:rsidR="00DF384C" w:rsidRPr="00F271C8" w:rsidRDefault="00DF384C" w:rsidP="000F053C">
      <w:pPr>
        <w:spacing w:line="276" w:lineRule="auto"/>
        <w:ind w:right="-5" w:firstLine="902"/>
        <w:jc w:val="center"/>
        <w:rPr>
          <w:rFonts w:ascii="Times New Roman Tj" w:hAnsi="Times New Roman Tj"/>
          <w:sz w:val="32"/>
          <w:szCs w:val="32"/>
        </w:rPr>
      </w:pPr>
      <w:r w:rsidRPr="00F271C8">
        <w:rPr>
          <w:rFonts w:ascii="Times New Roman Tj" w:hAnsi="Times New Roman Tj"/>
          <w:sz w:val="32"/>
          <w:szCs w:val="32"/>
        </w:rPr>
        <w:t>омўзгори кафедраи рўзноманигорї</w:t>
      </w:r>
    </w:p>
    <w:p w:rsidR="00023D2A" w:rsidRDefault="00DF384C" w:rsidP="000F053C">
      <w:pPr>
        <w:pStyle w:val="10"/>
        <w:spacing w:line="276" w:lineRule="auto"/>
        <w:ind w:firstLine="900"/>
        <w:jc w:val="center"/>
        <w:rPr>
          <w:rFonts w:ascii="Times New Roman Tj" w:hAnsi="Times New Roman Tj"/>
          <w:sz w:val="32"/>
          <w:szCs w:val="32"/>
        </w:rPr>
      </w:pPr>
      <w:r w:rsidRPr="00F271C8">
        <w:rPr>
          <w:rFonts w:ascii="Times New Roman Tj" w:hAnsi="Times New Roman Tj"/>
          <w:sz w:val="32"/>
          <w:szCs w:val="32"/>
        </w:rPr>
        <w:t xml:space="preserve">Донишгоњи давлатии Ќўрѓонтеппа </w:t>
      </w:r>
    </w:p>
    <w:p w:rsidR="00DF384C" w:rsidRPr="00F271C8" w:rsidRDefault="00DF384C" w:rsidP="000F053C">
      <w:pPr>
        <w:pStyle w:val="10"/>
        <w:spacing w:line="276" w:lineRule="auto"/>
        <w:ind w:firstLine="900"/>
        <w:jc w:val="center"/>
        <w:rPr>
          <w:rFonts w:ascii="Times New Roman Tj" w:hAnsi="Times New Roman Tj"/>
          <w:sz w:val="32"/>
          <w:szCs w:val="32"/>
        </w:rPr>
      </w:pPr>
      <w:r w:rsidRPr="00F271C8">
        <w:rPr>
          <w:rFonts w:ascii="Times New Roman Tj" w:hAnsi="Times New Roman Tj"/>
          <w:sz w:val="32"/>
          <w:szCs w:val="32"/>
        </w:rPr>
        <w:t>ба номи Носири Хусрав</w:t>
      </w:r>
    </w:p>
    <w:p w:rsidR="00574CE3" w:rsidRPr="00F271C8" w:rsidRDefault="00BE6C2F" w:rsidP="000F053C">
      <w:pPr>
        <w:pStyle w:val="10"/>
        <w:spacing w:line="276" w:lineRule="auto"/>
        <w:ind w:firstLine="900"/>
        <w:jc w:val="center"/>
        <w:rPr>
          <w:rFonts w:ascii="Times New Roman Tj" w:hAnsi="Times New Roman Tj"/>
          <w:sz w:val="32"/>
          <w:szCs w:val="32"/>
        </w:rPr>
      </w:pPr>
      <w:hyperlink r:id="rId52" w:history="1">
        <w:r w:rsidR="00DF384C" w:rsidRPr="00F271C8">
          <w:rPr>
            <w:rStyle w:val="a5"/>
            <w:rFonts w:ascii="Times New Roman Tj" w:hAnsi="Times New Roman Tj"/>
            <w:color w:val="auto"/>
            <w:sz w:val="32"/>
            <w:szCs w:val="32"/>
            <w:u w:val="none"/>
            <w:shd w:val="clear" w:color="auto" w:fill="FFFFFF"/>
          </w:rPr>
          <w:t>nosirjon@mail.ru</w:t>
        </w:r>
      </w:hyperlink>
      <w:r w:rsidR="00574CE3" w:rsidRPr="00F271C8">
        <w:rPr>
          <w:rFonts w:ascii="Times New Roman Tj" w:hAnsi="Times New Roman Tj"/>
          <w:sz w:val="32"/>
          <w:szCs w:val="32"/>
        </w:rPr>
        <w:t xml:space="preserve"> </w:t>
      </w:r>
    </w:p>
    <w:p w:rsidR="007D14D9" w:rsidRPr="00F271C8" w:rsidRDefault="007D14D9" w:rsidP="000F053C">
      <w:pPr>
        <w:pStyle w:val="10"/>
        <w:spacing w:line="276" w:lineRule="auto"/>
        <w:ind w:firstLine="900"/>
        <w:jc w:val="center"/>
        <w:rPr>
          <w:rFonts w:ascii="Times New Roman Tj" w:hAnsi="Times New Roman Tj"/>
          <w:sz w:val="32"/>
          <w:szCs w:val="32"/>
        </w:rPr>
      </w:pP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Ро</w:t>
      </w:r>
      <w:r w:rsidRPr="00F271C8">
        <w:rPr>
          <w:rFonts w:ascii="Times New Roman" w:hAnsi="Times New Roman"/>
          <w:sz w:val="32"/>
          <w:szCs w:val="32"/>
        </w:rPr>
        <w:t>ҳ</w:t>
      </w:r>
      <w:r w:rsidRPr="00F271C8">
        <w:rPr>
          <w:rFonts w:ascii="Times New Roman Tj" w:hAnsi="Times New Roman Tj"/>
          <w:sz w:val="32"/>
          <w:szCs w:val="32"/>
        </w:rPr>
        <w:t xml:space="preserve"> надодан ба ифроту та</w:t>
      </w:r>
      <w:r w:rsidRPr="00F271C8">
        <w:rPr>
          <w:rFonts w:ascii="Times New Roman" w:hAnsi="Times New Roman"/>
          <w:sz w:val="32"/>
          <w:szCs w:val="32"/>
        </w:rPr>
        <w:t>ҳ</w:t>
      </w:r>
      <w:r w:rsidRPr="00F271C8">
        <w:rPr>
          <w:rFonts w:ascii="Times New Roman Tj" w:hAnsi="Times New Roman Tj"/>
          <w:sz w:val="32"/>
          <w:szCs w:val="32"/>
        </w:rPr>
        <w:t>рифи во</w:t>
      </w:r>
      <w:r w:rsidRPr="00F271C8">
        <w:rPr>
          <w:rFonts w:ascii="Times New Roman" w:hAnsi="Times New Roman"/>
          <w:sz w:val="32"/>
          <w:szCs w:val="32"/>
        </w:rPr>
        <w:t>қ</w:t>
      </w:r>
      <w:r w:rsidRPr="00F271C8">
        <w:rPr>
          <w:rFonts w:ascii="Times New Roman Tj" w:hAnsi="Times New Roman Tj"/>
          <w:sz w:val="32"/>
          <w:szCs w:val="32"/>
        </w:rPr>
        <w:t>еият, э</w:t>
      </w:r>
      <w:r w:rsidRPr="00F271C8">
        <w:rPr>
          <w:rFonts w:ascii="Times New Roman" w:hAnsi="Times New Roman"/>
          <w:sz w:val="32"/>
          <w:szCs w:val="32"/>
        </w:rPr>
        <w:t>ҳ</w:t>
      </w:r>
      <w:r w:rsidRPr="00F271C8">
        <w:rPr>
          <w:rFonts w:ascii="Times New Roman Tj" w:hAnsi="Times New Roman Tj"/>
          <w:sz w:val="32"/>
          <w:szCs w:val="32"/>
        </w:rPr>
        <w:t xml:space="preserve">тироми </w:t>
      </w:r>
      <w:r w:rsidRPr="00F271C8">
        <w:rPr>
          <w:rFonts w:ascii="Times New Roman" w:hAnsi="Times New Roman"/>
          <w:sz w:val="32"/>
          <w:szCs w:val="32"/>
        </w:rPr>
        <w:t>ҳ</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и аудитория ба дастрас</w:t>
      </w:r>
      <w:r w:rsidRPr="00F271C8">
        <w:rPr>
          <w:rFonts w:ascii="Times New Roman Tj" w:eastAsia="MS Mincho" w:hAnsi="Times New Roman Tj"/>
          <w:sz w:val="32"/>
          <w:szCs w:val="32"/>
        </w:rPr>
        <w:t>ии</w:t>
      </w:r>
      <w:r w:rsidRPr="00F271C8">
        <w:rPr>
          <w:rFonts w:ascii="Times New Roman Tj" w:hAnsi="Times New Roman Tj"/>
          <w:sz w:val="32"/>
          <w:szCs w:val="32"/>
        </w:rPr>
        <w:t xml:space="preserve"> ахбори саре</w:t>
      </w:r>
      <w:r w:rsidRPr="00F271C8">
        <w:rPr>
          <w:rFonts w:ascii="Times New Roman" w:hAnsi="Times New Roman"/>
          <w:sz w:val="32"/>
          <w:szCs w:val="32"/>
        </w:rPr>
        <w:t>ҳ</w:t>
      </w:r>
      <w:r w:rsidRPr="00F271C8">
        <w:rPr>
          <w:rFonts w:ascii="Times New Roman Tj" w:hAnsi="Times New Roman Tj"/>
          <w:sz w:val="32"/>
          <w:szCs w:val="32"/>
        </w:rPr>
        <w:t>у мутавозин, худдор</w:t>
      </w:r>
      <w:r w:rsidRPr="00F271C8">
        <w:rPr>
          <w:rFonts w:ascii="Times New Roman Tj" w:eastAsia="MS Mincho" w:hAnsi="Palatino Linotype"/>
          <w:sz w:val="32"/>
          <w:szCs w:val="32"/>
        </w:rPr>
        <w:t>ӣ</w:t>
      </w:r>
      <w:r w:rsidRPr="00F271C8">
        <w:rPr>
          <w:rFonts w:ascii="Times New Roman Tj" w:hAnsi="Times New Roman Tj"/>
          <w:sz w:val="32"/>
          <w:szCs w:val="32"/>
        </w:rPr>
        <w:t xml:space="preserve"> аз плагиат, идеядузд</w:t>
      </w:r>
      <w:r w:rsidRPr="00F271C8">
        <w:rPr>
          <w:rFonts w:ascii="Times New Roman Tj" w:eastAsia="MS Mincho" w:hAnsi="Palatino Linotype"/>
          <w:sz w:val="32"/>
          <w:szCs w:val="32"/>
        </w:rPr>
        <w:t>ӣ</w:t>
      </w:r>
      <w:r w:rsidRPr="00F271C8">
        <w:rPr>
          <w:rFonts w:ascii="Times New Roman Tj" w:eastAsia="MS Mincho" w:hAnsi="Times New Roman Tj"/>
          <w:sz w:val="32"/>
          <w:szCs w:val="32"/>
        </w:rPr>
        <w:t>, пеш</w:t>
      </w:r>
      <w:r w:rsidRPr="00F271C8">
        <w:rPr>
          <w:rFonts w:ascii="Times New Roman" w:eastAsia="MS Mincho" w:hAnsi="Times New Roman"/>
          <w:sz w:val="32"/>
          <w:szCs w:val="32"/>
        </w:rPr>
        <w:t>қ</w:t>
      </w:r>
      <w:r w:rsidRPr="00F271C8">
        <w:rPr>
          <w:rFonts w:ascii="Times New Roman Tj" w:eastAsia="MS Mincho" w:hAnsi="Times New Roman Tj"/>
          <w:sz w:val="32"/>
          <w:szCs w:val="32"/>
        </w:rPr>
        <w:t>азоват</w:t>
      </w:r>
      <w:r w:rsidRPr="00F271C8">
        <w:rPr>
          <w:rFonts w:ascii="Times New Roman Tj" w:hAnsi="Times New Roman Tj"/>
          <w:sz w:val="32"/>
          <w:szCs w:val="32"/>
        </w:rPr>
        <w:t xml:space="preserve"> ва та</w:t>
      </w:r>
      <w:r w:rsidRPr="00F271C8">
        <w:rPr>
          <w:rFonts w:ascii="Times New Roman" w:hAnsi="Times New Roman"/>
          <w:sz w:val="32"/>
          <w:szCs w:val="32"/>
        </w:rPr>
        <w:t>ҳқ</w:t>
      </w:r>
      <w:r w:rsidRPr="00F271C8">
        <w:rPr>
          <w:rFonts w:ascii="Times New Roman Tj" w:hAnsi="Times New Roman Tj"/>
          <w:sz w:val="32"/>
          <w:szCs w:val="32"/>
        </w:rPr>
        <w:t>иру бу</w:t>
      </w:r>
      <w:r w:rsidRPr="00F271C8">
        <w:rPr>
          <w:rFonts w:ascii="Times New Roman" w:hAnsi="Times New Roman"/>
          <w:sz w:val="32"/>
          <w:szCs w:val="32"/>
        </w:rPr>
        <w:t>ҳ</w:t>
      </w:r>
      <w:r w:rsidRPr="00F271C8">
        <w:rPr>
          <w:rFonts w:ascii="Times New Roman Tj" w:hAnsi="Times New Roman Tj"/>
          <w:sz w:val="32"/>
          <w:szCs w:val="32"/>
        </w:rPr>
        <w:t>тон, бе</w:t>
      </w:r>
      <w:r w:rsidRPr="00F271C8">
        <w:rPr>
          <w:rFonts w:ascii="Times New Roman" w:hAnsi="Times New Roman"/>
          <w:sz w:val="32"/>
          <w:szCs w:val="32"/>
        </w:rPr>
        <w:t>ғ</w:t>
      </w:r>
      <w:r w:rsidRPr="00F271C8">
        <w:rPr>
          <w:rFonts w:ascii="Times New Roman Tj" w:hAnsi="Times New Roman Tj"/>
          <w:sz w:val="32"/>
          <w:szCs w:val="32"/>
        </w:rPr>
        <w:t>араз</w:t>
      </w:r>
      <w:r w:rsidRPr="00F271C8">
        <w:rPr>
          <w:rFonts w:ascii="Palatino Linotype" w:hAnsi="Palatino Linotype"/>
          <w:sz w:val="32"/>
          <w:szCs w:val="32"/>
        </w:rPr>
        <w:t>ӣ</w:t>
      </w:r>
      <w:r w:rsidRPr="00F271C8">
        <w:rPr>
          <w:rFonts w:ascii="Times New Roman Tj" w:hAnsi="Times New Roman Tj"/>
          <w:sz w:val="32"/>
          <w:szCs w:val="32"/>
        </w:rPr>
        <w:t>, манъи с</w:t>
      </w:r>
      <w:r w:rsidRPr="00F271C8">
        <w:rPr>
          <w:rFonts w:ascii="Times New Roman Tj" w:eastAsia="MS Mincho" w:hAnsi="Palatino Linotype"/>
          <w:sz w:val="32"/>
          <w:szCs w:val="32"/>
        </w:rPr>
        <w:t>ӯ</w:t>
      </w:r>
      <w:r w:rsidRPr="00F271C8">
        <w:rPr>
          <w:rFonts w:ascii="Times New Roman Tj" w:hAnsi="Times New Roman Tj"/>
          <w:sz w:val="32"/>
          <w:szCs w:val="32"/>
        </w:rPr>
        <w:t>йистифода аз вазифаи хизмат</w:t>
      </w:r>
      <w:r w:rsidRPr="00F271C8">
        <w:rPr>
          <w:rFonts w:ascii="Times New Roman Tj" w:eastAsia="MS Mincho" w:hAnsi="Palatino Linotype"/>
          <w:sz w:val="32"/>
          <w:szCs w:val="32"/>
        </w:rPr>
        <w:t>ӣ</w:t>
      </w:r>
      <w:r w:rsidRPr="00F271C8">
        <w:rPr>
          <w:rFonts w:ascii="Times New Roman Tj" w:hAnsi="Times New Roman Tj"/>
          <w:sz w:val="32"/>
          <w:szCs w:val="32"/>
        </w:rPr>
        <w:t xml:space="preserve"> ва гирифтани подош бар ивази коре, инчунин нишон додани </w:t>
      </w:r>
      <w:r w:rsidRPr="00F271C8">
        <w:rPr>
          <w:rFonts w:ascii="Times New Roman" w:hAnsi="Times New Roman"/>
          <w:sz w:val="32"/>
          <w:szCs w:val="32"/>
        </w:rPr>
        <w:t>ҳ</w:t>
      </w:r>
      <w:r w:rsidRPr="00F271C8">
        <w:rPr>
          <w:rFonts w:ascii="Times New Roman Tj" w:hAnsi="Times New Roman Tj"/>
          <w:sz w:val="32"/>
          <w:szCs w:val="32"/>
        </w:rPr>
        <w:t>амраъйии касб</w:t>
      </w:r>
      <w:r w:rsidRPr="00F271C8">
        <w:rPr>
          <w:rFonts w:ascii="Times New Roman Tj" w:eastAsia="MS Mincho" w:hAnsi="Palatino Linotype"/>
          <w:sz w:val="32"/>
          <w:szCs w:val="32"/>
        </w:rPr>
        <w:t>ӣ</w:t>
      </w:r>
      <w:r w:rsidRPr="00F271C8">
        <w:rPr>
          <w:rFonts w:ascii="Times New Roman Tj" w:hAnsi="Times New Roman Tj"/>
          <w:sz w:val="32"/>
          <w:szCs w:val="32"/>
        </w:rPr>
        <w:t xml:space="preserve"> натан</w:t>
      </w:r>
      <w:r w:rsidRPr="00F271C8">
        <w:rPr>
          <w:rFonts w:ascii="Times New Roman" w:hAnsi="Times New Roman"/>
          <w:sz w:val="32"/>
          <w:szCs w:val="32"/>
        </w:rPr>
        <w:t>ҳ</w:t>
      </w:r>
      <w:r w:rsidRPr="00F271C8">
        <w:rPr>
          <w:rFonts w:ascii="Times New Roman Tj" w:hAnsi="Times New Roman Tj"/>
          <w:sz w:val="32"/>
          <w:szCs w:val="32"/>
        </w:rPr>
        <w:t xml:space="preserve">о аз </w:t>
      </w:r>
      <w:r w:rsidRPr="00F271C8">
        <w:rPr>
          <w:rFonts w:ascii="Times New Roman Tj" w:eastAsia="MS Mincho" w:hAnsi="Palatino Linotype"/>
          <w:sz w:val="32"/>
          <w:szCs w:val="32"/>
        </w:rPr>
        <w:t>ҷ</w:t>
      </w:r>
      <w:r w:rsidRPr="00F271C8">
        <w:rPr>
          <w:rFonts w:ascii="Times New Roman Tj" w:hAnsi="Times New Roman Tj"/>
          <w:sz w:val="32"/>
          <w:szCs w:val="32"/>
        </w:rPr>
        <w:t>умлаи меъёр</w:t>
      </w:r>
      <w:r w:rsidRPr="00F271C8">
        <w:rPr>
          <w:rFonts w:ascii="Times New Roman" w:hAnsi="Times New Roman"/>
          <w:sz w:val="32"/>
          <w:szCs w:val="32"/>
        </w:rPr>
        <w:t>ҳ</w:t>
      </w:r>
      <w:r w:rsidRPr="00F271C8">
        <w:rPr>
          <w:rFonts w:ascii="Times New Roman Tj" w:hAnsi="Times New Roman Tj"/>
          <w:sz w:val="32"/>
          <w:szCs w:val="32"/>
        </w:rPr>
        <w:t>ои одоби касбии журналист</w:t>
      </w:r>
      <w:r w:rsidRPr="00F271C8">
        <w:rPr>
          <w:rFonts w:ascii="Times New Roman Tj" w:eastAsia="MS Mincho" w:hAnsi="Palatino Linotype"/>
          <w:sz w:val="32"/>
          <w:szCs w:val="32"/>
        </w:rPr>
        <w:t>ӣ</w:t>
      </w:r>
      <w:r w:rsidRPr="00F271C8">
        <w:rPr>
          <w:rFonts w:ascii="Times New Roman Tj" w:hAnsi="Times New Roman Tj"/>
          <w:sz w:val="32"/>
          <w:szCs w:val="32"/>
        </w:rPr>
        <w:t xml:space="preserve"> мебошад, балки принсип</w:t>
      </w:r>
      <w:r w:rsidRPr="00F271C8">
        <w:rPr>
          <w:rFonts w:ascii="Times New Roman" w:hAnsi="Times New Roman"/>
          <w:sz w:val="32"/>
          <w:szCs w:val="32"/>
        </w:rPr>
        <w:t>ҳ</w:t>
      </w:r>
      <w:r w:rsidRPr="00F271C8">
        <w:rPr>
          <w:rFonts w:ascii="Times New Roman Tj" w:hAnsi="Times New Roman Tj"/>
          <w:sz w:val="32"/>
          <w:szCs w:val="32"/>
        </w:rPr>
        <w:t>ои фаъолият ва рисолати аслии журналистика риояи ин му</w:t>
      </w:r>
      <w:r w:rsidRPr="00F271C8">
        <w:rPr>
          <w:rFonts w:ascii="Times New Roman" w:hAnsi="Times New Roman"/>
          <w:sz w:val="32"/>
          <w:szCs w:val="32"/>
        </w:rPr>
        <w:t>қ</w:t>
      </w:r>
      <w:r w:rsidRPr="00F271C8">
        <w:rPr>
          <w:rFonts w:ascii="Times New Roman Tj" w:hAnsi="Times New Roman Tj"/>
          <w:sz w:val="32"/>
          <w:szCs w:val="32"/>
        </w:rPr>
        <w:t>арраротро та</w:t>
      </w:r>
      <w:r w:rsidRPr="00F271C8">
        <w:rPr>
          <w:rFonts w:ascii="Times New Roman" w:hAnsi="Times New Roman"/>
          <w:sz w:val="32"/>
          <w:szCs w:val="32"/>
        </w:rPr>
        <w:t>қ</w:t>
      </w:r>
      <w:r w:rsidRPr="00F271C8">
        <w:rPr>
          <w:rFonts w:ascii="Times New Roman Tj" w:hAnsi="Times New Roman Tj"/>
          <w:sz w:val="32"/>
          <w:szCs w:val="32"/>
        </w:rPr>
        <w:t>озо мекунанд.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Муруре ба матолиби матбуоти даврии ма</w:t>
      </w:r>
      <w:r w:rsidRPr="00F271C8">
        <w:rPr>
          <w:rFonts w:ascii="Times New Roman" w:hAnsi="Times New Roman"/>
          <w:sz w:val="32"/>
          <w:szCs w:val="32"/>
        </w:rPr>
        <w:t>ҳ</w:t>
      </w:r>
      <w:r w:rsidRPr="00F271C8">
        <w:rPr>
          <w:rFonts w:ascii="Times New Roman Tj" w:hAnsi="Times New Roman Tj"/>
          <w:sz w:val="32"/>
          <w:szCs w:val="32"/>
        </w:rPr>
        <w:t>аллии вилояти Хатлон аз он гуво</w:t>
      </w:r>
      <w:r w:rsidRPr="00F271C8">
        <w:rPr>
          <w:rFonts w:ascii="Times New Roman" w:hAnsi="Times New Roman"/>
          <w:sz w:val="32"/>
          <w:szCs w:val="32"/>
        </w:rPr>
        <w:t>ҳ</w:t>
      </w:r>
      <w:r w:rsidRPr="00F271C8">
        <w:rPr>
          <w:rFonts w:ascii="Palatino Linotype" w:hAnsi="Palatino Linotype"/>
          <w:sz w:val="32"/>
          <w:szCs w:val="32"/>
        </w:rPr>
        <w:t>ӣ</w:t>
      </w:r>
      <w:r w:rsidRPr="00F271C8">
        <w:rPr>
          <w:rFonts w:ascii="Times New Roman Tj" w:hAnsi="Times New Roman Tj"/>
          <w:sz w:val="32"/>
          <w:szCs w:val="32"/>
        </w:rPr>
        <w:t xml:space="preserve"> меди</w:t>
      </w:r>
      <w:r w:rsidRPr="00F271C8">
        <w:rPr>
          <w:rFonts w:ascii="Times New Roman" w:hAnsi="Times New Roman"/>
          <w:sz w:val="32"/>
          <w:szCs w:val="32"/>
        </w:rPr>
        <w:t>ҳ</w:t>
      </w:r>
      <w:r w:rsidRPr="00F271C8">
        <w:rPr>
          <w:rFonts w:ascii="Times New Roman Tj" w:hAnsi="Times New Roman Tj"/>
          <w:sz w:val="32"/>
          <w:szCs w:val="32"/>
        </w:rPr>
        <w:t>ад, ки иддае аз хабарнигорони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ба такмили ихтисос, шинохти 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 касб</w:t>
      </w:r>
      <w:r w:rsidRPr="00F271C8">
        <w:rPr>
          <w:rFonts w:ascii="Palatino Linotype" w:hAnsi="Palatino Linotype"/>
          <w:sz w:val="32"/>
          <w:szCs w:val="32"/>
        </w:rPr>
        <w:t>ӣ</w:t>
      </w:r>
      <w:r w:rsidRPr="00F271C8">
        <w:rPr>
          <w:rFonts w:ascii="Times New Roman Tj" w:hAnsi="Times New Roman Tj"/>
          <w:sz w:val="32"/>
          <w:szCs w:val="32"/>
        </w:rPr>
        <w:t xml:space="preserve"> ва ом</w:t>
      </w:r>
      <w:r w:rsidRPr="00F271C8">
        <w:rPr>
          <w:rFonts w:ascii="Palatino Linotype" w:hAnsi="Palatino Linotype"/>
          <w:sz w:val="32"/>
          <w:szCs w:val="32"/>
        </w:rPr>
        <w:t>ӯ</w:t>
      </w:r>
      <w:r w:rsidRPr="00F271C8">
        <w:rPr>
          <w:rFonts w:ascii="Times New Roman Tj" w:hAnsi="Times New Roman Tj"/>
          <w:sz w:val="32"/>
          <w:szCs w:val="32"/>
        </w:rPr>
        <w:t>зиши стандарт</w:t>
      </w:r>
      <w:r w:rsidRPr="00F271C8">
        <w:rPr>
          <w:rFonts w:ascii="Times New Roman" w:hAnsi="Times New Roman"/>
          <w:sz w:val="32"/>
          <w:szCs w:val="32"/>
        </w:rPr>
        <w:t>ҳ</w:t>
      </w:r>
      <w:r w:rsidRPr="00F271C8">
        <w:rPr>
          <w:rFonts w:ascii="Times New Roman Tj" w:hAnsi="Times New Roman Tj"/>
          <w:sz w:val="32"/>
          <w:szCs w:val="32"/>
        </w:rPr>
        <w:t>ои журналистикаи муосир ниёз доранд. Ба чашм расидани сарлав</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ҳ</w:t>
      </w:r>
      <w:r w:rsidRPr="00F271C8">
        <w:rPr>
          <w:rFonts w:ascii="Times New Roman Tj" w:hAnsi="Times New Roman Tj"/>
          <w:sz w:val="32"/>
          <w:szCs w:val="32"/>
        </w:rPr>
        <w:t>о, хабару ма</w:t>
      </w:r>
      <w:r w:rsidRPr="00F271C8">
        <w:rPr>
          <w:rFonts w:ascii="Times New Roman" w:hAnsi="Times New Roman"/>
          <w:sz w:val="32"/>
          <w:szCs w:val="32"/>
        </w:rPr>
        <w:t>қ</w:t>
      </w:r>
      <w:r w:rsidRPr="00F271C8">
        <w:rPr>
          <w:rFonts w:ascii="Times New Roman Tj" w:hAnsi="Times New Roman Tj"/>
          <w:sz w:val="32"/>
          <w:szCs w:val="32"/>
        </w:rPr>
        <w:t>ола</w:t>
      </w:r>
      <w:r w:rsidRPr="00F271C8">
        <w:rPr>
          <w:rFonts w:ascii="Times New Roman" w:hAnsi="Times New Roman"/>
          <w:sz w:val="32"/>
          <w:szCs w:val="32"/>
        </w:rPr>
        <w:t>ҳ</w:t>
      </w:r>
      <w:r w:rsidRPr="00F271C8">
        <w:rPr>
          <w:rFonts w:ascii="Times New Roman Tj" w:hAnsi="Times New Roman Tj"/>
          <w:sz w:val="32"/>
          <w:szCs w:val="32"/>
        </w:rPr>
        <w:t>ое, ки дар он принсип</w:t>
      </w:r>
      <w:r w:rsidRPr="00F271C8">
        <w:rPr>
          <w:rFonts w:ascii="Times New Roman" w:hAnsi="Times New Roman"/>
          <w:sz w:val="32"/>
          <w:szCs w:val="32"/>
        </w:rPr>
        <w:t>ҳ</w:t>
      </w:r>
      <w:r w:rsidRPr="00F271C8">
        <w:rPr>
          <w:rFonts w:ascii="Times New Roman Tj" w:hAnsi="Times New Roman Tj"/>
          <w:sz w:val="32"/>
          <w:szCs w:val="32"/>
        </w:rPr>
        <w:t>ои фаъолияти журналист</w:t>
      </w:r>
      <w:r w:rsidRPr="00F271C8">
        <w:rPr>
          <w:rFonts w:ascii="Palatino Linotype" w:hAnsi="Palatino Linotype"/>
          <w:sz w:val="32"/>
          <w:szCs w:val="32"/>
        </w:rPr>
        <w:t>ӣ</w:t>
      </w:r>
      <w:r w:rsidRPr="00F271C8">
        <w:rPr>
          <w:rFonts w:ascii="Times New Roman Tj" w:hAnsi="Times New Roman Tj"/>
          <w:sz w:val="32"/>
          <w:szCs w:val="32"/>
        </w:rPr>
        <w:t xml:space="preserve"> ё этикаи касб</w:t>
      </w:r>
      <w:r w:rsidRPr="00F271C8">
        <w:rPr>
          <w:rFonts w:ascii="Palatino Linotype" w:hAnsi="Palatino Linotype"/>
          <w:sz w:val="32"/>
          <w:szCs w:val="32"/>
        </w:rPr>
        <w:t>ӣ</w:t>
      </w:r>
      <w:r w:rsidRPr="00F271C8">
        <w:rPr>
          <w:rFonts w:ascii="Times New Roman Tj" w:hAnsi="Times New Roman Tj"/>
          <w:sz w:val="32"/>
          <w:szCs w:val="32"/>
        </w:rPr>
        <w:t xml:space="preserve"> вайрон шудаанд, ба зарурати исло</w:t>
      </w:r>
      <w:r w:rsidRPr="00F271C8">
        <w:rPr>
          <w:rFonts w:ascii="Times New Roman" w:hAnsi="Times New Roman"/>
          <w:sz w:val="32"/>
          <w:szCs w:val="32"/>
        </w:rPr>
        <w:t>ҳ</w:t>
      </w:r>
      <w:r w:rsidRPr="00F271C8">
        <w:rPr>
          <w:rFonts w:ascii="Times New Roman Tj" w:hAnsi="Times New Roman Tj"/>
          <w:sz w:val="32"/>
          <w:szCs w:val="32"/>
        </w:rPr>
        <w:t xml:space="preserve">и ин вазъ, </w:t>
      </w:r>
      <w:r w:rsidRPr="00F271C8">
        <w:rPr>
          <w:rFonts w:ascii="Times New Roman" w:hAnsi="Times New Roman"/>
          <w:sz w:val="32"/>
          <w:szCs w:val="32"/>
        </w:rPr>
        <w:t>ҳ</w:t>
      </w:r>
      <w:r w:rsidRPr="00F271C8">
        <w:rPr>
          <w:rFonts w:ascii="Times New Roman Tj" w:hAnsi="Times New Roman Tj"/>
          <w:sz w:val="32"/>
          <w:szCs w:val="32"/>
        </w:rPr>
        <w:t>ифзи асолати р</w:t>
      </w:r>
      <w:r w:rsidRPr="00F271C8">
        <w:rPr>
          <w:rFonts w:ascii="Palatino Linotype" w:hAnsi="Palatino Linotype"/>
          <w:sz w:val="32"/>
          <w:szCs w:val="32"/>
        </w:rPr>
        <w:t>ӯ</w:t>
      </w:r>
      <w:r w:rsidRPr="00F271C8">
        <w:rPr>
          <w:rFonts w:ascii="Times New Roman Tj" w:hAnsi="Times New Roman Tj"/>
          <w:sz w:val="32"/>
          <w:szCs w:val="32"/>
        </w:rPr>
        <w:t>зноманигор</w:t>
      </w:r>
      <w:r w:rsidRPr="00F271C8">
        <w:rPr>
          <w:rFonts w:ascii="Palatino Linotype" w:hAnsi="Palatino Linotype"/>
          <w:sz w:val="32"/>
          <w:szCs w:val="32"/>
        </w:rPr>
        <w:t>ӣ</w:t>
      </w:r>
      <w:r w:rsidRPr="00F271C8">
        <w:rPr>
          <w:rFonts w:ascii="Times New Roman Tj" w:hAnsi="Times New Roman Tj"/>
          <w:sz w:val="32"/>
          <w:szCs w:val="32"/>
        </w:rPr>
        <w:t xml:space="preserve"> ва бе</w:t>
      </w:r>
      <w:r w:rsidRPr="00F271C8">
        <w:rPr>
          <w:rFonts w:ascii="Times New Roman" w:hAnsi="Times New Roman"/>
          <w:sz w:val="32"/>
          <w:szCs w:val="32"/>
        </w:rPr>
        <w:t>ҳ</w:t>
      </w:r>
      <w:r w:rsidRPr="00F271C8">
        <w:rPr>
          <w:rFonts w:ascii="Times New Roman Tj" w:hAnsi="Times New Roman Tj"/>
          <w:sz w:val="32"/>
          <w:szCs w:val="32"/>
        </w:rPr>
        <w:t>тар кардани сирати нашрия</w:t>
      </w:r>
      <w:r w:rsidRPr="00F271C8">
        <w:rPr>
          <w:rFonts w:ascii="Times New Roman" w:hAnsi="Times New Roman"/>
          <w:sz w:val="32"/>
          <w:szCs w:val="32"/>
        </w:rPr>
        <w:t>ҳ</w:t>
      </w:r>
      <w:r w:rsidRPr="00F271C8">
        <w:rPr>
          <w:rFonts w:ascii="Times New Roman Tj" w:hAnsi="Times New Roman Tj"/>
          <w:sz w:val="32"/>
          <w:szCs w:val="32"/>
        </w:rPr>
        <w:t>ои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таъкид медорад.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Журналисти </w:t>
      </w:r>
      <w:r w:rsidRPr="00F271C8">
        <w:rPr>
          <w:rFonts w:ascii="Times New Roman" w:hAnsi="Times New Roman"/>
          <w:sz w:val="32"/>
          <w:szCs w:val="32"/>
        </w:rPr>
        <w:t>ҳ</w:t>
      </w:r>
      <w:r w:rsidRPr="00F271C8">
        <w:rPr>
          <w:rFonts w:ascii="Times New Roman Tj" w:hAnsi="Times New Roman Tj"/>
          <w:sz w:val="32"/>
          <w:szCs w:val="32"/>
        </w:rPr>
        <w:t>ирфа</w:t>
      </w:r>
      <w:r w:rsidRPr="00F271C8">
        <w:rPr>
          <w:rFonts w:ascii="Palatino Linotype" w:hAnsi="Palatino Linotype"/>
          <w:sz w:val="32"/>
          <w:szCs w:val="32"/>
        </w:rPr>
        <w:t>ӣ</w:t>
      </w:r>
      <w:r w:rsidRPr="00F271C8">
        <w:rPr>
          <w:rFonts w:ascii="Times New Roman Tj" w:hAnsi="Times New Roman Tj"/>
          <w:sz w:val="32"/>
          <w:szCs w:val="32"/>
        </w:rPr>
        <w:t xml:space="preserve"> журналисти хушахло</w:t>
      </w:r>
      <w:r w:rsidRPr="00F271C8">
        <w:rPr>
          <w:rFonts w:ascii="Times New Roman" w:hAnsi="Times New Roman"/>
          <w:sz w:val="32"/>
          <w:szCs w:val="32"/>
        </w:rPr>
        <w:t>қ</w:t>
      </w:r>
      <w:r w:rsidRPr="00F271C8">
        <w:rPr>
          <w:rFonts w:ascii="Times New Roman Tj" w:hAnsi="Times New Roman Tj"/>
          <w:sz w:val="32"/>
          <w:szCs w:val="32"/>
        </w:rPr>
        <w:t xml:space="preserve"> аст. Ва</w:t>
      </w:r>
      <w:r w:rsidRPr="00F271C8">
        <w:rPr>
          <w:rFonts w:ascii="Times New Roman" w:hAnsi="Times New Roman"/>
          <w:sz w:val="32"/>
          <w:szCs w:val="32"/>
        </w:rPr>
        <w:t>қ</w:t>
      </w:r>
      <w:r w:rsidRPr="00F271C8">
        <w:rPr>
          <w:rFonts w:ascii="Times New Roman Tj" w:hAnsi="Times New Roman Tj"/>
          <w:sz w:val="32"/>
          <w:szCs w:val="32"/>
        </w:rPr>
        <w:t>те аз адиби маъруфи колумбиё</w:t>
      </w:r>
      <w:r w:rsidRPr="00F271C8">
        <w:rPr>
          <w:rFonts w:ascii="Times New Roman Tj" w:eastAsia="MS Mincho" w:hAnsi="Palatino Linotype"/>
          <w:sz w:val="32"/>
          <w:szCs w:val="32"/>
        </w:rPr>
        <w:t>ӣ</w:t>
      </w:r>
      <w:r w:rsidRPr="00F271C8">
        <w:rPr>
          <w:rFonts w:ascii="Times New Roman Tj" w:hAnsi="Times New Roman Tj"/>
          <w:sz w:val="32"/>
          <w:szCs w:val="32"/>
        </w:rPr>
        <w:t xml:space="preserve"> Габриэл Гарсиа Маркес суол карданд, ки этикаро аз касбият ч</w:t>
      </w:r>
      <w:r w:rsidRPr="00F271C8">
        <w:rPr>
          <w:rFonts w:ascii="Times New Roman Tj" w:eastAsia="MS Mincho" w:hAnsi="Palatino Linotype"/>
          <w:sz w:val="32"/>
          <w:szCs w:val="32"/>
        </w:rPr>
        <w:t>ӣ</w:t>
      </w:r>
      <w:r w:rsidRPr="00F271C8">
        <w:rPr>
          <w:rFonts w:ascii="Times New Roman Tj" w:hAnsi="Times New Roman Tj"/>
          <w:sz w:val="32"/>
          <w:szCs w:val="32"/>
        </w:rPr>
        <w:t xml:space="preserve"> тавр фар</w:t>
      </w:r>
      <w:r w:rsidRPr="00F271C8">
        <w:rPr>
          <w:rFonts w:ascii="Times New Roman" w:hAnsi="Times New Roman"/>
          <w:sz w:val="32"/>
          <w:szCs w:val="32"/>
        </w:rPr>
        <w:t>қ</w:t>
      </w:r>
      <w:r w:rsidRPr="00F271C8">
        <w:rPr>
          <w:rFonts w:ascii="Times New Roman Tj" w:hAnsi="Times New Roman Tj"/>
          <w:sz w:val="32"/>
          <w:szCs w:val="32"/>
        </w:rPr>
        <w:t xml:space="preserve"> кардан мумкин аст, чунин гуфт: «Ин ба к</w:t>
      </w:r>
      <w:r w:rsidRPr="00F271C8">
        <w:rPr>
          <w:rFonts w:ascii="Times New Roman Tj" w:eastAsia="MS Mincho" w:hAnsi="Palatino Linotype"/>
          <w:sz w:val="32"/>
          <w:szCs w:val="32"/>
        </w:rPr>
        <w:t>ӯ</w:t>
      </w:r>
      <w:r w:rsidRPr="00F271C8">
        <w:rPr>
          <w:rFonts w:ascii="Times New Roman Tj" w:hAnsi="Times New Roman Tj"/>
          <w:sz w:val="32"/>
          <w:szCs w:val="32"/>
        </w:rPr>
        <w:t xml:space="preserve">шиши </w:t>
      </w:r>
      <w:r w:rsidRPr="00F271C8">
        <w:rPr>
          <w:rFonts w:ascii="Times New Roman Tj" w:eastAsia="MS Mincho" w:hAnsi="Palatino Linotype"/>
          <w:sz w:val="32"/>
          <w:szCs w:val="32"/>
        </w:rPr>
        <w:t>ҷ</w:t>
      </w:r>
      <w:r w:rsidRPr="00F271C8">
        <w:rPr>
          <w:rFonts w:ascii="Times New Roman Tj" w:hAnsi="Times New Roman Tj"/>
          <w:sz w:val="32"/>
          <w:szCs w:val="32"/>
        </w:rPr>
        <w:t xml:space="preserve">удо кардани магас аз садои </w:t>
      </w:r>
      <w:r w:rsidRPr="00F271C8">
        <w:rPr>
          <w:rFonts w:ascii="Times New Roman Tj" w:hAnsi="Times New Roman Tj"/>
          <w:sz w:val="32"/>
          <w:szCs w:val="32"/>
        </w:rPr>
        <w:lastRenderedPageBreak/>
        <w:t>виззосаш монанд аст». Ба ибораи дигар, риоя накардани этика нишонаи касбияти пасти журналист мебошад.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w:hAnsi="Times New Roman"/>
          <w:sz w:val="32"/>
          <w:szCs w:val="32"/>
        </w:rPr>
        <w:t>Қ</w:t>
      </w:r>
      <w:r w:rsidRPr="00F271C8">
        <w:rPr>
          <w:rFonts w:ascii="Times New Roman Tj" w:hAnsi="Times New Roman Tj"/>
          <w:sz w:val="32"/>
          <w:szCs w:val="32"/>
        </w:rPr>
        <w:t>обили зикр аст, ки «Меъёр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дар То</w:t>
      </w:r>
      <w:r w:rsidRPr="00F271C8">
        <w:rPr>
          <w:rFonts w:ascii="Palatino Linotype" w:hAnsi="Palatino Linotype"/>
          <w:sz w:val="32"/>
          <w:szCs w:val="32"/>
        </w:rPr>
        <w:t>ҷ</w:t>
      </w:r>
      <w:r w:rsidRPr="00F271C8">
        <w:rPr>
          <w:rFonts w:ascii="Times New Roman Tj" w:hAnsi="Times New Roman Tj"/>
          <w:sz w:val="32"/>
          <w:szCs w:val="32"/>
        </w:rPr>
        <w:t xml:space="preserve">икистон», ки 14 майи соли 2009 аз </w:t>
      </w:r>
      <w:r w:rsidRPr="00F271C8">
        <w:rPr>
          <w:rFonts w:ascii="Palatino Linotype" w:hAnsi="Palatino Linotype"/>
          <w:sz w:val="32"/>
          <w:szCs w:val="32"/>
        </w:rPr>
        <w:t>ҷ</w:t>
      </w:r>
      <w:r w:rsidRPr="00F271C8">
        <w:rPr>
          <w:rFonts w:ascii="Times New Roman Tj" w:hAnsi="Times New Roman Tj"/>
          <w:sz w:val="32"/>
          <w:szCs w:val="32"/>
        </w:rPr>
        <w:t xml:space="preserve">ониби </w:t>
      </w:r>
      <w:r w:rsidRPr="00F271C8">
        <w:rPr>
          <w:rFonts w:ascii="Palatino Linotype" w:hAnsi="Palatino Linotype"/>
          <w:sz w:val="32"/>
          <w:szCs w:val="32"/>
        </w:rPr>
        <w:t>ҷ</w:t>
      </w:r>
      <w:r w:rsidRPr="00F271C8">
        <w:rPr>
          <w:rFonts w:ascii="Times New Roman Tj" w:hAnsi="Times New Roman Tj"/>
          <w:sz w:val="32"/>
          <w:szCs w:val="32"/>
        </w:rPr>
        <w:t>омеаи журналистони То</w:t>
      </w:r>
      <w:r w:rsidRPr="00F271C8">
        <w:rPr>
          <w:rFonts w:ascii="Palatino Linotype" w:hAnsi="Palatino Linotype"/>
          <w:sz w:val="32"/>
          <w:szCs w:val="32"/>
        </w:rPr>
        <w:t>ҷ</w:t>
      </w:r>
      <w:r w:rsidRPr="00F271C8">
        <w:rPr>
          <w:rFonts w:ascii="Times New Roman Tj" w:hAnsi="Times New Roman Tj"/>
          <w:sz w:val="32"/>
          <w:szCs w:val="32"/>
        </w:rPr>
        <w:t xml:space="preserve">икистон </w:t>
      </w:r>
      <w:r w:rsidRPr="00F271C8">
        <w:rPr>
          <w:rFonts w:ascii="Times New Roman" w:hAnsi="Times New Roman"/>
          <w:sz w:val="32"/>
          <w:szCs w:val="32"/>
        </w:rPr>
        <w:t>қ</w:t>
      </w:r>
      <w:r w:rsidRPr="00F271C8">
        <w:rPr>
          <w:rFonts w:ascii="Times New Roman Tj" w:hAnsi="Times New Roman Tj"/>
          <w:sz w:val="32"/>
          <w:szCs w:val="32"/>
        </w:rPr>
        <w:t xml:space="preserve">абул гардид, аз 17 банд иборат буда,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атнигор</w:t>
      </w:r>
      <w:r w:rsidRPr="00F271C8">
        <w:rPr>
          <w:rFonts w:ascii="Palatino Linotype" w:hAnsi="Palatino Linotype"/>
          <w:sz w:val="32"/>
          <w:szCs w:val="32"/>
        </w:rPr>
        <w:t>ӣ</w:t>
      </w:r>
      <w:r w:rsidRPr="00F271C8">
        <w:rPr>
          <w:rFonts w:ascii="Times New Roman Tj" w:hAnsi="Times New Roman Tj"/>
          <w:sz w:val="32"/>
          <w:szCs w:val="32"/>
        </w:rPr>
        <w:t>, адолат, гуногунандеш</w:t>
      </w:r>
      <w:r w:rsidRPr="00F271C8">
        <w:rPr>
          <w:rFonts w:ascii="Palatino Linotype" w:hAnsi="Palatino Linotype"/>
          <w:sz w:val="32"/>
          <w:szCs w:val="32"/>
        </w:rPr>
        <w:t>ӣ</w:t>
      </w:r>
      <w:r w:rsidRPr="00F271C8">
        <w:rPr>
          <w:rFonts w:ascii="Times New Roman Tj" w:hAnsi="Times New Roman Tj"/>
          <w:sz w:val="32"/>
          <w:szCs w:val="32"/>
        </w:rPr>
        <w:t>, э</w:t>
      </w:r>
      <w:r w:rsidRPr="00F271C8">
        <w:rPr>
          <w:rFonts w:ascii="Times New Roman" w:hAnsi="Times New Roman"/>
          <w:sz w:val="32"/>
          <w:szCs w:val="32"/>
        </w:rPr>
        <w:t>ҳ</w:t>
      </w:r>
      <w:r w:rsidRPr="00F271C8">
        <w:rPr>
          <w:rFonts w:ascii="Times New Roman Tj" w:hAnsi="Times New Roman Tj"/>
          <w:sz w:val="32"/>
          <w:szCs w:val="32"/>
        </w:rPr>
        <w:t xml:space="preserve">тироми </w:t>
      </w:r>
      <w:r w:rsidRPr="00F271C8">
        <w:rPr>
          <w:rFonts w:ascii="Times New Roman" w:hAnsi="Times New Roman"/>
          <w:sz w:val="32"/>
          <w:szCs w:val="32"/>
        </w:rPr>
        <w:t>ҳ</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 xml:space="preserve">и инсон, </w:t>
      </w:r>
      <w:r w:rsidRPr="00F271C8">
        <w:rPr>
          <w:rFonts w:ascii="Times New Roman" w:hAnsi="Times New Roman"/>
          <w:sz w:val="32"/>
          <w:szCs w:val="32"/>
        </w:rPr>
        <w:t>ҳ</w:t>
      </w:r>
      <w:r w:rsidRPr="00F271C8">
        <w:rPr>
          <w:rFonts w:ascii="Times New Roman Tj" w:hAnsi="Times New Roman Tj"/>
          <w:sz w:val="32"/>
          <w:szCs w:val="32"/>
        </w:rPr>
        <w:t>ифзи манбаи ахбор, ро</w:t>
      </w:r>
      <w:r w:rsidRPr="00F271C8">
        <w:rPr>
          <w:rFonts w:ascii="Times New Roman" w:hAnsi="Times New Roman"/>
          <w:sz w:val="32"/>
          <w:szCs w:val="32"/>
        </w:rPr>
        <w:t>ҳ</w:t>
      </w:r>
      <w:r w:rsidRPr="00F271C8">
        <w:rPr>
          <w:rFonts w:ascii="Times New Roman Tj" w:hAnsi="Times New Roman Tj"/>
          <w:sz w:val="32"/>
          <w:szCs w:val="32"/>
        </w:rPr>
        <w:t xml:space="preserve"> надодан ба та</w:t>
      </w:r>
      <w:r w:rsidRPr="00F271C8">
        <w:rPr>
          <w:rFonts w:ascii="Times New Roman" w:hAnsi="Times New Roman"/>
          <w:sz w:val="32"/>
          <w:szCs w:val="32"/>
        </w:rPr>
        <w:t>ҳ</w:t>
      </w:r>
      <w:r w:rsidRPr="00F271C8">
        <w:rPr>
          <w:rFonts w:ascii="Times New Roman Tj" w:hAnsi="Times New Roman Tj"/>
          <w:sz w:val="32"/>
          <w:szCs w:val="32"/>
        </w:rPr>
        <w:t>риф, фар</w:t>
      </w:r>
      <w:r w:rsidRPr="00F271C8">
        <w:rPr>
          <w:rFonts w:ascii="Times New Roman" w:hAnsi="Times New Roman"/>
          <w:sz w:val="32"/>
          <w:szCs w:val="32"/>
        </w:rPr>
        <w:t>қ</w:t>
      </w:r>
      <w:r w:rsidRPr="00F271C8">
        <w:rPr>
          <w:rFonts w:ascii="Times New Roman Tj" w:hAnsi="Times New Roman Tj"/>
          <w:sz w:val="32"/>
          <w:szCs w:val="32"/>
        </w:rPr>
        <w:t xml:space="preserve"> гузоштан байни факту далел ва гумону тахмин, иффати милл</w:t>
      </w:r>
      <w:r w:rsidRPr="00F271C8">
        <w:rPr>
          <w:rFonts w:ascii="Palatino Linotype" w:hAnsi="Palatino Linotype"/>
          <w:sz w:val="32"/>
          <w:szCs w:val="32"/>
        </w:rPr>
        <w:t>ӣ</w:t>
      </w:r>
      <w:r w:rsidRPr="00F271C8">
        <w:rPr>
          <w:rFonts w:ascii="Times New Roman Tj" w:hAnsi="Times New Roman Tj"/>
          <w:sz w:val="32"/>
          <w:szCs w:val="32"/>
        </w:rPr>
        <w:t>, э</w:t>
      </w:r>
      <w:r w:rsidRPr="00F271C8">
        <w:rPr>
          <w:rFonts w:ascii="Times New Roman" w:hAnsi="Times New Roman"/>
          <w:sz w:val="32"/>
          <w:szCs w:val="32"/>
        </w:rPr>
        <w:t>ҳ</w:t>
      </w:r>
      <w:r w:rsidRPr="00F271C8">
        <w:rPr>
          <w:rFonts w:ascii="Times New Roman Tj" w:hAnsi="Times New Roman Tj"/>
          <w:sz w:val="32"/>
          <w:szCs w:val="32"/>
        </w:rPr>
        <w:t xml:space="preserve">тироми </w:t>
      </w:r>
      <w:r w:rsidRPr="00F271C8">
        <w:rPr>
          <w:rFonts w:ascii="Times New Roman" w:hAnsi="Times New Roman"/>
          <w:sz w:val="32"/>
          <w:szCs w:val="32"/>
        </w:rPr>
        <w:t>ҳ</w:t>
      </w:r>
      <w:r w:rsidRPr="00F271C8">
        <w:rPr>
          <w:rFonts w:ascii="Times New Roman Tj" w:hAnsi="Times New Roman Tj"/>
          <w:sz w:val="32"/>
          <w:szCs w:val="32"/>
        </w:rPr>
        <w:t>аёти шахс</w:t>
      </w:r>
      <w:r w:rsidRPr="00F271C8">
        <w:rPr>
          <w:rFonts w:ascii="Palatino Linotype" w:hAnsi="Palatino Linotype"/>
          <w:sz w:val="32"/>
          <w:szCs w:val="32"/>
        </w:rPr>
        <w:t>ӣ</w:t>
      </w:r>
      <w:r w:rsidRPr="00F271C8">
        <w:rPr>
          <w:rFonts w:ascii="Times New Roman Tj" w:hAnsi="Times New Roman Tj"/>
          <w:sz w:val="32"/>
          <w:szCs w:val="32"/>
        </w:rPr>
        <w:t xml:space="preserve">, </w:t>
      </w:r>
      <w:r w:rsidRPr="00F271C8">
        <w:rPr>
          <w:rFonts w:ascii="Times New Roman" w:hAnsi="Times New Roman"/>
          <w:sz w:val="32"/>
          <w:szCs w:val="32"/>
        </w:rPr>
        <w:t>ҳ</w:t>
      </w:r>
      <w:r w:rsidRPr="00F271C8">
        <w:rPr>
          <w:rFonts w:ascii="Times New Roman Tj" w:hAnsi="Times New Roman Tj"/>
          <w:sz w:val="32"/>
          <w:szCs w:val="32"/>
        </w:rPr>
        <w:t>ифзи шаъну эътибори шахс, худдор</w:t>
      </w:r>
      <w:r w:rsidRPr="00F271C8">
        <w:rPr>
          <w:rFonts w:ascii="Palatino Linotype" w:hAnsi="Palatino Linotype"/>
          <w:sz w:val="32"/>
          <w:szCs w:val="32"/>
        </w:rPr>
        <w:t>ӣ</w:t>
      </w:r>
      <w:r w:rsidRPr="00F271C8">
        <w:rPr>
          <w:rFonts w:ascii="Times New Roman Tj" w:hAnsi="Times New Roman Tj"/>
          <w:sz w:val="32"/>
          <w:szCs w:val="32"/>
        </w:rPr>
        <w:t xml:space="preserve"> аз пешдовар</w:t>
      </w:r>
      <w:r w:rsidRPr="00F271C8">
        <w:rPr>
          <w:rFonts w:ascii="Palatino Linotype" w:hAnsi="Palatino Linotype"/>
          <w:sz w:val="32"/>
          <w:szCs w:val="32"/>
        </w:rPr>
        <w:t>ӣ</w:t>
      </w:r>
      <w:r w:rsidRPr="00F271C8">
        <w:rPr>
          <w:rFonts w:ascii="Times New Roman Tj" w:hAnsi="Times New Roman Tj"/>
          <w:sz w:val="32"/>
          <w:szCs w:val="32"/>
        </w:rPr>
        <w:t>, ро</w:t>
      </w:r>
      <w:r w:rsidRPr="00F271C8">
        <w:rPr>
          <w:rFonts w:ascii="Times New Roman" w:hAnsi="Times New Roman"/>
          <w:sz w:val="32"/>
          <w:szCs w:val="32"/>
        </w:rPr>
        <w:t>ҳ</w:t>
      </w:r>
      <w:r w:rsidRPr="00F271C8">
        <w:rPr>
          <w:rFonts w:ascii="Times New Roman Tj" w:hAnsi="Times New Roman Tj"/>
          <w:sz w:val="32"/>
          <w:szCs w:val="32"/>
        </w:rPr>
        <w:t xml:space="preserve"> набодан ба дискриминатсия, </w:t>
      </w:r>
      <w:r w:rsidRPr="00F271C8">
        <w:rPr>
          <w:rFonts w:ascii="Times New Roman" w:hAnsi="Times New Roman"/>
          <w:sz w:val="32"/>
          <w:szCs w:val="32"/>
        </w:rPr>
        <w:t>ҳ</w:t>
      </w:r>
      <w:r w:rsidRPr="00F271C8">
        <w:rPr>
          <w:rFonts w:ascii="Times New Roman Tj" w:hAnsi="Times New Roman Tj"/>
          <w:sz w:val="32"/>
          <w:szCs w:val="32"/>
        </w:rPr>
        <w:t xml:space="preserve">ифзи </w:t>
      </w:r>
      <w:r w:rsidRPr="00F271C8">
        <w:rPr>
          <w:rFonts w:ascii="Times New Roman" w:hAnsi="Times New Roman"/>
          <w:sz w:val="32"/>
          <w:szCs w:val="32"/>
        </w:rPr>
        <w:t>ҳ</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у</w:t>
      </w:r>
      <w:r w:rsidRPr="00F271C8">
        <w:rPr>
          <w:rFonts w:ascii="Times New Roman" w:hAnsi="Times New Roman"/>
          <w:sz w:val="32"/>
          <w:szCs w:val="32"/>
        </w:rPr>
        <w:t>қ</w:t>
      </w:r>
      <w:r w:rsidRPr="00F271C8">
        <w:rPr>
          <w:rFonts w:ascii="Times New Roman Tj" w:hAnsi="Times New Roman Tj"/>
          <w:sz w:val="32"/>
          <w:szCs w:val="32"/>
        </w:rPr>
        <w:t xml:space="preserve"> ва манфиати к</w:t>
      </w:r>
      <w:r w:rsidRPr="00F271C8">
        <w:rPr>
          <w:rFonts w:ascii="Palatino Linotype" w:hAnsi="Palatino Linotype"/>
          <w:sz w:val="32"/>
          <w:szCs w:val="32"/>
        </w:rPr>
        <w:t>ӯ</w:t>
      </w:r>
      <w:r w:rsidRPr="00F271C8">
        <w:rPr>
          <w:rFonts w:ascii="Times New Roman Tj" w:hAnsi="Times New Roman Tj"/>
          <w:sz w:val="32"/>
          <w:szCs w:val="32"/>
        </w:rPr>
        <w:t xml:space="preserve">дакон, </w:t>
      </w:r>
      <w:r w:rsidRPr="00F271C8">
        <w:rPr>
          <w:rFonts w:ascii="Palatino Linotype" w:hAnsi="Palatino Linotype"/>
          <w:sz w:val="32"/>
          <w:szCs w:val="32"/>
        </w:rPr>
        <w:t>ҷ</w:t>
      </w:r>
      <w:r w:rsidRPr="00F271C8">
        <w:rPr>
          <w:rFonts w:ascii="Times New Roman Tj" w:hAnsi="Times New Roman Tj"/>
          <w:sz w:val="32"/>
          <w:szCs w:val="32"/>
        </w:rPr>
        <w:t>удо будани э</w:t>
      </w:r>
      <w:r w:rsidRPr="00F271C8">
        <w:rPr>
          <w:rFonts w:ascii="Palatino Linotype" w:hAnsi="Palatino Linotype"/>
          <w:sz w:val="32"/>
          <w:szCs w:val="32"/>
        </w:rPr>
        <w:t>ҷ</w:t>
      </w:r>
      <w:r w:rsidRPr="00F271C8">
        <w:rPr>
          <w:rFonts w:ascii="Times New Roman Tj" w:hAnsi="Times New Roman Tj"/>
          <w:sz w:val="32"/>
          <w:szCs w:val="32"/>
        </w:rPr>
        <w:t>одиёт аз ти</w:t>
      </w:r>
      <w:r w:rsidRPr="00F271C8">
        <w:rPr>
          <w:rFonts w:ascii="Palatino Linotype" w:hAnsi="Palatino Linotype"/>
          <w:sz w:val="32"/>
          <w:szCs w:val="32"/>
        </w:rPr>
        <w:t>ҷ</w:t>
      </w:r>
      <w:r w:rsidRPr="00F271C8">
        <w:rPr>
          <w:rFonts w:ascii="Times New Roman Tj" w:hAnsi="Times New Roman Tj"/>
          <w:sz w:val="32"/>
          <w:szCs w:val="32"/>
        </w:rPr>
        <w:t>орату реклама, тамаъ</w:t>
      </w:r>
      <w:r w:rsidRPr="00F271C8">
        <w:rPr>
          <w:rFonts w:ascii="Palatino Linotype" w:hAnsi="Palatino Linotype"/>
          <w:sz w:val="32"/>
          <w:szCs w:val="32"/>
        </w:rPr>
        <w:t>ҷӯӣ</w:t>
      </w:r>
      <w:r w:rsidRPr="00F271C8">
        <w:rPr>
          <w:rFonts w:ascii="Times New Roman Tj" w:hAnsi="Times New Roman Tj"/>
          <w:sz w:val="32"/>
          <w:szCs w:val="32"/>
        </w:rPr>
        <w:t>, ар</w:t>
      </w:r>
      <w:r w:rsidRPr="00F271C8">
        <w:rPr>
          <w:rFonts w:ascii="Palatino Linotype" w:hAnsi="Palatino Linotype"/>
          <w:sz w:val="32"/>
          <w:szCs w:val="32"/>
        </w:rPr>
        <w:t>ҷ</w:t>
      </w:r>
      <w:r w:rsidRPr="00F271C8">
        <w:rPr>
          <w:rFonts w:ascii="Times New Roman Tj" w:hAnsi="Times New Roman Tj"/>
          <w:sz w:val="32"/>
          <w:szCs w:val="32"/>
        </w:rPr>
        <w:t xml:space="preserve"> гузоштан ба за</w:t>
      </w:r>
      <w:r w:rsidRPr="00F271C8">
        <w:rPr>
          <w:rFonts w:ascii="Times New Roman" w:hAnsi="Times New Roman"/>
          <w:sz w:val="32"/>
          <w:szCs w:val="32"/>
        </w:rPr>
        <w:t>ҳ</w:t>
      </w:r>
      <w:r w:rsidRPr="00F271C8">
        <w:rPr>
          <w:rFonts w:ascii="Times New Roman Tj" w:hAnsi="Times New Roman Tj"/>
          <w:sz w:val="32"/>
          <w:szCs w:val="32"/>
        </w:rPr>
        <w:t xml:space="preserve">мати </w:t>
      </w:r>
      <w:r w:rsidRPr="00F271C8">
        <w:rPr>
          <w:rFonts w:ascii="Times New Roman" w:hAnsi="Times New Roman"/>
          <w:sz w:val="32"/>
          <w:szCs w:val="32"/>
        </w:rPr>
        <w:t>ҳ</w:t>
      </w:r>
      <w:r w:rsidRPr="00F271C8">
        <w:rPr>
          <w:rFonts w:ascii="Times New Roman Tj" w:hAnsi="Times New Roman Tj"/>
          <w:sz w:val="32"/>
          <w:szCs w:val="32"/>
        </w:rPr>
        <w:t>амкасбон, эътироф ва исло</w:t>
      </w:r>
      <w:r w:rsidRPr="00F271C8">
        <w:rPr>
          <w:rFonts w:ascii="Times New Roman" w:hAnsi="Times New Roman"/>
          <w:sz w:val="32"/>
          <w:szCs w:val="32"/>
        </w:rPr>
        <w:t>ҳ</w:t>
      </w:r>
      <w:r w:rsidRPr="00F271C8">
        <w:rPr>
          <w:rFonts w:ascii="Times New Roman Tj" w:hAnsi="Times New Roman Tj"/>
          <w:sz w:val="32"/>
          <w:szCs w:val="32"/>
        </w:rPr>
        <w:t xml:space="preserve">и хато, пеша намудани </w:t>
      </w:r>
      <w:r w:rsidRPr="00F271C8">
        <w:rPr>
          <w:rFonts w:ascii="Times New Roman" w:hAnsi="Times New Roman"/>
          <w:sz w:val="32"/>
          <w:szCs w:val="32"/>
        </w:rPr>
        <w:t>ҳ</w:t>
      </w:r>
      <w:r w:rsidRPr="00F271C8">
        <w:rPr>
          <w:rFonts w:ascii="Times New Roman Tj" w:hAnsi="Times New Roman Tj"/>
          <w:sz w:val="32"/>
          <w:szCs w:val="32"/>
        </w:rPr>
        <w:t>амраъйии касбиро ме</w:t>
      </w:r>
      <w:r w:rsidR="009B398F" w:rsidRPr="00F271C8">
        <w:rPr>
          <w:rFonts w:ascii="Times New Roman Tj" w:hAnsi="Times New Roman Tj"/>
          <w:sz w:val="32"/>
          <w:szCs w:val="32"/>
          <w:lang w:val="tg-Cyrl-TJ"/>
        </w:rPr>
        <w:t>ъ</w:t>
      </w:r>
      <w:r w:rsidRPr="00F271C8">
        <w:rPr>
          <w:rFonts w:ascii="Times New Roman Tj" w:hAnsi="Times New Roman Tj"/>
          <w:sz w:val="32"/>
          <w:szCs w:val="32"/>
        </w:rPr>
        <w:t xml:space="preserve">ёри одоб </w:t>
      </w:r>
      <w:r w:rsidRPr="00F271C8">
        <w:rPr>
          <w:rFonts w:ascii="Times New Roman" w:hAnsi="Times New Roman"/>
          <w:sz w:val="32"/>
          <w:szCs w:val="32"/>
        </w:rPr>
        <w:t>қ</w:t>
      </w:r>
      <w:r w:rsidRPr="00F271C8">
        <w:rPr>
          <w:rFonts w:ascii="Times New Roman Tj" w:hAnsi="Times New Roman Tj"/>
          <w:sz w:val="32"/>
          <w:szCs w:val="32"/>
        </w:rPr>
        <w:t xml:space="preserve">арор додааст. Албатта, </w:t>
      </w:r>
      <w:r w:rsidRPr="00F271C8">
        <w:rPr>
          <w:rFonts w:ascii="Times New Roman" w:hAnsi="Times New Roman"/>
          <w:sz w:val="32"/>
          <w:szCs w:val="32"/>
        </w:rPr>
        <w:t>ҳ</w:t>
      </w:r>
      <w:r w:rsidRPr="00F271C8">
        <w:rPr>
          <w:rFonts w:ascii="Times New Roman Tj" w:hAnsi="Times New Roman Tj"/>
          <w:sz w:val="32"/>
          <w:szCs w:val="32"/>
        </w:rPr>
        <w:t>е</w:t>
      </w:r>
      <w:r w:rsidRPr="00F271C8">
        <w:rPr>
          <w:rFonts w:ascii="Palatino Linotype" w:hAnsi="Palatino Linotype"/>
          <w:sz w:val="32"/>
          <w:szCs w:val="32"/>
        </w:rPr>
        <w:t>ҷ</w:t>
      </w:r>
      <w:r w:rsidRPr="00F271C8">
        <w:rPr>
          <w:rFonts w:ascii="Times New Roman Tj" w:hAnsi="Times New Roman Tj"/>
          <w:sz w:val="32"/>
          <w:szCs w:val="32"/>
        </w:rPr>
        <w:t xml:space="preserve"> яке аз ин меъёр</w:t>
      </w:r>
      <w:r w:rsidRPr="00F271C8">
        <w:rPr>
          <w:rFonts w:ascii="Times New Roman" w:hAnsi="Times New Roman"/>
          <w:sz w:val="32"/>
          <w:szCs w:val="32"/>
        </w:rPr>
        <w:t>ҳ</w:t>
      </w:r>
      <w:r w:rsidRPr="00F271C8">
        <w:rPr>
          <w:rFonts w:ascii="Times New Roman Tj" w:hAnsi="Times New Roman Tj"/>
          <w:sz w:val="32"/>
          <w:szCs w:val="32"/>
        </w:rPr>
        <w:t>о ма</w:t>
      </w:r>
      <w:r w:rsidRPr="00F271C8">
        <w:rPr>
          <w:rFonts w:ascii="Times New Roman" w:hAnsi="Times New Roman"/>
          <w:sz w:val="32"/>
          <w:szCs w:val="32"/>
        </w:rPr>
        <w:t>қ</w:t>
      </w:r>
      <w:r w:rsidRPr="00F271C8">
        <w:rPr>
          <w:rFonts w:ascii="Times New Roman Tj" w:hAnsi="Times New Roman Tj"/>
          <w:sz w:val="32"/>
          <w:szCs w:val="32"/>
        </w:rPr>
        <w:t>сади ма</w:t>
      </w:r>
      <w:r w:rsidRPr="00F271C8">
        <w:rPr>
          <w:rFonts w:ascii="Times New Roman" w:hAnsi="Times New Roman"/>
          <w:sz w:val="32"/>
          <w:szCs w:val="32"/>
        </w:rPr>
        <w:t>ҳ</w:t>
      </w:r>
      <w:r w:rsidRPr="00F271C8">
        <w:rPr>
          <w:rFonts w:ascii="Times New Roman Tj" w:hAnsi="Times New Roman Tj"/>
          <w:sz w:val="32"/>
          <w:szCs w:val="32"/>
        </w:rPr>
        <w:t>дуд кардани озодии суханро надоранд, риояи он</w:t>
      </w:r>
      <w:r w:rsidRPr="00F271C8">
        <w:rPr>
          <w:rFonts w:ascii="Times New Roman" w:hAnsi="Times New Roman"/>
          <w:sz w:val="32"/>
          <w:szCs w:val="32"/>
        </w:rPr>
        <w:t>ҳ</w:t>
      </w:r>
      <w:r w:rsidRPr="00F271C8">
        <w:rPr>
          <w:rFonts w:ascii="Times New Roman Tj" w:hAnsi="Times New Roman Tj"/>
          <w:sz w:val="32"/>
          <w:szCs w:val="32"/>
        </w:rPr>
        <w:t xml:space="preserve">о нишонаи муносибати </w:t>
      </w:r>
      <w:r w:rsidRPr="00F271C8">
        <w:rPr>
          <w:rFonts w:ascii="Times New Roman" w:hAnsi="Times New Roman"/>
          <w:sz w:val="32"/>
          <w:szCs w:val="32"/>
        </w:rPr>
        <w:t>ҳ</w:t>
      </w:r>
      <w:r w:rsidRPr="00F271C8">
        <w:rPr>
          <w:rFonts w:ascii="Times New Roman Tj" w:hAnsi="Times New Roman Tj"/>
          <w:sz w:val="32"/>
          <w:szCs w:val="32"/>
        </w:rPr>
        <w:t>ирфа</w:t>
      </w:r>
      <w:r w:rsidRPr="00F271C8">
        <w:rPr>
          <w:rFonts w:ascii="Palatino Linotype" w:hAnsi="Palatino Linotype"/>
          <w:sz w:val="32"/>
          <w:szCs w:val="32"/>
        </w:rPr>
        <w:t>ӣ</w:t>
      </w:r>
      <w:r w:rsidRPr="00F271C8">
        <w:rPr>
          <w:rFonts w:ascii="Times New Roman Tj" w:hAnsi="Times New Roman Tj"/>
          <w:sz w:val="32"/>
          <w:szCs w:val="32"/>
        </w:rPr>
        <w:t xml:space="preserve"> доштани журналистон ба кор ва обр</w:t>
      </w:r>
      <w:r w:rsidRPr="00F271C8">
        <w:rPr>
          <w:rFonts w:ascii="Palatino Linotype" w:hAnsi="Palatino Linotype"/>
          <w:sz w:val="32"/>
          <w:szCs w:val="32"/>
        </w:rPr>
        <w:t>ӯ</w:t>
      </w:r>
      <w:r w:rsidRPr="00F271C8">
        <w:rPr>
          <w:rFonts w:ascii="Times New Roman Tj" w:hAnsi="Times New Roman Tj"/>
          <w:sz w:val="32"/>
          <w:szCs w:val="32"/>
        </w:rPr>
        <w:t>мандии ВАО мебошад.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Зимни та</w:t>
      </w:r>
      <w:r w:rsidRPr="00F271C8">
        <w:rPr>
          <w:rFonts w:ascii="Times New Roman" w:hAnsi="Times New Roman"/>
          <w:sz w:val="32"/>
          <w:szCs w:val="32"/>
        </w:rPr>
        <w:t>ҳ</w:t>
      </w:r>
      <w:r w:rsidRPr="00F271C8">
        <w:rPr>
          <w:rFonts w:ascii="Times New Roman Tj" w:hAnsi="Times New Roman Tj"/>
          <w:sz w:val="32"/>
          <w:szCs w:val="32"/>
        </w:rPr>
        <w:t>лили му</w:t>
      </w:r>
      <w:r w:rsidRPr="00F271C8">
        <w:rPr>
          <w:rFonts w:ascii="Times New Roman" w:hAnsi="Times New Roman"/>
          <w:sz w:val="32"/>
          <w:szCs w:val="32"/>
        </w:rPr>
        <w:t>ҳ</w:t>
      </w:r>
      <w:r w:rsidRPr="00F271C8">
        <w:rPr>
          <w:rFonts w:ascii="Times New Roman Tj" w:hAnsi="Times New Roman Tj"/>
          <w:sz w:val="32"/>
          <w:szCs w:val="32"/>
        </w:rPr>
        <w:t>тавои нашрия</w:t>
      </w:r>
      <w:r w:rsidRPr="00F271C8">
        <w:rPr>
          <w:rFonts w:ascii="Times New Roman" w:hAnsi="Times New Roman"/>
          <w:sz w:val="32"/>
          <w:szCs w:val="32"/>
        </w:rPr>
        <w:t>ҳ</w:t>
      </w:r>
      <w:r w:rsidRPr="00F271C8">
        <w:rPr>
          <w:rFonts w:ascii="Times New Roman Tj" w:hAnsi="Times New Roman Tj"/>
          <w:sz w:val="32"/>
          <w:szCs w:val="32"/>
        </w:rPr>
        <w:t>ои ма</w:t>
      </w:r>
      <w:r w:rsidRPr="00F271C8">
        <w:rPr>
          <w:rFonts w:ascii="Times New Roman" w:hAnsi="Times New Roman"/>
          <w:sz w:val="32"/>
          <w:szCs w:val="32"/>
        </w:rPr>
        <w:t>ҳ</w:t>
      </w:r>
      <w:r w:rsidRPr="00F271C8">
        <w:rPr>
          <w:rFonts w:ascii="Times New Roman Tj" w:hAnsi="Times New Roman Tj"/>
          <w:sz w:val="32"/>
          <w:szCs w:val="32"/>
        </w:rPr>
        <w:t xml:space="preserve">аллии вилояти Хатлон якчанд </w:t>
      </w:r>
      <w:r w:rsidRPr="00F271C8">
        <w:rPr>
          <w:rFonts w:ascii="Times New Roman" w:hAnsi="Times New Roman"/>
          <w:sz w:val="32"/>
          <w:szCs w:val="32"/>
        </w:rPr>
        <w:t>ҳ</w:t>
      </w:r>
      <w:r w:rsidRPr="00F271C8">
        <w:rPr>
          <w:rFonts w:ascii="Times New Roman Tj" w:hAnsi="Times New Roman Tj"/>
          <w:sz w:val="32"/>
          <w:szCs w:val="32"/>
        </w:rPr>
        <w:t>олати вайрон шудани 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ба мушо</w:t>
      </w:r>
      <w:r w:rsidRPr="00F271C8">
        <w:rPr>
          <w:rFonts w:ascii="Times New Roman" w:hAnsi="Times New Roman"/>
          <w:sz w:val="32"/>
          <w:szCs w:val="32"/>
        </w:rPr>
        <w:t>ҳ</w:t>
      </w:r>
      <w:r w:rsidRPr="00F271C8">
        <w:rPr>
          <w:rFonts w:ascii="Times New Roman Tj" w:hAnsi="Times New Roman Tj"/>
          <w:sz w:val="32"/>
          <w:szCs w:val="32"/>
        </w:rPr>
        <w:t>ида расид, ки он</w:t>
      </w:r>
      <w:r w:rsidRPr="00F271C8">
        <w:rPr>
          <w:rFonts w:ascii="Times New Roman" w:hAnsi="Times New Roman"/>
          <w:sz w:val="32"/>
          <w:szCs w:val="32"/>
        </w:rPr>
        <w:t>ҳ</w:t>
      </w:r>
      <w:r w:rsidRPr="00F271C8">
        <w:rPr>
          <w:rFonts w:ascii="Times New Roman Tj" w:hAnsi="Times New Roman Tj"/>
          <w:sz w:val="32"/>
          <w:szCs w:val="32"/>
        </w:rPr>
        <w:t>оро аз р</w:t>
      </w:r>
      <w:r w:rsidRPr="00F271C8">
        <w:rPr>
          <w:rFonts w:ascii="Palatino Linotype" w:hAnsi="Palatino Linotype"/>
          <w:sz w:val="32"/>
          <w:szCs w:val="32"/>
        </w:rPr>
        <w:t>ӯ</w:t>
      </w:r>
      <w:r w:rsidRPr="00F271C8">
        <w:rPr>
          <w:rFonts w:ascii="Times New Roman Tj" w:hAnsi="Times New Roman Tj"/>
          <w:sz w:val="32"/>
          <w:szCs w:val="32"/>
        </w:rPr>
        <w:t xml:space="preserve">йи мазмун ба чанд навъ </w:t>
      </w:r>
      <w:r w:rsidRPr="00F271C8">
        <w:rPr>
          <w:rFonts w:ascii="Palatino Linotype" w:hAnsi="Palatino Linotype"/>
          <w:sz w:val="32"/>
          <w:szCs w:val="32"/>
        </w:rPr>
        <w:t>ҷ</w:t>
      </w:r>
      <w:r w:rsidRPr="00F271C8">
        <w:rPr>
          <w:rFonts w:ascii="Times New Roman Tj" w:hAnsi="Times New Roman Tj"/>
          <w:sz w:val="32"/>
          <w:szCs w:val="32"/>
        </w:rPr>
        <w:t>удо кардан мумкин аст:</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та</w:t>
      </w:r>
      <w:r w:rsidRPr="00F271C8">
        <w:rPr>
          <w:rFonts w:ascii="Times New Roman" w:hAnsi="Times New Roman"/>
          <w:b/>
          <w:i/>
          <w:sz w:val="32"/>
          <w:szCs w:val="32"/>
        </w:rPr>
        <w:t>ҳ</w:t>
      </w:r>
      <w:r w:rsidRPr="00F271C8">
        <w:rPr>
          <w:rFonts w:ascii="Times New Roman Tj" w:hAnsi="Times New Roman Tj"/>
          <w:b/>
          <w:i/>
          <w:sz w:val="32"/>
          <w:szCs w:val="32"/>
        </w:rPr>
        <w:t>рифи акс</w:t>
      </w:r>
      <w:r w:rsidRPr="00F271C8">
        <w:rPr>
          <w:rFonts w:ascii="Times New Roman" w:hAnsi="Times New Roman"/>
          <w:b/>
          <w:i/>
          <w:sz w:val="32"/>
          <w:szCs w:val="32"/>
        </w:rPr>
        <w:t>ҳ</w:t>
      </w:r>
      <w:r w:rsidRPr="00F271C8">
        <w:rPr>
          <w:rFonts w:ascii="Times New Roman Tj" w:hAnsi="Times New Roman Tj"/>
          <w:b/>
          <w:i/>
          <w:sz w:val="32"/>
          <w:szCs w:val="32"/>
        </w:rPr>
        <w:t>о, нашри акс</w:t>
      </w:r>
      <w:r w:rsidRPr="00F271C8">
        <w:rPr>
          <w:rFonts w:ascii="Times New Roman" w:hAnsi="Times New Roman"/>
          <w:b/>
          <w:i/>
          <w:sz w:val="32"/>
          <w:szCs w:val="32"/>
        </w:rPr>
        <w:t>ҳ</w:t>
      </w:r>
      <w:r w:rsidRPr="00F271C8">
        <w:rPr>
          <w:rFonts w:ascii="Times New Roman Tj" w:hAnsi="Times New Roman Tj"/>
          <w:b/>
          <w:i/>
          <w:sz w:val="32"/>
          <w:szCs w:val="32"/>
        </w:rPr>
        <w:t>ое, ки сиё</w:t>
      </w:r>
      <w:r w:rsidRPr="00F271C8">
        <w:rPr>
          <w:rFonts w:ascii="Times New Roman" w:hAnsi="Times New Roman"/>
          <w:b/>
          <w:i/>
          <w:sz w:val="32"/>
          <w:szCs w:val="32"/>
        </w:rPr>
        <w:t>ҳ</w:t>
      </w:r>
      <w:r w:rsidRPr="00F271C8">
        <w:rPr>
          <w:rFonts w:ascii="Times New Roman Tj" w:hAnsi="Times New Roman Tj"/>
          <w:b/>
          <w:i/>
          <w:sz w:val="32"/>
          <w:szCs w:val="32"/>
        </w:rPr>
        <w:t>анду че</w:t>
      </w:r>
      <w:r w:rsidRPr="00F271C8">
        <w:rPr>
          <w:rFonts w:ascii="Times New Roman" w:hAnsi="Times New Roman"/>
          <w:b/>
          <w:i/>
          <w:sz w:val="32"/>
          <w:szCs w:val="32"/>
        </w:rPr>
        <w:t>ҳ</w:t>
      </w:r>
      <w:r w:rsidRPr="00F271C8">
        <w:rPr>
          <w:rFonts w:ascii="Times New Roman Tj" w:hAnsi="Times New Roman Tj"/>
          <w:b/>
          <w:i/>
          <w:sz w:val="32"/>
          <w:szCs w:val="32"/>
        </w:rPr>
        <w:t>раи инсон намудор нест;</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му</w:t>
      </w:r>
      <w:r w:rsidRPr="00F271C8">
        <w:rPr>
          <w:rFonts w:ascii="Times New Roman Tj" w:eastAsia="MS Mincho" w:hAnsi="Times New Roman"/>
          <w:b/>
          <w:i/>
          <w:sz w:val="32"/>
          <w:szCs w:val="32"/>
        </w:rPr>
        <w:t>қ</w:t>
      </w:r>
      <w:r w:rsidRPr="00F271C8">
        <w:rPr>
          <w:rFonts w:ascii="Times New Roman Tj" w:eastAsia="MS Mincho" w:hAnsi="Times New Roman Tj"/>
          <w:b/>
          <w:i/>
          <w:sz w:val="32"/>
          <w:szCs w:val="32"/>
        </w:rPr>
        <w:t>оиса</w:t>
      </w:r>
      <w:r w:rsidRPr="00F271C8">
        <w:rPr>
          <w:rFonts w:ascii="Times New Roman Tj" w:eastAsia="MS Mincho" w:hAnsi="Times New Roman"/>
          <w:b/>
          <w:i/>
          <w:sz w:val="32"/>
          <w:szCs w:val="32"/>
        </w:rPr>
        <w:t>ҳ</w:t>
      </w:r>
      <w:r w:rsidRPr="00F271C8">
        <w:rPr>
          <w:rFonts w:ascii="Times New Roman Tj" w:eastAsia="MS Mincho" w:hAnsi="Times New Roman Tj"/>
          <w:b/>
          <w:i/>
          <w:sz w:val="32"/>
          <w:szCs w:val="32"/>
        </w:rPr>
        <w:t>ои хилофи этикаи касб</w:t>
      </w:r>
      <w:r w:rsidRPr="00F271C8">
        <w:rPr>
          <w:rFonts w:ascii="Times New Roman Tj" w:eastAsia="MS Mincho" w:hAnsi="Palatino Linotype"/>
          <w:b/>
          <w:i/>
          <w:sz w:val="32"/>
          <w:szCs w:val="32"/>
        </w:rPr>
        <w:t>ӣ</w:t>
      </w:r>
      <w:r w:rsidRPr="00F271C8">
        <w:rPr>
          <w:rFonts w:ascii="Times New Roman Tj" w:eastAsia="MS Mincho" w:hAnsi="Times New Roman Tj"/>
          <w:b/>
          <w:i/>
          <w:sz w:val="32"/>
          <w:szCs w:val="32"/>
        </w:rPr>
        <w:t>, бартар</w:t>
      </w:r>
      <w:r w:rsidRPr="00F271C8">
        <w:rPr>
          <w:rFonts w:ascii="Times New Roman Tj" w:eastAsia="MS Mincho" w:hAnsi="Palatino Linotype"/>
          <w:b/>
          <w:i/>
          <w:sz w:val="32"/>
          <w:szCs w:val="32"/>
        </w:rPr>
        <w:t>ӣ</w:t>
      </w:r>
      <w:r w:rsidRPr="00F271C8">
        <w:rPr>
          <w:rFonts w:ascii="Times New Roman Tj" w:eastAsia="MS Mincho" w:hAnsi="Times New Roman Tj"/>
          <w:b/>
          <w:i/>
          <w:sz w:val="32"/>
          <w:szCs w:val="32"/>
        </w:rPr>
        <w:t xml:space="preserve"> додани нафаре ба нафари дигар;</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о</w:t>
      </w:r>
      <w:r w:rsidRPr="00F271C8">
        <w:rPr>
          <w:rFonts w:ascii="Times New Roman" w:hAnsi="Times New Roman"/>
          <w:b/>
          <w:i/>
          <w:sz w:val="32"/>
          <w:szCs w:val="32"/>
        </w:rPr>
        <w:t>ҳ</w:t>
      </w:r>
      <w:r w:rsidRPr="00F271C8">
        <w:rPr>
          <w:rFonts w:ascii="Times New Roman Tj" w:hAnsi="Times New Roman Tj"/>
          <w:b/>
          <w:i/>
          <w:sz w:val="32"/>
          <w:szCs w:val="32"/>
        </w:rPr>
        <w:t>анги ма</w:t>
      </w:r>
      <w:r w:rsidRPr="00F271C8">
        <w:rPr>
          <w:rFonts w:ascii="Times New Roman" w:hAnsi="Times New Roman"/>
          <w:b/>
          <w:i/>
          <w:sz w:val="32"/>
          <w:szCs w:val="32"/>
        </w:rPr>
        <w:t>ҳ</w:t>
      </w:r>
      <w:r w:rsidRPr="00F271C8">
        <w:rPr>
          <w:rFonts w:ascii="Times New Roman Tj" w:hAnsi="Times New Roman Tj"/>
          <w:b/>
          <w:i/>
          <w:sz w:val="32"/>
          <w:szCs w:val="32"/>
        </w:rPr>
        <w:t>кумкунанда доштани матолиб, пешдовар</w:t>
      </w:r>
      <w:r w:rsidRPr="00F271C8">
        <w:rPr>
          <w:rFonts w:ascii="Palatino Linotype" w:hAnsi="Palatino Linotype"/>
          <w:b/>
          <w:i/>
          <w:sz w:val="32"/>
          <w:szCs w:val="32"/>
        </w:rPr>
        <w:t>ӣ</w:t>
      </w:r>
      <w:r w:rsidRPr="00F271C8">
        <w:rPr>
          <w:rFonts w:ascii="Times New Roman Tj" w:hAnsi="Times New Roman Tj"/>
          <w:b/>
          <w:i/>
          <w:sz w:val="32"/>
          <w:szCs w:val="32"/>
        </w:rPr>
        <w:t>;</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истифодаи калимаю ибора</w:t>
      </w:r>
      <w:r w:rsidRPr="00F271C8">
        <w:rPr>
          <w:rFonts w:ascii="Times New Roman" w:hAnsi="Times New Roman"/>
          <w:b/>
          <w:i/>
          <w:sz w:val="32"/>
          <w:szCs w:val="32"/>
        </w:rPr>
        <w:t>ҳ</w:t>
      </w:r>
      <w:r w:rsidRPr="00F271C8">
        <w:rPr>
          <w:rFonts w:ascii="Times New Roman Tj" w:hAnsi="Times New Roman Tj"/>
          <w:b/>
          <w:i/>
          <w:sz w:val="32"/>
          <w:szCs w:val="32"/>
        </w:rPr>
        <w:t xml:space="preserve">ои </w:t>
      </w:r>
      <w:r w:rsidRPr="00F271C8">
        <w:rPr>
          <w:rFonts w:ascii="Times New Roman" w:hAnsi="Times New Roman"/>
          <w:b/>
          <w:i/>
          <w:sz w:val="32"/>
          <w:szCs w:val="32"/>
        </w:rPr>
        <w:t>қ</w:t>
      </w:r>
      <w:r w:rsidRPr="00F271C8">
        <w:rPr>
          <w:rFonts w:ascii="Times New Roman Tj" w:hAnsi="Times New Roman Tj"/>
          <w:b/>
          <w:i/>
          <w:sz w:val="32"/>
          <w:szCs w:val="32"/>
        </w:rPr>
        <w:t>абе</w:t>
      </w:r>
      <w:r w:rsidRPr="00F271C8">
        <w:rPr>
          <w:rFonts w:ascii="Times New Roman" w:hAnsi="Times New Roman"/>
          <w:b/>
          <w:i/>
          <w:sz w:val="32"/>
          <w:szCs w:val="32"/>
        </w:rPr>
        <w:t>ҳ</w:t>
      </w:r>
      <w:r w:rsidRPr="00F271C8">
        <w:rPr>
          <w:rFonts w:ascii="Times New Roman Tj" w:hAnsi="Times New Roman Tj"/>
          <w:b/>
          <w:i/>
          <w:sz w:val="32"/>
          <w:szCs w:val="32"/>
        </w:rPr>
        <w:t>у та</w:t>
      </w:r>
      <w:r w:rsidRPr="00F271C8">
        <w:rPr>
          <w:rFonts w:ascii="Times New Roman" w:hAnsi="Times New Roman"/>
          <w:b/>
          <w:i/>
          <w:sz w:val="32"/>
          <w:szCs w:val="32"/>
        </w:rPr>
        <w:t>ҳқ</w:t>
      </w:r>
      <w:r w:rsidRPr="00F271C8">
        <w:rPr>
          <w:rFonts w:ascii="Times New Roman Tj" w:hAnsi="Times New Roman Tj"/>
          <w:b/>
          <w:i/>
          <w:sz w:val="32"/>
          <w:szCs w:val="32"/>
        </w:rPr>
        <w:t>иромез;</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таърифу ситоиш ва инчунин тан</w:t>
      </w:r>
      <w:r w:rsidRPr="00F271C8">
        <w:rPr>
          <w:rFonts w:ascii="Times New Roman" w:hAnsi="Times New Roman"/>
          <w:b/>
          <w:i/>
          <w:sz w:val="32"/>
          <w:szCs w:val="32"/>
        </w:rPr>
        <w:t>қ</w:t>
      </w:r>
      <w:r w:rsidRPr="00F271C8">
        <w:rPr>
          <w:rFonts w:ascii="Times New Roman Tj" w:hAnsi="Times New Roman Tj"/>
          <w:b/>
          <w:i/>
          <w:sz w:val="32"/>
          <w:szCs w:val="32"/>
        </w:rPr>
        <w:t xml:space="preserve">иди шадиде, ки ба </w:t>
      </w:r>
      <w:r w:rsidRPr="00F271C8">
        <w:rPr>
          <w:rFonts w:ascii="Times New Roman" w:hAnsi="Times New Roman"/>
          <w:b/>
          <w:i/>
          <w:sz w:val="32"/>
          <w:szCs w:val="32"/>
        </w:rPr>
        <w:t>ҳ</w:t>
      </w:r>
      <w:r w:rsidRPr="00F271C8">
        <w:rPr>
          <w:rFonts w:ascii="Times New Roman Tj" w:hAnsi="Times New Roman Tj"/>
          <w:b/>
          <w:i/>
          <w:sz w:val="32"/>
          <w:szCs w:val="32"/>
        </w:rPr>
        <w:t>адди ифрот расидааст;</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додани савол</w:t>
      </w:r>
      <w:r w:rsidRPr="00F271C8">
        <w:rPr>
          <w:rFonts w:ascii="Times New Roman" w:hAnsi="Times New Roman"/>
          <w:b/>
          <w:i/>
          <w:sz w:val="32"/>
          <w:szCs w:val="32"/>
        </w:rPr>
        <w:t>ҳ</w:t>
      </w:r>
      <w:r w:rsidRPr="00F271C8">
        <w:rPr>
          <w:rFonts w:ascii="Times New Roman Tj" w:hAnsi="Times New Roman Tj"/>
          <w:b/>
          <w:i/>
          <w:sz w:val="32"/>
          <w:szCs w:val="32"/>
        </w:rPr>
        <w:t xml:space="preserve">ои урён ва дахолаткунанда ба </w:t>
      </w:r>
      <w:r w:rsidRPr="00F271C8">
        <w:rPr>
          <w:rFonts w:ascii="Times New Roman" w:hAnsi="Times New Roman"/>
          <w:b/>
          <w:i/>
          <w:sz w:val="32"/>
          <w:szCs w:val="32"/>
        </w:rPr>
        <w:t>ҳ</w:t>
      </w:r>
      <w:r w:rsidRPr="00F271C8">
        <w:rPr>
          <w:rFonts w:ascii="Times New Roman Tj" w:hAnsi="Times New Roman Tj"/>
          <w:b/>
          <w:i/>
          <w:sz w:val="32"/>
          <w:szCs w:val="32"/>
        </w:rPr>
        <w:t>аёти шахс</w:t>
      </w:r>
      <w:r w:rsidRPr="00F271C8">
        <w:rPr>
          <w:rFonts w:ascii="Palatino Linotype" w:hAnsi="Palatino Linotype"/>
          <w:b/>
          <w:i/>
          <w:sz w:val="32"/>
          <w:szCs w:val="32"/>
        </w:rPr>
        <w:t>ӣ</w:t>
      </w:r>
      <w:r w:rsidRPr="00F271C8">
        <w:rPr>
          <w:rFonts w:ascii="Times New Roman Tj" w:hAnsi="Times New Roman Tj"/>
          <w:b/>
          <w:i/>
          <w:sz w:val="32"/>
          <w:szCs w:val="32"/>
        </w:rPr>
        <w:t>;</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lastRenderedPageBreak/>
        <w:t>- дар якчанд нашрия ба чоп расидани як ма</w:t>
      </w:r>
      <w:r w:rsidRPr="00F271C8">
        <w:rPr>
          <w:rFonts w:ascii="Times New Roman" w:hAnsi="Times New Roman"/>
          <w:b/>
          <w:i/>
          <w:sz w:val="32"/>
          <w:szCs w:val="32"/>
        </w:rPr>
        <w:t>қ</w:t>
      </w:r>
      <w:r w:rsidRPr="00F271C8">
        <w:rPr>
          <w:rFonts w:ascii="Times New Roman Tj" w:hAnsi="Times New Roman Tj"/>
          <w:b/>
          <w:i/>
          <w:sz w:val="32"/>
          <w:szCs w:val="32"/>
        </w:rPr>
        <w:t>олаи муаллиф (бидуни зикри манбаи аввал);</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нашри ма</w:t>
      </w:r>
      <w:r w:rsidRPr="00F271C8">
        <w:rPr>
          <w:rFonts w:ascii="Times New Roman" w:hAnsi="Times New Roman"/>
          <w:b/>
          <w:i/>
          <w:sz w:val="32"/>
          <w:szCs w:val="32"/>
        </w:rPr>
        <w:t>қ</w:t>
      </w:r>
      <w:r w:rsidRPr="00F271C8">
        <w:rPr>
          <w:rFonts w:ascii="Times New Roman Tj" w:hAnsi="Times New Roman Tj"/>
          <w:b/>
          <w:i/>
          <w:sz w:val="32"/>
          <w:szCs w:val="32"/>
        </w:rPr>
        <w:t>ола</w:t>
      </w:r>
      <w:r w:rsidRPr="00F271C8">
        <w:rPr>
          <w:rFonts w:ascii="Times New Roman" w:hAnsi="Times New Roman"/>
          <w:b/>
          <w:i/>
          <w:sz w:val="32"/>
          <w:szCs w:val="32"/>
        </w:rPr>
        <w:t>ҳ</w:t>
      </w:r>
      <w:r w:rsidRPr="00F271C8">
        <w:rPr>
          <w:rFonts w:ascii="Times New Roman Tj" w:hAnsi="Times New Roman Tj"/>
          <w:b/>
          <w:i/>
          <w:sz w:val="32"/>
          <w:szCs w:val="32"/>
        </w:rPr>
        <w:t>ои фармоиш</w:t>
      </w:r>
      <w:r w:rsidRPr="00F271C8">
        <w:rPr>
          <w:rFonts w:ascii="Palatino Linotype" w:hAnsi="Palatino Linotype"/>
          <w:b/>
          <w:i/>
          <w:sz w:val="32"/>
          <w:szCs w:val="32"/>
        </w:rPr>
        <w:t>ӣ</w:t>
      </w:r>
      <w:r w:rsidRPr="00F271C8">
        <w:rPr>
          <w:rFonts w:ascii="Times New Roman Tj" w:hAnsi="Times New Roman Tj"/>
          <w:b/>
          <w:i/>
          <w:sz w:val="32"/>
          <w:szCs w:val="32"/>
        </w:rPr>
        <w:t xml:space="preserve"> (матлаб</w:t>
      </w:r>
      <w:r w:rsidRPr="00F271C8">
        <w:rPr>
          <w:rFonts w:ascii="Times New Roman" w:hAnsi="Times New Roman"/>
          <w:b/>
          <w:i/>
          <w:sz w:val="32"/>
          <w:szCs w:val="32"/>
        </w:rPr>
        <w:t>ҳ</w:t>
      </w:r>
      <w:r w:rsidRPr="00F271C8">
        <w:rPr>
          <w:rFonts w:ascii="Times New Roman Tj" w:hAnsi="Times New Roman Tj"/>
          <w:b/>
          <w:i/>
          <w:sz w:val="32"/>
          <w:szCs w:val="32"/>
        </w:rPr>
        <w:t>ои рекламав</w:t>
      </w:r>
      <w:r w:rsidRPr="00F271C8">
        <w:rPr>
          <w:rFonts w:ascii="Palatino Linotype" w:hAnsi="Palatino Linotype"/>
          <w:b/>
          <w:i/>
          <w:sz w:val="32"/>
          <w:szCs w:val="32"/>
        </w:rPr>
        <w:t>ӣ</w:t>
      </w:r>
      <w:r w:rsidRPr="00F271C8">
        <w:rPr>
          <w:rFonts w:ascii="Times New Roman Tj" w:hAnsi="Times New Roman Tj"/>
          <w:b/>
          <w:i/>
          <w:sz w:val="32"/>
          <w:szCs w:val="32"/>
        </w:rPr>
        <w:t xml:space="preserve"> дар назар нест) бар ивази подош;</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истифодаи и</w:t>
      </w:r>
      <w:r w:rsidRPr="00F271C8">
        <w:rPr>
          <w:rFonts w:ascii="Times New Roman" w:hAnsi="Times New Roman"/>
          <w:b/>
          <w:i/>
          <w:sz w:val="32"/>
          <w:szCs w:val="32"/>
        </w:rPr>
        <w:t>қ</w:t>
      </w:r>
      <w:r w:rsidRPr="00F271C8">
        <w:rPr>
          <w:rFonts w:ascii="Times New Roman Tj" w:hAnsi="Times New Roman Tj"/>
          <w:b/>
          <w:i/>
          <w:sz w:val="32"/>
          <w:szCs w:val="32"/>
        </w:rPr>
        <w:t>тибос бидуни зикри муаллиф, ё моли худ нишон додани матлаби каси дигар.</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Дар мавриди истифодаи акс</w:t>
      </w:r>
      <w:r w:rsidRPr="00F271C8">
        <w:rPr>
          <w:rFonts w:ascii="Times New Roman" w:hAnsi="Times New Roman"/>
          <w:sz w:val="32"/>
          <w:szCs w:val="32"/>
        </w:rPr>
        <w:t>ҳ</w:t>
      </w:r>
      <w:r w:rsidRPr="00F271C8">
        <w:rPr>
          <w:rFonts w:ascii="Times New Roman Tj" w:hAnsi="Times New Roman Tj"/>
          <w:sz w:val="32"/>
          <w:szCs w:val="32"/>
        </w:rPr>
        <w:t>о. Дар шумораи №43-44-и нашрияи вилоятии «Д</w:t>
      </w:r>
      <w:r w:rsidRPr="00F271C8">
        <w:rPr>
          <w:rFonts w:ascii="Palatino Linotype" w:hAnsi="Palatino Linotype"/>
          <w:sz w:val="32"/>
          <w:szCs w:val="32"/>
        </w:rPr>
        <w:t>ӯ</w:t>
      </w:r>
      <w:r w:rsidRPr="00F271C8">
        <w:rPr>
          <w:rFonts w:ascii="Times New Roman Tj" w:hAnsi="Times New Roman Tj"/>
          <w:sz w:val="32"/>
          <w:szCs w:val="32"/>
        </w:rPr>
        <w:t xml:space="preserve">стлик» (бо забони </w:t>
      </w:r>
      <w:r w:rsidRPr="00F271C8">
        <w:rPr>
          <w:rFonts w:ascii="Palatino Linotype" w:hAnsi="Palatino Linotype"/>
          <w:sz w:val="32"/>
          <w:szCs w:val="32"/>
        </w:rPr>
        <w:t>ӯ</w:t>
      </w:r>
      <w:r w:rsidRPr="00F271C8">
        <w:rPr>
          <w:rFonts w:ascii="Times New Roman Tj" w:hAnsi="Times New Roman Tj"/>
          <w:sz w:val="32"/>
          <w:szCs w:val="32"/>
        </w:rPr>
        <w:t>збек</w:t>
      </w:r>
      <w:r w:rsidRPr="00F271C8">
        <w:rPr>
          <w:rFonts w:ascii="Palatino Linotype" w:hAnsi="Palatino Linotype"/>
          <w:sz w:val="32"/>
          <w:szCs w:val="32"/>
        </w:rPr>
        <w:t>ӣ</w:t>
      </w:r>
      <w:r w:rsidRPr="00F271C8">
        <w:rPr>
          <w:rFonts w:ascii="Times New Roman Tj" w:hAnsi="Times New Roman Tj"/>
          <w:sz w:val="32"/>
          <w:szCs w:val="32"/>
        </w:rPr>
        <w:t xml:space="preserve">), аз 6 октябри соли 2015, дар матлаби «Ватанни онадек </w:t>
      </w:r>
      <w:r w:rsidRPr="00F271C8">
        <w:rPr>
          <w:rFonts w:ascii="Times New Roman" w:hAnsi="Times New Roman"/>
          <w:sz w:val="32"/>
          <w:szCs w:val="32"/>
        </w:rPr>
        <w:t>қ</w:t>
      </w:r>
      <w:r w:rsidRPr="00F271C8">
        <w:rPr>
          <w:rFonts w:ascii="Times New Roman Tj" w:hAnsi="Times New Roman Tj"/>
          <w:sz w:val="32"/>
          <w:szCs w:val="32"/>
        </w:rPr>
        <w:t xml:space="preserve">адрлангиз» («Ватанро ба мисли модар </w:t>
      </w:r>
      <w:r w:rsidRPr="00F271C8">
        <w:rPr>
          <w:rFonts w:ascii="Times New Roman" w:hAnsi="Times New Roman"/>
          <w:sz w:val="32"/>
          <w:szCs w:val="32"/>
        </w:rPr>
        <w:t>қ</w:t>
      </w:r>
      <w:r w:rsidRPr="00F271C8">
        <w:rPr>
          <w:rFonts w:ascii="Times New Roman Tj" w:hAnsi="Times New Roman Tj"/>
          <w:sz w:val="32"/>
          <w:szCs w:val="32"/>
        </w:rPr>
        <w:t xml:space="preserve">адр кунед») гузорише аз </w:t>
      </w:r>
      <w:r w:rsidRPr="00F271C8">
        <w:rPr>
          <w:rFonts w:ascii="Palatino Linotype" w:hAnsi="Palatino Linotype"/>
          <w:sz w:val="32"/>
          <w:szCs w:val="32"/>
        </w:rPr>
        <w:t>ҷ</w:t>
      </w:r>
      <w:r w:rsidRPr="00F271C8">
        <w:rPr>
          <w:rFonts w:ascii="Times New Roman Tj" w:hAnsi="Times New Roman Tj"/>
          <w:sz w:val="32"/>
          <w:szCs w:val="32"/>
        </w:rPr>
        <w:t>араёни гусели наваскарон ба артиши милл</w:t>
      </w:r>
      <w:r w:rsidRPr="00F271C8">
        <w:rPr>
          <w:rFonts w:ascii="Palatino Linotype" w:hAnsi="Palatino Linotype"/>
          <w:sz w:val="32"/>
          <w:szCs w:val="32"/>
        </w:rPr>
        <w:t>ӣ</w:t>
      </w:r>
      <w:r w:rsidRPr="00F271C8">
        <w:rPr>
          <w:rFonts w:ascii="Times New Roman Tj" w:hAnsi="Times New Roman Tj"/>
          <w:sz w:val="32"/>
          <w:szCs w:val="32"/>
        </w:rPr>
        <w:t xml:space="preserve"> ба нашр расид. Дар ин матлаб акси раиси вилояти Хатлон Давлатшо</w:t>
      </w:r>
      <w:r w:rsidRPr="00F271C8">
        <w:rPr>
          <w:rFonts w:ascii="Times New Roman" w:hAnsi="Times New Roman"/>
          <w:sz w:val="32"/>
          <w:szCs w:val="32"/>
        </w:rPr>
        <w:t>ҳ</w:t>
      </w:r>
      <w:r w:rsidRPr="00F271C8">
        <w:rPr>
          <w:rFonts w:ascii="Times New Roman Tj" w:hAnsi="Times New Roman Tj"/>
          <w:sz w:val="32"/>
          <w:szCs w:val="32"/>
        </w:rPr>
        <w:t xml:space="preserve"> Гулма</w:t>
      </w:r>
      <w:r w:rsidRPr="00F271C8">
        <w:rPr>
          <w:rFonts w:ascii="Times New Roman" w:hAnsi="Times New Roman"/>
          <w:sz w:val="32"/>
          <w:szCs w:val="32"/>
        </w:rPr>
        <w:t>ҳ</w:t>
      </w:r>
      <w:r w:rsidRPr="00F271C8">
        <w:rPr>
          <w:rFonts w:ascii="Times New Roman Tj" w:hAnsi="Times New Roman Tj"/>
          <w:sz w:val="32"/>
          <w:szCs w:val="32"/>
        </w:rPr>
        <w:t>мадзода, ки дар маросими гусели нахустин гур</w:t>
      </w:r>
      <w:r w:rsidRPr="00F271C8">
        <w:rPr>
          <w:rFonts w:ascii="Palatino Linotype" w:hAnsi="Palatino Linotype"/>
          <w:sz w:val="32"/>
          <w:szCs w:val="32"/>
        </w:rPr>
        <w:t>ӯ</w:t>
      </w:r>
      <w:r w:rsidRPr="00F271C8">
        <w:rPr>
          <w:rFonts w:ascii="Times New Roman" w:hAnsi="Times New Roman"/>
          <w:sz w:val="32"/>
          <w:szCs w:val="32"/>
        </w:rPr>
        <w:t>ҳ</w:t>
      </w:r>
      <w:r w:rsidRPr="00F271C8">
        <w:rPr>
          <w:rFonts w:ascii="Times New Roman Tj" w:hAnsi="Times New Roman Tj"/>
          <w:sz w:val="32"/>
          <w:szCs w:val="32"/>
        </w:rPr>
        <w:t xml:space="preserve">и </w:t>
      </w:r>
      <w:r w:rsidRPr="00F271C8">
        <w:rPr>
          <w:rFonts w:ascii="Palatino Linotype" w:hAnsi="Palatino Linotype"/>
          <w:sz w:val="32"/>
          <w:szCs w:val="32"/>
        </w:rPr>
        <w:t>ҷ</w:t>
      </w:r>
      <w:r w:rsidRPr="00F271C8">
        <w:rPr>
          <w:rFonts w:ascii="Times New Roman Tj" w:hAnsi="Times New Roman Tj"/>
          <w:sz w:val="32"/>
          <w:szCs w:val="32"/>
        </w:rPr>
        <w:t xml:space="preserve">авонон ба </w:t>
      </w:r>
      <w:r w:rsidRPr="00F271C8">
        <w:rPr>
          <w:rFonts w:ascii="Times New Roman" w:hAnsi="Times New Roman"/>
          <w:sz w:val="32"/>
          <w:szCs w:val="32"/>
        </w:rPr>
        <w:t>Қ</w:t>
      </w:r>
      <w:r w:rsidRPr="00F271C8">
        <w:rPr>
          <w:rFonts w:ascii="Times New Roman Tj" w:hAnsi="Times New Roman Tj"/>
          <w:sz w:val="32"/>
          <w:szCs w:val="32"/>
        </w:rPr>
        <w:t>увва</w:t>
      </w:r>
      <w:r w:rsidRPr="00F271C8">
        <w:rPr>
          <w:rFonts w:ascii="Times New Roman" w:hAnsi="Times New Roman"/>
          <w:sz w:val="32"/>
          <w:szCs w:val="32"/>
        </w:rPr>
        <w:t>ҳ</w:t>
      </w:r>
      <w:r w:rsidRPr="00F271C8">
        <w:rPr>
          <w:rFonts w:ascii="Times New Roman Tj" w:hAnsi="Times New Roman Tj"/>
          <w:sz w:val="32"/>
          <w:szCs w:val="32"/>
        </w:rPr>
        <w:t>ои Мусалла</w:t>
      </w:r>
      <w:r w:rsidRPr="00F271C8">
        <w:rPr>
          <w:rFonts w:ascii="Times New Roman" w:hAnsi="Times New Roman"/>
          <w:sz w:val="32"/>
          <w:szCs w:val="32"/>
        </w:rPr>
        <w:t>ҳ</w:t>
      </w:r>
      <w:r w:rsidRPr="00F271C8">
        <w:rPr>
          <w:rFonts w:ascii="Times New Roman Tj" w:hAnsi="Times New Roman Tj"/>
          <w:sz w:val="32"/>
          <w:szCs w:val="32"/>
        </w:rPr>
        <w:t xml:space="preserve"> иштирок кардааст ва дастфишории </w:t>
      </w:r>
      <w:r w:rsidRPr="00F271C8">
        <w:rPr>
          <w:rFonts w:ascii="Palatino Linotype" w:hAnsi="Palatino Linotype"/>
          <w:sz w:val="32"/>
          <w:szCs w:val="32"/>
        </w:rPr>
        <w:t>ӯ</w:t>
      </w:r>
      <w:r w:rsidRPr="00F271C8">
        <w:rPr>
          <w:rFonts w:ascii="Times New Roman Tj" w:hAnsi="Times New Roman Tj"/>
          <w:sz w:val="32"/>
          <w:szCs w:val="32"/>
        </w:rPr>
        <w:t xml:space="preserve"> бо наваскаре ба чоп расидааст. Ин аксро тарро</w:t>
      </w:r>
      <w:r w:rsidRPr="00F271C8">
        <w:rPr>
          <w:rFonts w:ascii="Times New Roman" w:hAnsi="Times New Roman"/>
          <w:sz w:val="32"/>
          <w:szCs w:val="32"/>
        </w:rPr>
        <w:t>ҳ</w:t>
      </w:r>
      <w:r w:rsidRPr="00F271C8">
        <w:rPr>
          <w:rFonts w:ascii="Times New Roman Tj" w:hAnsi="Times New Roman Tj"/>
          <w:sz w:val="32"/>
          <w:szCs w:val="32"/>
        </w:rPr>
        <w:t>и нашрия ба шакли ойина (зеркальный) та</w:t>
      </w:r>
      <w:r w:rsidRPr="00F271C8">
        <w:rPr>
          <w:rFonts w:ascii="Times New Roman" w:hAnsi="Times New Roman"/>
          <w:sz w:val="32"/>
          <w:szCs w:val="32"/>
        </w:rPr>
        <w:t>ғ</w:t>
      </w:r>
      <w:r w:rsidRPr="00F271C8">
        <w:rPr>
          <w:rFonts w:ascii="Times New Roman Tj" w:hAnsi="Times New Roman Tj"/>
          <w:sz w:val="32"/>
          <w:szCs w:val="32"/>
        </w:rPr>
        <w:t>йир дода, дар са</w:t>
      </w:r>
      <w:r w:rsidRPr="00F271C8">
        <w:rPr>
          <w:rFonts w:ascii="Times New Roman" w:hAnsi="Times New Roman"/>
          <w:sz w:val="32"/>
          <w:szCs w:val="32"/>
        </w:rPr>
        <w:t>ҳ</w:t>
      </w:r>
      <w:r w:rsidRPr="00F271C8">
        <w:rPr>
          <w:rFonts w:ascii="Times New Roman Tj" w:hAnsi="Times New Roman Tj"/>
          <w:sz w:val="32"/>
          <w:szCs w:val="32"/>
        </w:rPr>
        <w:t xml:space="preserve">ифа </w:t>
      </w:r>
      <w:r w:rsidRPr="00F271C8">
        <w:rPr>
          <w:rFonts w:ascii="Palatino Linotype" w:hAnsi="Palatino Linotype"/>
          <w:sz w:val="32"/>
          <w:szCs w:val="32"/>
        </w:rPr>
        <w:t>ҷ</w:t>
      </w:r>
      <w:r w:rsidRPr="00F271C8">
        <w:rPr>
          <w:rFonts w:ascii="Times New Roman Tj" w:hAnsi="Times New Roman Tj"/>
          <w:sz w:val="32"/>
          <w:szCs w:val="32"/>
        </w:rPr>
        <w:t>ой кардааст, ки дар нати</w:t>
      </w:r>
      <w:r w:rsidRPr="00F271C8">
        <w:rPr>
          <w:rFonts w:ascii="Palatino Linotype" w:hAnsi="Palatino Linotype"/>
          <w:sz w:val="32"/>
          <w:szCs w:val="32"/>
        </w:rPr>
        <w:t>ҷ</w:t>
      </w:r>
      <w:r w:rsidRPr="00F271C8">
        <w:rPr>
          <w:rFonts w:ascii="Times New Roman Tj" w:hAnsi="Times New Roman Tj"/>
          <w:sz w:val="32"/>
          <w:szCs w:val="32"/>
        </w:rPr>
        <w:t>а, г</w:t>
      </w:r>
      <w:r w:rsidRPr="00F271C8">
        <w:rPr>
          <w:rFonts w:ascii="Palatino Linotype" w:hAnsi="Palatino Linotype"/>
          <w:sz w:val="32"/>
          <w:szCs w:val="32"/>
        </w:rPr>
        <w:t>ӯ</w:t>
      </w:r>
      <w:r w:rsidRPr="00F271C8">
        <w:rPr>
          <w:rFonts w:ascii="Times New Roman Tj" w:hAnsi="Times New Roman Tj"/>
          <w:sz w:val="32"/>
          <w:szCs w:val="32"/>
        </w:rPr>
        <w:t xml:space="preserve">ё раиси вилоят ва наваскар дасти чапи </w:t>
      </w:r>
      <w:r w:rsidRPr="00F271C8">
        <w:rPr>
          <w:rFonts w:ascii="Times New Roman" w:hAnsi="Times New Roman"/>
          <w:sz w:val="32"/>
          <w:szCs w:val="32"/>
        </w:rPr>
        <w:t>ҳ</w:t>
      </w:r>
      <w:r w:rsidRPr="00F271C8">
        <w:rPr>
          <w:rFonts w:ascii="Times New Roman Tj" w:hAnsi="Times New Roman Tj"/>
          <w:sz w:val="32"/>
          <w:szCs w:val="32"/>
        </w:rPr>
        <w:t>амдигарро мефишоранд. Бо та</w:t>
      </w:r>
      <w:r w:rsidRPr="00F271C8">
        <w:rPr>
          <w:rFonts w:ascii="Times New Roman" w:hAnsi="Times New Roman"/>
          <w:sz w:val="32"/>
          <w:szCs w:val="32"/>
        </w:rPr>
        <w:t>ғ</w:t>
      </w:r>
      <w:r w:rsidRPr="00F271C8">
        <w:rPr>
          <w:rFonts w:ascii="Times New Roman Tj" w:hAnsi="Times New Roman Tj"/>
          <w:sz w:val="32"/>
          <w:szCs w:val="32"/>
        </w:rPr>
        <w:t>йири шакли асли ин акс че</w:t>
      </w:r>
      <w:r w:rsidRPr="00F271C8">
        <w:rPr>
          <w:rFonts w:ascii="Times New Roman" w:hAnsi="Times New Roman"/>
          <w:sz w:val="32"/>
          <w:szCs w:val="32"/>
        </w:rPr>
        <w:t>ҳ</w:t>
      </w:r>
      <w:r w:rsidRPr="00F271C8">
        <w:rPr>
          <w:rFonts w:ascii="Times New Roman Tj" w:hAnsi="Times New Roman Tj"/>
          <w:sz w:val="32"/>
          <w:szCs w:val="32"/>
        </w:rPr>
        <w:t xml:space="preserve">раи нафарони дигар </w:t>
      </w:r>
      <w:r w:rsidRPr="00F271C8">
        <w:rPr>
          <w:rFonts w:ascii="Times New Roman" w:hAnsi="Times New Roman"/>
          <w:sz w:val="32"/>
          <w:szCs w:val="32"/>
        </w:rPr>
        <w:t>ҳ</w:t>
      </w:r>
      <w:r w:rsidRPr="00F271C8">
        <w:rPr>
          <w:rFonts w:ascii="Times New Roman Tj" w:hAnsi="Times New Roman Tj"/>
          <w:sz w:val="32"/>
          <w:szCs w:val="32"/>
        </w:rPr>
        <w:t xml:space="preserve">ам то </w:t>
      </w:r>
      <w:r w:rsidRPr="00F271C8">
        <w:rPr>
          <w:rFonts w:ascii="Palatino Linotype" w:hAnsi="Palatino Linotype"/>
          <w:sz w:val="32"/>
          <w:szCs w:val="32"/>
        </w:rPr>
        <w:t>ҷ</w:t>
      </w:r>
      <w:r w:rsidRPr="00F271C8">
        <w:rPr>
          <w:rFonts w:ascii="Times New Roman Tj" w:hAnsi="Times New Roman Tj"/>
          <w:sz w:val="32"/>
          <w:szCs w:val="32"/>
        </w:rPr>
        <w:t>ое та</w:t>
      </w:r>
      <w:r w:rsidRPr="00F271C8">
        <w:rPr>
          <w:rFonts w:ascii="Times New Roman" w:hAnsi="Times New Roman"/>
          <w:sz w:val="32"/>
          <w:szCs w:val="32"/>
        </w:rPr>
        <w:t>ҳ</w:t>
      </w:r>
      <w:r w:rsidRPr="00F271C8">
        <w:rPr>
          <w:rFonts w:ascii="Times New Roman Tj" w:hAnsi="Times New Roman Tj"/>
          <w:sz w:val="32"/>
          <w:szCs w:val="32"/>
        </w:rPr>
        <w:t>риф шудааст. Ин амали редаксия ба банди 7-уми «Меъёр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дар То</w:t>
      </w:r>
      <w:r w:rsidRPr="00F271C8">
        <w:rPr>
          <w:rFonts w:ascii="Palatino Linotype" w:hAnsi="Palatino Linotype"/>
          <w:sz w:val="32"/>
          <w:szCs w:val="32"/>
        </w:rPr>
        <w:t>ҷ</w:t>
      </w:r>
      <w:r w:rsidRPr="00F271C8">
        <w:rPr>
          <w:rFonts w:ascii="Times New Roman Tj" w:hAnsi="Times New Roman Tj"/>
          <w:sz w:val="32"/>
          <w:szCs w:val="32"/>
        </w:rPr>
        <w:t>икистон» мухолифат мекунад, ки нашри аксу тасвири номуносибро но</w:t>
      </w:r>
      <w:r w:rsidRPr="00F271C8">
        <w:rPr>
          <w:rFonts w:ascii="Palatino Linotype" w:hAnsi="Palatino Linotype"/>
          <w:sz w:val="32"/>
          <w:szCs w:val="32"/>
        </w:rPr>
        <w:t>ҷ</w:t>
      </w:r>
      <w:r w:rsidRPr="00F271C8">
        <w:rPr>
          <w:rFonts w:ascii="Times New Roman Tj" w:hAnsi="Times New Roman Tj"/>
          <w:sz w:val="32"/>
          <w:szCs w:val="32"/>
        </w:rPr>
        <w:t xml:space="preserve">оиз медонад. </w:t>
      </w:r>
      <w:r w:rsidRPr="00F271C8">
        <w:rPr>
          <w:rFonts w:ascii="Times New Roman" w:hAnsi="Times New Roman"/>
          <w:sz w:val="32"/>
          <w:szCs w:val="32"/>
        </w:rPr>
        <w:t>Қ</w:t>
      </w:r>
      <w:r w:rsidRPr="00F271C8">
        <w:rPr>
          <w:rFonts w:ascii="Times New Roman Tj" w:hAnsi="Times New Roman Tj"/>
          <w:sz w:val="32"/>
          <w:szCs w:val="32"/>
        </w:rPr>
        <w:t>обили зикр аст, ки дар гузаштаи начандон дур низ дар ин р</w:t>
      </w:r>
      <w:r w:rsidRPr="00F271C8">
        <w:rPr>
          <w:rFonts w:ascii="Palatino Linotype" w:hAnsi="Palatino Linotype"/>
          <w:sz w:val="32"/>
          <w:szCs w:val="32"/>
        </w:rPr>
        <w:t>ӯ</w:t>
      </w:r>
      <w:r w:rsidRPr="00F271C8">
        <w:rPr>
          <w:rFonts w:ascii="Times New Roman Tj" w:hAnsi="Times New Roman Tj"/>
          <w:sz w:val="32"/>
          <w:szCs w:val="32"/>
        </w:rPr>
        <w:t xml:space="preserve">знома ба </w:t>
      </w:r>
      <w:r w:rsidRPr="00F271C8">
        <w:rPr>
          <w:rFonts w:ascii="Palatino Linotype" w:hAnsi="Palatino Linotype"/>
          <w:sz w:val="32"/>
          <w:szCs w:val="32"/>
        </w:rPr>
        <w:t>ҷ</w:t>
      </w:r>
      <w:r w:rsidRPr="00F271C8">
        <w:rPr>
          <w:rFonts w:ascii="Times New Roman Tj" w:hAnsi="Times New Roman Tj"/>
          <w:sz w:val="32"/>
          <w:szCs w:val="32"/>
        </w:rPr>
        <w:t>ойи акси раиси но</w:t>
      </w:r>
      <w:r w:rsidRPr="00F271C8">
        <w:rPr>
          <w:rFonts w:ascii="Times New Roman" w:hAnsi="Times New Roman"/>
          <w:sz w:val="32"/>
          <w:szCs w:val="32"/>
        </w:rPr>
        <w:t>ҳ</w:t>
      </w:r>
      <w:r w:rsidRPr="00F271C8">
        <w:rPr>
          <w:rFonts w:ascii="Times New Roman Tj" w:hAnsi="Times New Roman Tj"/>
          <w:sz w:val="32"/>
          <w:szCs w:val="32"/>
        </w:rPr>
        <w:t xml:space="preserve">ияи </w:t>
      </w:r>
      <w:r w:rsidRPr="00F271C8">
        <w:rPr>
          <w:rFonts w:ascii="Times New Roman" w:hAnsi="Times New Roman"/>
          <w:sz w:val="32"/>
          <w:szCs w:val="32"/>
        </w:rPr>
        <w:t>Қ</w:t>
      </w:r>
      <w:r w:rsidRPr="00F271C8">
        <w:rPr>
          <w:rFonts w:ascii="Times New Roman Tj" w:hAnsi="Times New Roman Tj"/>
          <w:sz w:val="32"/>
          <w:szCs w:val="32"/>
        </w:rPr>
        <w:t>умсангир тасвири раиси но</w:t>
      </w:r>
      <w:r w:rsidRPr="00F271C8">
        <w:rPr>
          <w:rFonts w:ascii="Times New Roman" w:hAnsi="Times New Roman"/>
          <w:sz w:val="32"/>
          <w:szCs w:val="32"/>
        </w:rPr>
        <w:t>ҳ</w:t>
      </w:r>
      <w:r w:rsidRPr="00F271C8">
        <w:rPr>
          <w:rFonts w:ascii="Times New Roman Tj" w:hAnsi="Times New Roman Tj"/>
          <w:sz w:val="32"/>
          <w:szCs w:val="32"/>
        </w:rPr>
        <w:t>ияи Пан</w:t>
      </w:r>
      <w:r w:rsidRPr="00F271C8">
        <w:rPr>
          <w:rFonts w:ascii="Palatino Linotype" w:hAnsi="Palatino Linotype"/>
          <w:sz w:val="32"/>
          <w:szCs w:val="32"/>
        </w:rPr>
        <w:t>ҷ</w:t>
      </w:r>
      <w:r w:rsidRPr="00F271C8">
        <w:rPr>
          <w:rFonts w:ascii="Times New Roman Tj" w:hAnsi="Times New Roman Tj"/>
          <w:sz w:val="32"/>
          <w:szCs w:val="32"/>
        </w:rPr>
        <w:t xml:space="preserve"> чоп шуда буд. Пас аз нашри акси та</w:t>
      </w:r>
      <w:r w:rsidRPr="00F271C8">
        <w:rPr>
          <w:rFonts w:ascii="Times New Roman" w:hAnsi="Times New Roman"/>
          <w:sz w:val="32"/>
          <w:szCs w:val="32"/>
        </w:rPr>
        <w:t>ғ</w:t>
      </w:r>
      <w:r w:rsidRPr="00F271C8">
        <w:rPr>
          <w:rFonts w:ascii="Times New Roman Tj" w:hAnsi="Times New Roman Tj"/>
          <w:sz w:val="32"/>
          <w:szCs w:val="32"/>
        </w:rPr>
        <w:t>йирёфтаи раиси вилояти Хатлон му</w:t>
      </w:r>
      <w:r w:rsidRPr="00F271C8">
        <w:rPr>
          <w:rFonts w:ascii="Times New Roman" w:hAnsi="Times New Roman"/>
          <w:sz w:val="32"/>
          <w:szCs w:val="32"/>
        </w:rPr>
        <w:t>ҳ</w:t>
      </w:r>
      <w:r w:rsidRPr="00F271C8">
        <w:rPr>
          <w:rFonts w:ascii="Times New Roman Tj" w:hAnsi="Times New Roman Tj"/>
          <w:sz w:val="32"/>
          <w:szCs w:val="32"/>
        </w:rPr>
        <w:t>аррири «Д</w:t>
      </w:r>
      <w:r w:rsidRPr="00F271C8">
        <w:rPr>
          <w:rFonts w:ascii="Palatino Linotype" w:hAnsi="Palatino Linotype"/>
          <w:sz w:val="32"/>
          <w:szCs w:val="32"/>
        </w:rPr>
        <w:t>ӯ</w:t>
      </w:r>
      <w:r w:rsidRPr="00F271C8">
        <w:rPr>
          <w:rFonts w:ascii="Times New Roman Tj" w:hAnsi="Times New Roman Tj"/>
          <w:sz w:val="32"/>
          <w:szCs w:val="32"/>
        </w:rPr>
        <w:t>стлик» са</w:t>
      </w:r>
      <w:r w:rsidRPr="00F271C8">
        <w:rPr>
          <w:rFonts w:ascii="Times New Roman" w:hAnsi="Times New Roman"/>
          <w:sz w:val="32"/>
          <w:szCs w:val="32"/>
        </w:rPr>
        <w:t>ҳ</w:t>
      </w:r>
      <w:r w:rsidRPr="00F271C8">
        <w:rPr>
          <w:rFonts w:ascii="Times New Roman Tj" w:hAnsi="Times New Roman Tj"/>
          <w:sz w:val="32"/>
          <w:szCs w:val="32"/>
        </w:rPr>
        <w:t>ифабанди р</w:t>
      </w:r>
      <w:r w:rsidRPr="00F271C8">
        <w:rPr>
          <w:rFonts w:ascii="Palatino Linotype" w:hAnsi="Palatino Linotype"/>
          <w:sz w:val="32"/>
          <w:szCs w:val="32"/>
        </w:rPr>
        <w:t>ӯ</w:t>
      </w:r>
      <w:r w:rsidRPr="00F271C8">
        <w:rPr>
          <w:rFonts w:ascii="Times New Roman Tj" w:hAnsi="Times New Roman Tj"/>
          <w:sz w:val="32"/>
          <w:szCs w:val="32"/>
        </w:rPr>
        <w:t xml:space="preserve">зномаро аз кор озод намудааст. </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Дар р</w:t>
      </w:r>
      <w:r w:rsidRPr="00F271C8">
        <w:rPr>
          <w:rFonts w:ascii="Palatino Linotype" w:hAnsi="Palatino Linotype"/>
          <w:sz w:val="32"/>
          <w:szCs w:val="32"/>
        </w:rPr>
        <w:t>ӯ</w:t>
      </w:r>
      <w:r w:rsidRPr="00F271C8">
        <w:rPr>
          <w:rFonts w:ascii="Times New Roman Tj" w:hAnsi="Times New Roman Tj"/>
          <w:sz w:val="32"/>
          <w:szCs w:val="32"/>
        </w:rPr>
        <w:t>знома</w:t>
      </w:r>
      <w:r w:rsidRPr="00F271C8">
        <w:rPr>
          <w:rFonts w:ascii="Times New Roman" w:hAnsi="Times New Roman"/>
          <w:sz w:val="32"/>
          <w:szCs w:val="32"/>
        </w:rPr>
        <w:t>ҳ</w:t>
      </w:r>
      <w:r w:rsidRPr="00F271C8">
        <w:rPr>
          <w:rFonts w:ascii="Times New Roman Tj" w:hAnsi="Times New Roman Tj"/>
          <w:sz w:val="32"/>
          <w:szCs w:val="32"/>
        </w:rPr>
        <w:t>ои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w:t>
      </w:r>
      <w:r w:rsidRPr="00F271C8">
        <w:rPr>
          <w:rFonts w:ascii="Times New Roman" w:hAnsi="Times New Roman"/>
          <w:sz w:val="32"/>
          <w:szCs w:val="32"/>
        </w:rPr>
        <w:t>ҳ</w:t>
      </w:r>
      <w:r w:rsidRPr="00F271C8">
        <w:rPr>
          <w:rFonts w:ascii="Times New Roman Tj" w:hAnsi="Times New Roman Tj"/>
          <w:sz w:val="32"/>
          <w:szCs w:val="32"/>
        </w:rPr>
        <w:t>амчунин акс</w:t>
      </w:r>
      <w:r w:rsidRPr="00F271C8">
        <w:rPr>
          <w:rFonts w:ascii="Times New Roman" w:hAnsi="Times New Roman"/>
          <w:sz w:val="32"/>
          <w:szCs w:val="32"/>
        </w:rPr>
        <w:t>ҳ</w:t>
      </w:r>
      <w:r w:rsidRPr="00F271C8">
        <w:rPr>
          <w:rFonts w:ascii="Times New Roman Tj" w:hAnsi="Times New Roman Tj"/>
          <w:sz w:val="32"/>
          <w:szCs w:val="32"/>
        </w:rPr>
        <w:t xml:space="preserve">ое ба нашр мерасанд, ки коркард нашудаанд ва ба он </w:t>
      </w:r>
      <w:r w:rsidRPr="00F271C8">
        <w:rPr>
          <w:rFonts w:ascii="Times New Roman" w:hAnsi="Times New Roman"/>
          <w:sz w:val="32"/>
          <w:szCs w:val="32"/>
        </w:rPr>
        <w:t>ҳ</w:t>
      </w:r>
      <w:r w:rsidRPr="00F271C8">
        <w:rPr>
          <w:rFonts w:ascii="Times New Roman Tj" w:hAnsi="Times New Roman Tj"/>
          <w:sz w:val="32"/>
          <w:szCs w:val="32"/>
        </w:rPr>
        <w:t>ад тираю сиё</w:t>
      </w:r>
      <w:r w:rsidRPr="00F271C8">
        <w:rPr>
          <w:rFonts w:ascii="Times New Roman" w:hAnsi="Times New Roman"/>
          <w:sz w:val="32"/>
          <w:szCs w:val="32"/>
        </w:rPr>
        <w:t>ҳ</w:t>
      </w:r>
      <w:r w:rsidRPr="00F271C8">
        <w:rPr>
          <w:rFonts w:ascii="Times New Roman Tj" w:hAnsi="Times New Roman Tj"/>
          <w:sz w:val="32"/>
          <w:szCs w:val="32"/>
        </w:rPr>
        <w:t xml:space="preserve">анд («Бешкент», №11-12, аз 4 июни соли 2015, «Вахш», №21, аз 28 </w:t>
      </w:r>
      <w:r w:rsidRPr="00F271C8">
        <w:rPr>
          <w:rFonts w:ascii="Times New Roman Tj" w:hAnsi="Times New Roman Tj"/>
          <w:sz w:val="32"/>
          <w:szCs w:val="32"/>
        </w:rPr>
        <w:lastRenderedPageBreak/>
        <w:t>майи соли 2015, «Пайк», №24, аз 1 июли соли 2015), ки че</w:t>
      </w:r>
      <w:r w:rsidRPr="00F271C8">
        <w:rPr>
          <w:rFonts w:ascii="Times New Roman" w:hAnsi="Times New Roman"/>
          <w:sz w:val="32"/>
          <w:szCs w:val="32"/>
        </w:rPr>
        <w:t>ҳ</w:t>
      </w:r>
      <w:r w:rsidRPr="00F271C8">
        <w:rPr>
          <w:rFonts w:ascii="Times New Roman Tj" w:hAnsi="Times New Roman Tj"/>
          <w:sz w:val="32"/>
          <w:szCs w:val="32"/>
        </w:rPr>
        <w:t>раи инсонро дидан имконпазир нест. Дар нашрияи «Суб</w:t>
      </w:r>
      <w:r w:rsidRPr="00F271C8">
        <w:rPr>
          <w:rFonts w:ascii="Times New Roman" w:hAnsi="Times New Roman"/>
          <w:sz w:val="32"/>
          <w:szCs w:val="32"/>
        </w:rPr>
        <w:t>ҳ</w:t>
      </w:r>
      <w:r w:rsidRPr="00F271C8">
        <w:rPr>
          <w:rFonts w:ascii="Times New Roman Tj" w:hAnsi="Times New Roman Tj"/>
          <w:sz w:val="32"/>
          <w:szCs w:val="32"/>
        </w:rPr>
        <w:t>и ме</w:t>
      </w:r>
      <w:r w:rsidRPr="00F271C8">
        <w:rPr>
          <w:rFonts w:ascii="Times New Roman" w:hAnsi="Times New Roman"/>
          <w:sz w:val="32"/>
          <w:szCs w:val="32"/>
        </w:rPr>
        <w:t>ҳ</w:t>
      </w:r>
      <w:r w:rsidRPr="00F271C8">
        <w:rPr>
          <w:rFonts w:ascii="Times New Roman Tj" w:hAnsi="Times New Roman Tj"/>
          <w:sz w:val="32"/>
          <w:szCs w:val="32"/>
        </w:rPr>
        <w:t>нат»-и но</w:t>
      </w:r>
      <w:r w:rsidRPr="00F271C8">
        <w:rPr>
          <w:rFonts w:ascii="Times New Roman" w:hAnsi="Times New Roman"/>
          <w:sz w:val="32"/>
          <w:szCs w:val="32"/>
        </w:rPr>
        <w:t>ҳ</w:t>
      </w:r>
      <w:r w:rsidRPr="00F271C8">
        <w:rPr>
          <w:rFonts w:ascii="Times New Roman Tj" w:hAnsi="Times New Roman Tj"/>
          <w:sz w:val="32"/>
          <w:szCs w:val="32"/>
        </w:rPr>
        <w:t>ияи Муъминобод бошад (№23, аз 26 сентябри соли 2015), тасвири Шариф Забиров ва Ра</w:t>
      </w:r>
      <w:r w:rsidRPr="00F271C8">
        <w:rPr>
          <w:rFonts w:ascii="Palatino Linotype" w:hAnsi="Palatino Linotype"/>
          <w:sz w:val="32"/>
          <w:szCs w:val="32"/>
        </w:rPr>
        <w:t>ҷ</w:t>
      </w:r>
      <w:r w:rsidRPr="00F271C8">
        <w:rPr>
          <w:rFonts w:ascii="Times New Roman Tj" w:hAnsi="Times New Roman Tj"/>
          <w:sz w:val="32"/>
          <w:szCs w:val="32"/>
        </w:rPr>
        <w:t>абмо</w:t>
      </w:r>
      <w:r w:rsidRPr="00F271C8">
        <w:rPr>
          <w:rFonts w:ascii="Times New Roman" w:hAnsi="Times New Roman"/>
          <w:sz w:val="32"/>
          <w:szCs w:val="32"/>
        </w:rPr>
        <w:t>ҳ</w:t>
      </w:r>
      <w:r w:rsidRPr="00F271C8">
        <w:rPr>
          <w:rFonts w:ascii="Times New Roman Tj" w:hAnsi="Times New Roman Tj"/>
          <w:sz w:val="32"/>
          <w:szCs w:val="32"/>
        </w:rPr>
        <w:t xml:space="preserve"> Па</w:t>
      </w:r>
      <w:r w:rsidRPr="00F271C8">
        <w:rPr>
          <w:rFonts w:ascii="Times New Roman" w:hAnsi="Times New Roman"/>
          <w:sz w:val="32"/>
          <w:szCs w:val="32"/>
        </w:rPr>
        <w:t>ҳ</w:t>
      </w:r>
      <w:r w:rsidRPr="00F271C8">
        <w:rPr>
          <w:rFonts w:ascii="Times New Roman Tj" w:hAnsi="Times New Roman Tj"/>
          <w:sz w:val="32"/>
          <w:szCs w:val="32"/>
        </w:rPr>
        <w:t xml:space="preserve">лавонова - </w:t>
      </w:r>
      <w:r w:rsidRPr="00F271C8">
        <w:rPr>
          <w:rFonts w:ascii="Palatino Linotype" w:hAnsi="Palatino Linotype"/>
          <w:sz w:val="32"/>
          <w:szCs w:val="32"/>
        </w:rPr>
        <w:t>ҷ</w:t>
      </w:r>
      <w:r w:rsidRPr="00F271C8">
        <w:rPr>
          <w:rFonts w:ascii="Times New Roman Tj" w:hAnsi="Times New Roman Tj"/>
          <w:sz w:val="32"/>
          <w:szCs w:val="32"/>
        </w:rPr>
        <w:t xml:space="preserve">уфте ба чоп расидааст, ки наздики 50 сол боз бо </w:t>
      </w:r>
      <w:r w:rsidRPr="00F271C8">
        <w:rPr>
          <w:rFonts w:ascii="Times New Roman" w:hAnsi="Times New Roman"/>
          <w:sz w:val="32"/>
          <w:szCs w:val="32"/>
        </w:rPr>
        <w:t>ҳ</w:t>
      </w:r>
      <w:r w:rsidRPr="00F271C8">
        <w:rPr>
          <w:rFonts w:ascii="Times New Roman Tj" w:hAnsi="Times New Roman Tj"/>
          <w:sz w:val="32"/>
          <w:szCs w:val="32"/>
        </w:rPr>
        <w:t>ам зиндагии ибратбахш дошта, со</w:t>
      </w:r>
      <w:r w:rsidRPr="00F271C8">
        <w:rPr>
          <w:rFonts w:ascii="Times New Roman" w:hAnsi="Times New Roman"/>
          <w:sz w:val="32"/>
          <w:szCs w:val="32"/>
        </w:rPr>
        <w:t>ҳ</w:t>
      </w:r>
      <w:r w:rsidRPr="00F271C8">
        <w:rPr>
          <w:rFonts w:ascii="Times New Roman Tj" w:hAnsi="Times New Roman Tj"/>
          <w:sz w:val="32"/>
          <w:szCs w:val="32"/>
        </w:rPr>
        <w:t>иби фарзандону набера</w:t>
      </w:r>
      <w:r w:rsidRPr="00F271C8">
        <w:rPr>
          <w:rFonts w:ascii="Times New Roman" w:hAnsi="Times New Roman"/>
          <w:sz w:val="32"/>
          <w:szCs w:val="32"/>
        </w:rPr>
        <w:t>ҳ</w:t>
      </w:r>
      <w:r w:rsidRPr="00F271C8">
        <w:rPr>
          <w:rFonts w:ascii="Times New Roman Tj" w:hAnsi="Times New Roman Tj"/>
          <w:sz w:val="32"/>
          <w:szCs w:val="32"/>
        </w:rPr>
        <w:t>ои зиёданд. Аммо зо</w:t>
      </w:r>
      <w:r w:rsidRPr="00F271C8">
        <w:rPr>
          <w:rFonts w:ascii="Times New Roman" w:hAnsi="Times New Roman"/>
          <w:sz w:val="32"/>
          <w:szCs w:val="32"/>
        </w:rPr>
        <w:t>ҳ</w:t>
      </w:r>
      <w:r w:rsidRPr="00F271C8">
        <w:rPr>
          <w:rFonts w:ascii="Times New Roman Tj" w:hAnsi="Times New Roman Tj"/>
          <w:sz w:val="32"/>
          <w:szCs w:val="32"/>
        </w:rPr>
        <w:t>иран тарро</w:t>
      </w:r>
      <w:r w:rsidRPr="00F271C8">
        <w:rPr>
          <w:rFonts w:ascii="Times New Roman" w:hAnsi="Times New Roman"/>
          <w:sz w:val="32"/>
          <w:szCs w:val="32"/>
        </w:rPr>
        <w:t>ҳ</w:t>
      </w:r>
      <w:r w:rsidRPr="00F271C8">
        <w:rPr>
          <w:rFonts w:ascii="Times New Roman Tj" w:hAnsi="Times New Roman Tj"/>
          <w:sz w:val="32"/>
          <w:szCs w:val="32"/>
        </w:rPr>
        <w:t>и нашрия акси имр</w:t>
      </w:r>
      <w:r w:rsidRPr="00F271C8">
        <w:rPr>
          <w:rFonts w:ascii="Palatino Linotype" w:hAnsi="Palatino Linotype"/>
          <w:sz w:val="32"/>
          <w:szCs w:val="32"/>
        </w:rPr>
        <w:t>ӯ</w:t>
      </w:r>
      <w:r w:rsidRPr="00F271C8">
        <w:rPr>
          <w:rFonts w:ascii="Times New Roman Tj" w:hAnsi="Times New Roman Tj"/>
          <w:sz w:val="32"/>
          <w:szCs w:val="32"/>
        </w:rPr>
        <w:t xml:space="preserve">заи амаки Шариф ва акси </w:t>
      </w:r>
      <w:r w:rsidRPr="00F271C8">
        <w:rPr>
          <w:rFonts w:ascii="Palatino Linotype" w:hAnsi="Palatino Linotype"/>
          <w:sz w:val="32"/>
          <w:szCs w:val="32"/>
        </w:rPr>
        <w:t>ҷ</w:t>
      </w:r>
      <w:r w:rsidRPr="00F271C8">
        <w:rPr>
          <w:rFonts w:ascii="Times New Roman Tj" w:hAnsi="Times New Roman Tj"/>
          <w:sz w:val="32"/>
          <w:szCs w:val="32"/>
        </w:rPr>
        <w:t>авонии момои Ра</w:t>
      </w:r>
      <w:r w:rsidRPr="00F271C8">
        <w:rPr>
          <w:rFonts w:ascii="Palatino Linotype" w:hAnsi="Palatino Linotype"/>
          <w:sz w:val="32"/>
          <w:szCs w:val="32"/>
        </w:rPr>
        <w:t>ҷ</w:t>
      </w:r>
      <w:r w:rsidRPr="00F271C8">
        <w:rPr>
          <w:rFonts w:ascii="Times New Roman Tj" w:hAnsi="Times New Roman Tj"/>
          <w:sz w:val="32"/>
          <w:szCs w:val="32"/>
        </w:rPr>
        <w:t>абмо</w:t>
      </w:r>
      <w:r w:rsidRPr="00F271C8">
        <w:rPr>
          <w:rFonts w:ascii="Times New Roman" w:hAnsi="Times New Roman"/>
          <w:sz w:val="32"/>
          <w:szCs w:val="32"/>
        </w:rPr>
        <w:t>ҳ</w:t>
      </w:r>
      <w:r w:rsidRPr="00F271C8">
        <w:rPr>
          <w:rFonts w:ascii="Times New Roman Tj" w:hAnsi="Times New Roman Tj"/>
          <w:sz w:val="32"/>
          <w:szCs w:val="32"/>
        </w:rPr>
        <w:t>ро як</w:t>
      </w:r>
      <w:r w:rsidRPr="00F271C8">
        <w:rPr>
          <w:rFonts w:ascii="Palatino Linotype" w:hAnsi="Palatino Linotype"/>
          <w:sz w:val="32"/>
          <w:szCs w:val="32"/>
        </w:rPr>
        <w:t>ҷ</w:t>
      </w:r>
      <w:r w:rsidRPr="00F271C8">
        <w:rPr>
          <w:rFonts w:ascii="Times New Roman Tj" w:hAnsi="Times New Roman Tj"/>
          <w:sz w:val="32"/>
          <w:szCs w:val="32"/>
        </w:rPr>
        <w:t>о гузошта монтаж кардааст, ки дар зе</w:t>
      </w:r>
      <w:r w:rsidRPr="00F271C8">
        <w:rPr>
          <w:rFonts w:ascii="Times New Roman" w:hAnsi="Times New Roman"/>
          <w:sz w:val="32"/>
          <w:szCs w:val="32"/>
        </w:rPr>
        <w:t>ҳ</w:t>
      </w:r>
      <w:r w:rsidRPr="00F271C8">
        <w:rPr>
          <w:rFonts w:ascii="Times New Roman Tj" w:hAnsi="Times New Roman Tj"/>
          <w:sz w:val="32"/>
          <w:szCs w:val="32"/>
        </w:rPr>
        <w:t>ни хонанда суолеро ба ву</w:t>
      </w:r>
      <w:r w:rsidRPr="00F271C8">
        <w:rPr>
          <w:rFonts w:ascii="Palatino Linotype" w:hAnsi="Palatino Linotype"/>
          <w:sz w:val="32"/>
          <w:szCs w:val="32"/>
        </w:rPr>
        <w:t>ҷ</w:t>
      </w:r>
      <w:r w:rsidRPr="00F271C8">
        <w:rPr>
          <w:rFonts w:ascii="Times New Roman Tj" w:hAnsi="Times New Roman Tj"/>
          <w:sz w:val="32"/>
          <w:szCs w:val="32"/>
        </w:rPr>
        <w:t>уд меорад, ки ч</w:t>
      </w:r>
      <w:r w:rsidRPr="00F271C8">
        <w:rPr>
          <w:rFonts w:ascii="Palatino Linotype" w:hAnsi="Palatino Linotype"/>
          <w:sz w:val="32"/>
          <w:szCs w:val="32"/>
        </w:rPr>
        <w:t>ӣ</w:t>
      </w:r>
      <w:r w:rsidRPr="00F271C8">
        <w:rPr>
          <w:rFonts w:ascii="Times New Roman Tj" w:hAnsi="Times New Roman Tj"/>
          <w:sz w:val="32"/>
          <w:szCs w:val="32"/>
        </w:rPr>
        <w:t xml:space="preserve"> тавр ин м</w:t>
      </w:r>
      <w:r w:rsidRPr="00F271C8">
        <w:rPr>
          <w:rFonts w:ascii="Palatino Linotype" w:hAnsi="Palatino Linotype"/>
          <w:sz w:val="32"/>
          <w:szCs w:val="32"/>
        </w:rPr>
        <w:t>ӯ</w:t>
      </w:r>
      <w:r w:rsidRPr="00F271C8">
        <w:rPr>
          <w:rFonts w:ascii="Times New Roman Tj" w:hAnsi="Times New Roman Tj"/>
          <w:sz w:val="32"/>
          <w:szCs w:val="32"/>
        </w:rPr>
        <w:t xml:space="preserve">йсафед бо зани </w:t>
      </w:r>
      <w:r w:rsidRPr="00F271C8">
        <w:rPr>
          <w:rFonts w:ascii="Palatino Linotype" w:hAnsi="Palatino Linotype"/>
          <w:sz w:val="32"/>
          <w:szCs w:val="32"/>
        </w:rPr>
        <w:t>ҷ</w:t>
      </w:r>
      <w:r w:rsidRPr="00F271C8">
        <w:rPr>
          <w:rFonts w:ascii="Times New Roman Tj" w:hAnsi="Times New Roman Tj"/>
          <w:sz w:val="32"/>
          <w:szCs w:val="32"/>
        </w:rPr>
        <w:t>авон як</w:t>
      </w:r>
      <w:r w:rsidRPr="00F271C8">
        <w:rPr>
          <w:rFonts w:ascii="Palatino Linotype" w:hAnsi="Palatino Linotype"/>
          <w:sz w:val="32"/>
          <w:szCs w:val="32"/>
        </w:rPr>
        <w:t>ҷ</w:t>
      </w:r>
      <w:r w:rsidRPr="00F271C8">
        <w:rPr>
          <w:rFonts w:ascii="Times New Roman Tj" w:hAnsi="Times New Roman Tj"/>
          <w:sz w:val="32"/>
          <w:szCs w:val="32"/>
        </w:rPr>
        <w:t>оя 50 сол боз оиладор</w:t>
      </w:r>
      <w:r w:rsidRPr="00F271C8">
        <w:rPr>
          <w:rFonts w:ascii="Palatino Linotype" w:hAnsi="Palatino Linotype"/>
          <w:sz w:val="32"/>
          <w:szCs w:val="32"/>
        </w:rPr>
        <w:t>ӣ</w:t>
      </w:r>
      <w:r w:rsidRPr="00F271C8">
        <w:rPr>
          <w:rFonts w:ascii="Times New Roman Tj" w:hAnsi="Times New Roman Tj"/>
          <w:sz w:val="32"/>
          <w:szCs w:val="32"/>
        </w:rPr>
        <w:t xml:space="preserve"> мекунанд.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Зикри маълумоте, ки </w:t>
      </w:r>
      <w:r w:rsidRPr="00F271C8">
        <w:rPr>
          <w:rFonts w:ascii="Times New Roman" w:hAnsi="Times New Roman"/>
          <w:sz w:val="32"/>
          <w:szCs w:val="32"/>
        </w:rPr>
        <w:t>қ</w:t>
      </w:r>
      <w:r w:rsidRPr="00F271C8">
        <w:rPr>
          <w:rFonts w:ascii="Times New Roman Tj" w:hAnsi="Times New Roman Tj"/>
          <w:sz w:val="32"/>
          <w:szCs w:val="32"/>
        </w:rPr>
        <w:t>онунан бояд ма</w:t>
      </w:r>
      <w:r w:rsidRPr="00F271C8">
        <w:rPr>
          <w:rFonts w:ascii="Times New Roman" w:hAnsi="Times New Roman"/>
          <w:sz w:val="32"/>
          <w:szCs w:val="32"/>
        </w:rPr>
        <w:t>ҳ</w:t>
      </w:r>
      <w:r w:rsidRPr="00F271C8">
        <w:rPr>
          <w:rFonts w:ascii="Times New Roman Tj" w:hAnsi="Times New Roman Tj"/>
          <w:sz w:val="32"/>
          <w:szCs w:val="32"/>
        </w:rPr>
        <w:t>фуз ниго</w:t>
      </w:r>
      <w:r w:rsidRPr="00F271C8">
        <w:rPr>
          <w:rFonts w:ascii="Times New Roman" w:hAnsi="Times New Roman"/>
          <w:sz w:val="32"/>
          <w:szCs w:val="32"/>
        </w:rPr>
        <w:t>ҳ</w:t>
      </w:r>
      <w:r w:rsidRPr="00F271C8">
        <w:rPr>
          <w:rFonts w:ascii="Times New Roman Tj" w:hAnsi="Times New Roman Tj"/>
          <w:sz w:val="32"/>
          <w:szCs w:val="32"/>
        </w:rPr>
        <w:t xml:space="preserve"> дошта шавад, натан</w:t>
      </w:r>
      <w:r w:rsidRPr="00F271C8">
        <w:rPr>
          <w:rFonts w:ascii="Times New Roman" w:hAnsi="Times New Roman"/>
          <w:sz w:val="32"/>
          <w:szCs w:val="32"/>
        </w:rPr>
        <w:t>ҳ</w:t>
      </w:r>
      <w:r w:rsidRPr="00F271C8">
        <w:rPr>
          <w:rFonts w:ascii="Times New Roman Tj" w:hAnsi="Times New Roman Tj"/>
          <w:sz w:val="32"/>
          <w:szCs w:val="32"/>
        </w:rPr>
        <w:t>о хилофи одоби касб</w:t>
      </w:r>
      <w:r w:rsidRPr="00F271C8">
        <w:rPr>
          <w:rFonts w:ascii="Palatino Linotype" w:hAnsi="Palatino Linotype"/>
          <w:sz w:val="32"/>
          <w:szCs w:val="32"/>
        </w:rPr>
        <w:t>ӣ</w:t>
      </w:r>
      <w:r w:rsidRPr="00F271C8">
        <w:rPr>
          <w:rFonts w:ascii="Times New Roman Tj" w:hAnsi="Times New Roman Tj"/>
          <w:sz w:val="32"/>
          <w:szCs w:val="32"/>
        </w:rPr>
        <w:t xml:space="preserve"> мебошад, балки </w:t>
      </w:r>
      <w:r w:rsidRPr="00F271C8">
        <w:rPr>
          <w:rFonts w:ascii="Palatino Linotype" w:hAnsi="Palatino Linotype"/>
          <w:sz w:val="32"/>
          <w:szCs w:val="32"/>
        </w:rPr>
        <w:t>ҷ</w:t>
      </w:r>
      <w:r w:rsidRPr="00F271C8">
        <w:rPr>
          <w:rFonts w:ascii="Times New Roman Tj" w:hAnsi="Times New Roman Tj"/>
          <w:sz w:val="32"/>
          <w:szCs w:val="32"/>
        </w:rPr>
        <w:t>авобгар</w:t>
      </w:r>
      <w:r w:rsidRPr="00F271C8">
        <w:rPr>
          <w:rFonts w:ascii="Palatino Linotype" w:hAnsi="Palatino Linotype"/>
          <w:sz w:val="32"/>
          <w:szCs w:val="32"/>
        </w:rPr>
        <w:t>ӣ</w:t>
      </w:r>
      <w:r w:rsidRPr="00F271C8">
        <w:rPr>
          <w:rFonts w:ascii="Times New Roman Tj" w:hAnsi="Times New Roman Tj"/>
          <w:sz w:val="32"/>
          <w:szCs w:val="32"/>
        </w:rPr>
        <w:t xml:space="preserve"> низ дошта метавонад. Аммо ба сабаби камого</w:t>
      </w:r>
      <w:r w:rsidRPr="00F271C8">
        <w:rPr>
          <w:rFonts w:ascii="Times New Roman" w:hAnsi="Times New Roman"/>
          <w:sz w:val="32"/>
          <w:szCs w:val="32"/>
        </w:rPr>
        <w:t>ҳ</w:t>
      </w:r>
      <w:r w:rsidRPr="00F271C8">
        <w:rPr>
          <w:rFonts w:ascii="Times New Roman Tj" w:hAnsi="Times New Roman Tj"/>
          <w:sz w:val="32"/>
          <w:szCs w:val="32"/>
        </w:rPr>
        <w:t>ии бархе хабарнигорони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ва сарму</w:t>
      </w:r>
      <w:r w:rsidRPr="00F271C8">
        <w:rPr>
          <w:rFonts w:ascii="Times New Roman" w:hAnsi="Times New Roman"/>
          <w:sz w:val="32"/>
          <w:szCs w:val="32"/>
        </w:rPr>
        <w:t>ҳ</w:t>
      </w:r>
      <w:r w:rsidRPr="00F271C8">
        <w:rPr>
          <w:rFonts w:ascii="Times New Roman Tj" w:hAnsi="Times New Roman Tj"/>
          <w:sz w:val="32"/>
          <w:szCs w:val="32"/>
        </w:rPr>
        <w:t>аррирони нашрияро чунин маълумот ба са</w:t>
      </w:r>
      <w:r w:rsidRPr="00F271C8">
        <w:rPr>
          <w:rFonts w:ascii="Times New Roman" w:hAnsi="Times New Roman"/>
          <w:sz w:val="32"/>
          <w:szCs w:val="32"/>
        </w:rPr>
        <w:t>ҳ</w:t>
      </w:r>
      <w:r w:rsidRPr="00F271C8">
        <w:rPr>
          <w:rFonts w:ascii="Times New Roman Tj" w:hAnsi="Times New Roman Tj"/>
          <w:sz w:val="32"/>
          <w:szCs w:val="32"/>
        </w:rPr>
        <w:t>ифа</w:t>
      </w:r>
      <w:r w:rsidRPr="00F271C8">
        <w:rPr>
          <w:rFonts w:ascii="Times New Roman" w:hAnsi="Times New Roman"/>
          <w:sz w:val="32"/>
          <w:szCs w:val="32"/>
        </w:rPr>
        <w:t>ҳ</w:t>
      </w:r>
      <w:r w:rsidRPr="00F271C8">
        <w:rPr>
          <w:rFonts w:ascii="Times New Roman Tj" w:hAnsi="Times New Roman Tj"/>
          <w:sz w:val="32"/>
          <w:szCs w:val="32"/>
        </w:rPr>
        <w:t>ои матбуоти музофот</w:t>
      </w:r>
      <w:r w:rsidRPr="00F271C8">
        <w:rPr>
          <w:rFonts w:ascii="Palatino Linotype" w:hAnsi="Palatino Linotype"/>
          <w:sz w:val="32"/>
          <w:szCs w:val="32"/>
        </w:rPr>
        <w:t>ӣ</w:t>
      </w:r>
      <w:r w:rsidRPr="00F271C8">
        <w:rPr>
          <w:rFonts w:ascii="Times New Roman Tj" w:hAnsi="Times New Roman Tj"/>
          <w:sz w:val="32"/>
          <w:szCs w:val="32"/>
        </w:rPr>
        <w:t xml:space="preserve"> ро</w:t>
      </w:r>
      <w:r w:rsidRPr="00F271C8">
        <w:rPr>
          <w:rFonts w:ascii="Times New Roman" w:hAnsi="Times New Roman"/>
          <w:sz w:val="32"/>
          <w:szCs w:val="32"/>
        </w:rPr>
        <w:t>ҳ</w:t>
      </w:r>
      <w:r w:rsidRPr="00F271C8">
        <w:rPr>
          <w:rFonts w:ascii="Times New Roman Tj" w:hAnsi="Times New Roman Tj"/>
          <w:sz w:val="32"/>
          <w:szCs w:val="32"/>
        </w:rPr>
        <w:t xml:space="preserve"> меёбад. Масалан, оммав</w:t>
      </w:r>
      <w:r w:rsidRPr="00F271C8">
        <w:rPr>
          <w:rFonts w:ascii="Palatino Linotype" w:hAnsi="Palatino Linotype"/>
          <w:sz w:val="32"/>
          <w:szCs w:val="32"/>
        </w:rPr>
        <w:t>ӣ</w:t>
      </w:r>
      <w:r w:rsidRPr="00F271C8">
        <w:rPr>
          <w:rFonts w:ascii="Times New Roman Tj" w:hAnsi="Times New Roman Tj"/>
          <w:sz w:val="32"/>
          <w:szCs w:val="32"/>
        </w:rPr>
        <w:t xml:space="preserve"> намудани шумораи да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и наваскароне, ки аз ин ё он но</w:t>
      </w:r>
      <w:r w:rsidRPr="00F271C8">
        <w:rPr>
          <w:rFonts w:ascii="Times New Roman" w:hAnsi="Times New Roman"/>
          <w:sz w:val="32"/>
          <w:szCs w:val="32"/>
        </w:rPr>
        <w:t>ҳ</w:t>
      </w:r>
      <w:r w:rsidRPr="00F271C8">
        <w:rPr>
          <w:rFonts w:ascii="Times New Roman Tj" w:hAnsi="Times New Roman Tj"/>
          <w:sz w:val="32"/>
          <w:szCs w:val="32"/>
        </w:rPr>
        <w:t xml:space="preserve">ия ба </w:t>
      </w:r>
      <w:r w:rsidRPr="00F271C8">
        <w:rPr>
          <w:rFonts w:ascii="Times New Roman" w:hAnsi="Times New Roman"/>
          <w:sz w:val="32"/>
          <w:szCs w:val="32"/>
        </w:rPr>
        <w:t>Қ</w:t>
      </w:r>
      <w:r w:rsidRPr="00F271C8">
        <w:rPr>
          <w:rFonts w:ascii="Times New Roman Tj" w:hAnsi="Times New Roman Tj"/>
          <w:sz w:val="32"/>
          <w:szCs w:val="32"/>
        </w:rPr>
        <w:t>увва</w:t>
      </w:r>
      <w:r w:rsidRPr="00F271C8">
        <w:rPr>
          <w:rFonts w:ascii="Times New Roman" w:hAnsi="Times New Roman"/>
          <w:sz w:val="32"/>
          <w:szCs w:val="32"/>
        </w:rPr>
        <w:t>ҳ</w:t>
      </w:r>
      <w:r w:rsidRPr="00F271C8">
        <w:rPr>
          <w:rFonts w:ascii="Times New Roman Tj" w:hAnsi="Times New Roman Tj"/>
          <w:sz w:val="32"/>
          <w:szCs w:val="32"/>
        </w:rPr>
        <w:t>ои Мусалла</w:t>
      </w:r>
      <w:r w:rsidRPr="00F271C8">
        <w:rPr>
          <w:rFonts w:ascii="Times New Roman" w:hAnsi="Times New Roman"/>
          <w:sz w:val="32"/>
          <w:szCs w:val="32"/>
        </w:rPr>
        <w:t>ҳ</w:t>
      </w:r>
      <w:r w:rsidRPr="00F271C8">
        <w:rPr>
          <w:rFonts w:ascii="Times New Roman Tj" w:hAnsi="Times New Roman Tj"/>
          <w:sz w:val="32"/>
          <w:szCs w:val="32"/>
        </w:rPr>
        <w:t>и кишвар сафарбар мешаванд, мумкин нест. Аммо дар матлаби «Ихтиёрон дар сафи пеш»-и нашрияи «Навиди К</w:t>
      </w:r>
      <w:r w:rsidRPr="00F271C8">
        <w:rPr>
          <w:rFonts w:ascii="Palatino Linotype" w:hAnsi="Palatino Linotype"/>
          <w:sz w:val="32"/>
          <w:szCs w:val="32"/>
        </w:rPr>
        <w:t>ӯ</w:t>
      </w:r>
      <w:r w:rsidRPr="00F271C8">
        <w:rPr>
          <w:rFonts w:ascii="Times New Roman Tj" w:hAnsi="Times New Roman Tj"/>
          <w:sz w:val="32"/>
          <w:szCs w:val="32"/>
        </w:rPr>
        <w:t>лоб» (№19-20, аз 3 апрели соли 2014) чунин ра</w:t>
      </w:r>
      <w:r w:rsidRPr="00F271C8">
        <w:rPr>
          <w:rFonts w:ascii="Times New Roman" w:hAnsi="Times New Roman"/>
          <w:sz w:val="32"/>
          <w:szCs w:val="32"/>
        </w:rPr>
        <w:t>қ</w:t>
      </w:r>
      <w:r w:rsidRPr="00F271C8">
        <w:rPr>
          <w:rFonts w:ascii="Times New Roman Tj" w:hAnsi="Times New Roman Tj"/>
          <w:sz w:val="32"/>
          <w:szCs w:val="32"/>
        </w:rPr>
        <w:t>ам оварда шудааст: «Мувофи</w:t>
      </w:r>
      <w:r w:rsidRPr="00F271C8">
        <w:rPr>
          <w:rFonts w:ascii="Times New Roman" w:hAnsi="Times New Roman"/>
          <w:sz w:val="32"/>
          <w:szCs w:val="32"/>
        </w:rPr>
        <w:t>қ</w:t>
      </w:r>
      <w:r w:rsidRPr="00F271C8">
        <w:rPr>
          <w:rFonts w:ascii="Times New Roman Tj" w:hAnsi="Times New Roman Tj"/>
          <w:sz w:val="32"/>
          <w:szCs w:val="32"/>
        </w:rPr>
        <w:t>и на</w:t>
      </w:r>
      <w:r w:rsidRPr="00F271C8">
        <w:rPr>
          <w:rFonts w:ascii="Times New Roman" w:hAnsi="Times New Roman"/>
          <w:sz w:val="32"/>
          <w:szCs w:val="32"/>
        </w:rPr>
        <w:t>қ</w:t>
      </w:r>
      <w:r w:rsidRPr="00F271C8">
        <w:rPr>
          <w:rFonts w:ascii="Times New Roman Tj" w:hAnsi="Times New Roman Tj"/>
          <w:sz w:val="32"/>
          <w:szCs w:val="32"/>
        </w:rPr>
        <w:t>ша имсол дар даъвати ба</w:t>
      </w:r>
      <w:r w:rsidRPr="00F271C8">
        <w:rPr>
          <w:rFonts w:ascii="Times New Roman" w:hAnsi="Times New Roman"/>
          <w:sz w:val="32"/>
          <w:szCs w:val="32"/>
        </w:rPr>
        <w:t>ҳ</w:t>
      </w:r>
      <w:r w:rsidRPr="00F271C8">
        <w:rPr>
          <w:rFonts w:ascii="Times New Roman Tj" w:hAnsi="Times New Roman Tj"/>
          <w:sz w:val="32"/>
          <w:szCs w:val="32"/>
        </w:rPr>
        <w:t>ор</w:t>
      </w:r>
      <w:r w:rsidRPr="00F271C8">
        <w:rPr>
          <w:rFonts w:ascii="Palatino Linotype" w:hAnsi="Palatino Linotype"/>
          <w:sz w:val="32"/>
          <w:szCs w:val="32"/>
        </w:rPr>
        <w:t>ӣ</w:t>
      </w:r>
      <w:r w:rsidRPr="00F271C8">
        <w:rPr>
          <w:rFonts w:ascii="Times New Roman Tj" w:hAnsi="Times New Roman Tj"/>
          <w:sz w:val="32"/>
          <w:szCs w:val="32"/>
        </w:rPr>
        <w:t xml:space="preserve"> аз </w:t>
      </w:r>
      <w:r w:rsidRPr="00F271C8">
        <w:rPr>
          <w:rFonts w:ascii="Times New Roman" w:hAnsi="Times New Roman"/>
          <w:sz w:val="32"/>
          <w:szCs w:val="32"/>
        </w:rPr>
        <w:t>ҳ</w:t>
      </w:r>
      <w:r w:rsidRPr="00F271C8">
        <w:rPr>
          <w:rFonts w:ascii="Times New Roman Tj" w:hAnsi="Times New Roman Tj"/>
          <w:sz w:val="32"/>
          <w:szCs w:val="32"/>
        </w:rPr>
        <w:t xml:space="preserve">удуди </w:t>
      </w:r>
      <w:r w:rsidRPr="00F271C8">
        <w:rPr>
          <w:rFonts w:ascii="Palatino Linotype" w:hAnsi="Palatino Linotype"/>
          <w:sz w:val="32"/>
          <w:szCs w:val="32"/>
        </w:rPr>
        <w:t>ҷ</w:t>
      </w:r>
      <w:r w:rsidRPr="00F271C8">
        <w:rPr>
          <w:rFonts w:ascii="Times New Roman Tj" w:hAnsi="Times New Roman Tj"/>
          <w:sz w:val="32"/>
          <w:szCs w:val="32"/>
        </w:rPr>
        <w:t>амоати де</w:t>
      </w:r>
      <w:r w:rsidRPr="00F271C8">
        <w:rPr>
          <w:rFonts w:ascii="Times New Roman" w:hAnsi="Times New Roman"/>
          <w:sz w:val="32"/>
          <w:szCs w:val="32"/>
        </w:rPr>
        <w:t>ҳ</w:t>
      </w:r>
      <w:r w:rsidRPr="00F271C8">
        <w:rPr>
          <w:rFonts w:ascii="Times New Roman Tj" w:hAnsi="Times New Roman Tj"/>
          <w:sz w:val="32"/>
          <w:szCs w:val="32"/>
        </w:rPr>
        <w:t xml:space="preserve">оти «Зарбдор» 26 нафар </w:t>
      </w:r>
      <w:r w:rsidRPr="00F271C8">
        <w:rPr>
          <w:rFonts w:ascii="Palatino Linotype" w:hAnsi="Palatino Linotype"/>
          <w:sz w:val="32"/>
          <w:szCs w:val="32"/>
        </w:rPr>
        <w:t>ҷ</w:t>
      </w:r>
      <w:r w:rsidRPr="00F271C8">
        <w:rPr>
          <w:rFonts w:ascii="Times New Roman Tj" w:hAnsi="Times New Roman Tj"/>
          <w:sz w:val="32"/>
          <w:szCs w:val="32"/>
        </w:rPr>
        <w:t xml:space="preserve">авонон ба хизмати </w:t>
      </w:r>
      <w:r w:rsidRPr="00F271C8">
        <w:rPr>
          <w:rFonts w:ascii="Times New Roman" w:hAnsi="Times New Roman"/>
          <w:sz w:val="32"/>
          <w:szCs w:val="32"/>
        </w:rPr>
        <w:t>ҳ</w:t>
      </w:r>
      <w:r w:rsidRPr="00F271C8">
        <w:rPr>
          <w:rFonts w:ascii="Times New Roman Tj" w:hAnsi="Times New Roman Tj"/>
          <w:sz w:val="32"/>
          <w:szCs w:val="32"/>
        </w:rPr>
        <w:t>арб</w:t>
      </w:r>
      <w:r w:rsidRPr="00F271C8">
        <w:rPr>
          <w:rFonts w:ascii="Palatino Linotype" w:hAnsi="Palatino Linotype"/>
          <w:sz w:val="32"/>
          <w:szCs w:val="32"/>
        </w:rPr>
        <w:t>ӣ</w:t>
      </w:r>
      <w:r w:rsidRPr="00F271C8">
        <w:rPr>
          <w:rFonts w:ascii="Times New Roman Tj" w:hAnsi="Times New Roman Tj"/>
          <w:sz w:val="32"/>
          <w:szCs w:val="32"/>
        </w:rPr>
        <w:t xml:space="preserve"> фаро гирифта мешаванд. Имр</w:t>
      </w:r>
      <w:r w:rsidRPr="00F271C8">
        <w:rPr>
          <w:rFonts w:ascii="Palatino Linotype" w:hAnsi="Palatino Linotype"/>
          <w:sz w:val="32"/>
          <w:szCs w:val="32"/>
        </w:rPr>
        <w:t>ӯ</w:t>
      </w:r>
      <w:r w:rsidRPr="00F271C8">
        <w:rPr>
          <w:rFonts w:ascii="Times New Roman Tj" w:hAnsi="Times New Roman Tj"/>
          <w:sz w:val="32"/>
          <w:szCs w:val="32"/>
        </w:rPr>
        <w:t>з 15 нафари он</w:t>
      </w:r>
      <w:r w:rsidRPr="00F271C8">
        <w:rPr>
          <w:rFonts w:ascii="Times New Roman" w:hAnsi="Times New Roman"/>
          <w:sz w:val="32"/>
          <w:szCs w:val="32"/>
        </w:rPr>
        <w:t>ҳ</w:t>
      </w:r>
      <w:r w:rsidRPr="00F271C8">
        <w:rPr>
          <w:rFonts w:ascii="Times New Roman Tj" w:hAnsi="Times New Roman Tj"/>
          <w:sz w:val="32"/>
          <w:szCs w:val="32"/>
        </w:rPr>
        <w:t xml:space="preserve">о сафи ихтиёриёнро пурра карданд. 7 нафар дар </w:t>
      </w:r>
      <w:r w:rsidRPr="00F271C8">
        <w:rPr>
          <w:rFonts w:ascii="Times New Roman" w:hAnsi="Times New Roman"/>
          <w:sz w:val="32"/>
          <w:szCs w:val="32"/>
        </w:rPr>
        <w:t>ҳ</w:t>
      </w:r>
      <w:r w:rsidRPr="00F271C8">
        <w:rPr>
          <w:rFonts w:ascii="Times New Roman Tj" w:hAnsi="Times New Roman Tj"/>
          <w:sz w:val="32"/>
          <w:szCs w:val="32"/>
        </w:rPr>
        <w:t>олати сан</w:t>
      </w:r>
      <w:r w:rsidRPr="00F271C8">
        <w:rPr>
          <w:rFonts w:ascii="Palatino Linotype" w:hAnsi="Palatino Linotype"/>
          <w:sz w:val="32"/>
          <w:szCs w:val="32"/>
        </w:rPr>
        <w:t>ҷ</w:t>
      </w:r>
      <w:r w:rsidRPr="00F271C8">
        <w:rPr>
          <w:rFonts w:ascii="Times New Roman Tj" w:hAnsi="Times New Roman Tj"/>
          <w:sz w:val="32"/>
          <w:szCs w:val="32"/>
        </w:rPr>
        <w:t>иши тибб</w:t>
      </w:r>
      <w:r w:rsidRPr="00F271C8">
        <w:rPr>
          <w:rFonts w:ascii="Palatino Linotype" w:hAnsi="Palatino Linotype"/>
          <w:sz w:val="32"/>
          <w:szCs w:val="32"/>
        </w:rPr>
        <w:t>ӣ</w:t>
      </w:r>
      <w:r w:rsidRPr="00F271C8">
        <w:rPr>
          <w:rFonts w:ascii="Times New Roman Tj" w:hAnsi="Times New Roman Tj"/>
          <w:sz w:val="32"/>
          <w:szCs w:val="32"/>
        </w:rPr>
        <w:t xml:space="preserve"> мебошанд…». </w:t>
      </w:r>
      <w:r w:rsidRPr="00F271C8">
        <w:rPr>
          <w:rFonts w:ascii="Times New Roman" w:hAnsi="Times New Roman"/>
          <w:sz w:val="32"/>
          <w:szCs w:val="32"/>
        </w:rPr>
        <w:t>Ҳ</w:t>
      </w:r>
      <w:r w:rsidRPr="00F271C8">
        <w:rPr>
          <w:rFonts w:ascii="Times New Roman Tj" w:hAnsi="Times New Roman Tj"/>
          <w:sz w:val="32"/>
          <w:szCs w:val="32"/>
        </w:rPr>
        <w:t>амин гуна маълумот дар р</w:t>
      </w:r>
      <w:r w:rsidRPr="00F271C8">
        <w:rPr>
          <w:rFonts w:ascii="Palatino Linotype" w:hAnsi="Palatino Linotype"/>
          <w:sz w:val="32"/>
          <w:szCs w:val="32"/>
        </w:rPr>
        <w:t>ӯ</w:t>
      </w:r>
      <w:r w:rsidRPr="00F271C8">
        <w:rPr>
          <w:rFonts w:ascii="Times New Roman Tj" w:hAnsi="Times New Roman Tj"/>
          <w:sz w:val="32"/>
          <w:szCs w:val="32"/>
        </w:rPr>
        <w:t>зномаи «Симои Дан</w:t>
      </w:r>
      <w:r w:rsidRPr="00F271C8">
        <w:rPr>
          <w:rFonts w:ascii="Times New Roman" w:hAnsi="Times New Roman"/>
          <w:sz w:val="32"/>
          <w:szCs w:val="32"/>
        </w:rPr>
        <w:t>ғ</w:t>
      </w:r>
      <w:r w:rsidRPr="00F271C8">
        <w:rPr>
          <w:rFonts w:ascii="Times New Roman Tj" w:hAnsi="Times New Roman Tj"/>
          <w:sz w:val="32"/>
          <w:szCs w:val="32"/>
        </w:rPr>
        <w:t xml:space="preserve">ара»  (№36, аз 8 октябри соли 2015) низ чоп шудааст, ки дар бораи шумораи муайяни </w:t>
      </w:r>
      <w:r w:rsidRPr="00F271C8">
        <w:rPr>
          <w:rFonts w:ascii="Palatino Linotype" w:hAnsi="Palatino Linotype"/>
          <w:sz w:val="32"/>
          <w:szCs w:val="32"/>
        </w:rPr>
        <w:t>ҷ</w:t>
      </w:r>
      <w:r w:rsidRPr="00F271C8">
        <w:rPr>
          <w:rFonts w:ascii="Times New Roman Tj" w:hAnsi="Times New Roman Tj"/>
          <w:sz w:val="32"/>
          <w:szCs w:val="32"/>
        </w:rPr>
        <w:t>авонони аз ин но</w:t>
      </w:r>
      <w:r w:rsidRPr="00F271C8">
        <w:rPr>
          <w:rFonts w:ascii="Times New Roman" w:hAnsi="Times New Roman"/>
          <w:sz w:val="32"/>
          <w:szCs w:val="32"/>
        </w:rPr>
        <w:t>ҳ</w:t>
      </w:r>
      <w:r w:rsidRPr="00F271C8">
        <w:rPr>
          <w:rFonts w:ascii="Times New Roman Tj" w:hAnsi="Times New Roman Tj"/>
          <w:sz w:val="32"/>
          <w:szCs w:val="32"/>
        </w:rPr>
        <w:t>ия ба артиш гуселшуда хабар меди</w:t>
      </w:r>
      <w:r w:rsidRPr="00F271C8">
        <w:rPr>
          <w:rFonts w:ascii="Times New Roman" w:hAnsi="Times New Roman"/>
          <w:sz w:val="32"/>
          <w:szCs w:val="32"/>
        </w:rPr>
        <w:t>ҳ</w:t>
      </w:r>
      <w:r w:rsidRPr="00F271C8">
        <w:rPr>
          <w:rFonts w:ascii="Times New Roman Tj" w:hAnsi="Times New Roman Tj"/>
          <w:sz w:val="32"/>
          <w:szCs w:val="32"/>
        </w:rPr>
        <w:t>ад.</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Истифодаи ибора</w:t>
      </w:r>
      <w:r w:rsidRPr="00F271C8">
        <w:rPr>
          <w:rFonts w:ascii="Times New Roman" w:hAnsi="Times New Roman"/>
          <w:sz w:val="32"/>
          <w:szCs w:val="32"/>
        </w:rPr>
        <w:t>ҳ</w:t>
      </w:r>
      <w:r w:rsidRPr="00F271C8">
        <w:rPr>
          <w:rFonts w:ascii="Times New Roman Tj" w:hAnsi="Times New Roman Tj"/>
          <w:sz w:val="32"/>
          <w:szCs w:val="32"/>
        </w:rPr>
        <w:t>ои да</w:t>
      </w:r>
      <w:r w:rsidRPr="00F271C8">
        <w:rPr>
          <w:rFonts w:ascii="Times New Roman" w:hAnsi="Times New Roman"/>
          <w:sz w:val="32"/>
          <w:szCs w:val="32"/>
        </w:rPr>
        <w:t>ғ</w:t>
      </w:r>
      <w:r w:rsidRPr="00F271C8">
        <w:rPr>
          <w:rFonts w:ascii="Times New Roman Tj" w:hAnsi="Times New Roman Tj"/>
          <w:sz w:val="32"/>
          <w:szCs w:val="32"/>
        </w:rPr>
        <w:t>ал ва ташбе</w:t>
      </w:r>
      <w:r w:rsidRPr="00F271C8">
        <w:rPr>
          <w:rFonts w:ascii="Times New Roman" w:hAnsi="Times New Roman"/>
          <w:sz w:val="32"/>
          <w:szCs w:val="32"/>
        </w:rPr>
        <w:t>ҳҳ</w:t>
      </w:r>
      <w:r w:rsidRPr="00F271C8">
        <w:rPr>
          <w:rFonts w:ascii="Times New Roman Tj" w:hAnsi="Times New Roman Tj"/>
          <w:sz w:val="32"/>
          <w:szCs w:val="32"/>
        </w:rPr>
        <w:t>ои та</w:t>
      </w:r>
      <w:r w:rsidRPr="00F271C8">
        <w:rPr>
          <w:rFonts w:ascii="Times New Roman" w:hAnsi="Times New Roman"/>
          <w:sz w:val="32"/>
          <w:szCs w:val="32"/>
        </w:rPr>
        <w:t>ҳқ</w:t>
      </w:r>
      <w:r w:rsidRPr="00F271C8">
        <w:rPr>
          <w:rFonts w:ascii="Times New Roman Tj" w:hAnsi="Times New Roman Tj"/>
          <w:sz w:val="32"/>
          <w:szCs w:val="32"/>
        </w:rPr>
        <w:t>иромез низ барои журналистони касб</w:t>
      </w:r>
      <w:r w:rsidRPr="00F271C8">
        <w:rPr>
          <w:rFonts w:ascii="Palatino Linotype" w:hAnsi="Palatino Linotype"/>
          <w:sz w:val="32"/>
          <w:szCs w:val="32"/>
        </w:rPr>
        <w:t>ӣ</w:t>
      </w:r>
      <w:r w:rsidRPr="00F271C8">
        <w:rPr>
          <w:rFonts w:ascii="Times New Roman Tj" w:hAnsi="Times New Roman Tj"/>
          <w:sz w:val="32"/>
          <w:szCs w:val="32"/>
        </w:rPr>
        <w:t xml:space="preserve"> </w:t>
      </w:r>
      <w:r w:rsidRPr="00F271C8">
        <w:rPr>
          <w:rFonts w:ascii="Palatino Linotype" w:hAnsi="Palatino Linotype"/>
          <w:sz w:val="32"/>
          <w:szCs w:val="32"/>
        </w:rPr>
        <w:t>ҷ</w:t>
      </w:r>
      <w:r w:rsidRPr="00F271C8">
        <w:rPr>
          <w:rFonts w:ascii="Times New Roman Tj" w:hAnsi="Times New Roman Tj"/>
          <w:sz w:val="32"/>
          <w:szCs w:val="32"/>
        </w:rPr>
        <w:t xml:space="preserve">оиз намебошад. Банди 7-уми </w:t>
      </w:r>
      <w:r w:rsidRPr="00F271C8">
        <w:rPr>
          <w:rFonts w:ascii="Times New Roman Tj" w:hAnsi="Times New Roman Tj"/>
          <w:sz w:val="32"/>
          <w:szCs w:val="32"/>
        </w:rPr>
        <w:lastRenderedPageBreak/>
        <w:t>«Меъёр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Palatino Linotype" w:hAnsi="Palatino Linotype"/>
          <w:sz w:val="32"/>
          <w:szCs w:val="32"/>
        </w:rPr>
        <w:t>ӣ</w:t>
      </w:r>
      <w:r w:rsidRPr="00F271C8">
        <w:rPr>
          <w:rFonts w:ascii="Times New Roman Tj" w:hAnsi="Times New Roman Tj"/>
          <w:sz w:val="32"/>
          <w:szCs w:val="32"/>
        </w:rPr>
        <w:t xml:space="preserve">…» ба ин нукта таъкид мекунад, ки «паст задани шаъну шараф ва эътибори шахс бо алфози </w:t>
      </w:r>
      <w:r w:rsidRPr="00F271C8">
        <w:rPr>
          <w:rFonts w:ascii="Times New Roman" w:hAnsi="Times New Roman"/>
          <w:sz w:val="32"/>
          <w:szCs w:val="32"/>
        </w:rPr>
        <w:t>қ</w:t>
      </w:r>
      <w:r w:rsidRPr="00F271C8">
        <w:rPr>
          <w:rFonts w:ascii="Times New Roman Tj" w:hAnsi="Times New Roman Tj"/>
          <w:sz w:val="32"/>
          <w:szCs w:val="32"/>
        </w:rPr>
        <w:t>абе</w:t>
      </w:r>
      <w:r w:rsidRPr="00F271C8">
        <w:rPr>
          <w:rFonts w:ascii="Times New Roman" w:hAnsi="Times New Roman"/>
          <w:sz w:val="32"/>
          <w:szCs w:val="32"/>
        </w:rPr>
        <w:t>ҳ</w:t>
      </w:r>
      <w:r w:rsidRPr="00F271C8">
        <w:rPr>
          <w:rFonts w:ascii="Times New Roman Tj" w:hAnsi="Times New Roman Tj"/>
          <w:sz w:val="32"/>
          <w:szCs w:val="32"/>
        </w:rPr>
        <w:t>, калимаю ибора</w:t>
      </w:r>
      <w:r w:rsidRPr="00F271C8">
        <w:rPr>
          <w:rFonts w:ascii="Times New Roman" w:hAnsi="Times New Roman"/>
          <w:sz w:val="32"/>
          <w:szCs w:val="32"/>
        </w:rPr>
        <w:t>ҳ</w:t>
      </w:r>
      <w:r w:rsidRPr="00F271C8">
        <w:rPr>
          <w:rFonts w:ascii="Times New Roman Tj" w:hAnsi="Times New Roman Tj"/>
          <w:sz w:val="32"/>
          <w:szCs w:val="32"/>
        </w:rPr>
        <w:t>ои та</w:t>
      </w:r>
      <w:r w:rsidRPr="00F271C8">
        <w:rPr>
          <w:rFonts w:ascii="Times New Roman" w:hAnsi="Times New Roman"/>
          <w:sz w:val="32"/>
          <w:szCs w:val="32"/>
        </w:rPr>
        <w:t>ҳқ</w:t>
      </w:r>
      <w:r w:rsidRPr="00F271C8">
        <w:rPr>
          <w:rFonts w:ascii="Times New Roman Tj" w:hAnsi="Times New Roman Tj"/>
          <w:sz w:val="32"/>
          <w:szCs w:val="32"/>
        </w:rPr>
        <w:t xml:space="preserve">иромез … хилофи одоби касбии журналист аст». </w:t>
      </w:r>
      <w:r w:rsidRPr="00F271C8">
        <w:rPr>
          <w:rFonts w:ascii="Palatino Linotype" w:hAnsi="Palatino Linotype"/>
          <w:sz w:val="32"/>
          <w:szCs w:val="32"/>
        </w:rPr>
        <w:t>Ҷ</w:t>
      </w:r>
      <w:r w:rsidRPr="00F271C8">
        <w:rPr>
          <w:rFonts w:ascii="Times New Roman Tj" w:hAnsi="Times New Roman Tj"/>
          <w:sz w:val="32"/>
          <w:szCs w:val="32"/>
        </w:rPr>
        <w:t xml:space="preserve">ойи таассуф аст, ки ин меёъри одоб аз </w:t>
      </w:r>
      <w:r w:rsidRPr="00F271C8">
        <w:rPr>
          <w:rFonts w:ascii="Palatino Linotype" w:hAnsi="Palatino Linotype"/>
          <w:sz w:val="32"/>
          <w:szCs w:val="32"/>
        </w:rPr>
        <w:t>ҷ</w:t>
      </w:r>
      <w:r w:rsidRPr="00F271C8">
        <w:rPr>
          <w:rFonts w:ascii="Times New Roman Tj" w:hAnsi="Times New Roman Tj"/>
          <w:sz w:val="32"/>
          <w:szCs w:val="32"/>
        </w:rPr>
        <w:t>ониби хабарнигорон ва расона</w:t>
      </w:r>
      <w:r w:rsidRPr="00F271C8">
        <w:rPr>
          <w:rFonts w:ascii="Times New Roman" w:hAnsi="Times New Roman"/>
          <w:sz w:val="32"/>
          <w:szCs w:val="32"/>
        </w:rPr>
        <w:t>ҳ</w:t>
      </w:r>
      <w:r w:rsidRPr="00F271C8">
        <w:rPr>
          <w:rFonts w:ascii="Times New Roman Tj" w:hAnsi="Times New Roman Tj"/>
          <w:sz w:val="32"/>
          <w:szCs w:val="32"/>
        </w:rPr>
        <w:t xml:space="preserve">о бештар аз </w:t>
      </w:r>
      <w:r w:rsidRPr="00F271C8">
        <w:rPr>
          <w:rFonts w:ascii="Times New Roman" w:hAnsi="Times New Roman"/>
          <w:sz w:val="32"/>
          <w:szCs w:val="32"/>
        </w:rPr>
        <w:t>ҳ</w:t>
      </w:r>
      <w:r w:rsidRPr="00F271C8">
        <w:rPr>
          <w:rFonts w:ascii="Times New Roman Tj" w:hAnsi="Times New Roman Tj"/>
          <w:sz w:val="32"/>
          <w:szCs w:val="32"/>
        </w:rPr>
        <w:t xml:space="preserve">ама нодида гирифта мешавад. Масалан, журналисти нашрияи «Тахти </w:t>
      </w:r>
      <w:r w:rsidRPr="00F271C8">
        <w:rPr>
          <w:rFonts w:ascii="Times New Roman" w:hAnsi="Times New Roman"/>
          <w:sz w:val="32"/>
          <w:szCs w:val="32"/>
        </w:rPr>
        <w:t>Қ</w:t>
      </w:r>
      <w:r w:rsidRPr="00F271C8">
        <w:rPr>
          <w:rFonts w:ascii="Times New Roman Tj" w:hAnsi="Times New Roman Tj"/>
          <w:sz w:val="32"/>
          <w:szCs w:val="32"/>
        </w:rPr>
        <w:t>убод»-и но</w:t>
      </w:r>
      <w:r w:rsidRPr="00F271C8">
        <w:rPr>
          <w:rFonts w:ascii="Times New Roman" w:hAnsi="Times New Roman"/>
          <w:sz w:val="32"/>
          <w:szCs w:val="32"/>
        </w:rPr>
        <w:t>ҳ</w:t>
      </w:r>
      <w:r w:rsidRPr="00F271C8">
        <w:rPr>
          <w:rFonts w:ascii="Times New Roman Tj" w:hAnsi="Times New Roman Tj"/>
          <w:sz w:val="32"/>
          <w:szCs w:val="32"/>
        </w:rPr>
        <w:t xml:space="preserve">ияи </w:t>
      </w:r>
      <w:r w:rsidRPr="00F271C8">
        <w:rPr>
          <w:rFonts w:ascii="Times New Roman" w:hAnsi="Times New Roman"/>
          <w:sz w:val="32"/>
          <w:szCs w:val="32"/>
        </w:rPr>
        <w:t>Қ</w:t>
      </w:r>
      <w:r w:rsidRPr="00F271C8">
        <w:rPr>
          <w:rFonts w:ascii="Times New Roman Tj" w:hAnsi="Times New Roman Tj"/>
          <w:sz w:val="32"/>
          <w:szCs w:val="32"/>
        </w:rPr>
        <w:t xml:space="preserve">убодиён дар матлабе (№26-27, аз 28 октябри соли 2013) раиси </w:t>
      </w:r>
      <w:r w:rsidRPr="00F271C8">
        <w:rPr>
          <w:rFonts w:ascii="Palatino Linotype" w:hAnsi="Palatino Linotype"/>
          <w:sz w:val="32"/>
          <w:szCs w:val="32"/>
        </w:rPr>
        <w:t>ҷ</w:t>
      </w:r>
      <w:r w:rsidRPr="00F271C8">
        <w:rPr>
          <w:rFonts w:ascii="Times New Roman Tj" w:hAnsi="Times New Roman Tj"/>
          <w:sz w:val="32"/>
          <w:szCs w:val="32"/>
        </w:rPr>
        <w:t>амоати де</w:t>
      </w:r>
      <w:r w:rsidRPr="00F271C8">
        <w:rPr>
          <w:rFonts w:ascii="Times New Roman" w:hAnsi="Times New Roman"/>
          <w:sz w:val="32"/>
          <w:szCs w:val="32"/>
        </w:rPr>
        <w:t>ҳ</w:t>
      </w:r>
      <w:r w:rsidRPr="00F271C8">
        <w:rPr>
          <w:rFonts w:ascii="Times New Roman Tj" w:hAnsi="Times New Roman Tj"/>
          <w:sz w:val="32"/>
          <w:szCs w:val="32"/>
        </w:rPr>
        <w:t>оти ба номи И. Ниёзовро «нафари беибо, майзадаи гузаро» номида, навиштааст: «Ман вакили мардум, намояндаи Президент г</w:t>
      </w:r>
      <w:r w:rsidRPr="00F271C8">
        <w:rPr>
          <w:rFonts w:ascii="Palatino Linotype" w:hAnsi="Palatino Linotype"/>
          <w:sz w:val="32"/>
          <w:szCs w:val="32"/>
        </w:rPr>
        <w:t>ӯ</w:t>
      </w:r>
      <w:r w:rsidRPr="00F271C8">
        <w:rPr>
          <w:rFonts w:ascii="Times New Roman Tj" w:hAnsi="Times New Roman Tj"/>
          <w:sz w:val="32"/>
          <w:szCs w:val="32"/>
        </w:rPr>
        <w:t>ён кафки да</w:t>
      </w:r>
      <w:r w:rsidRPr="00F271C8">
        <w:rPr>
          <w:rFonts w:ascii="Times New Roman" w:hAnsi="Times New Roman"/>
          <w:sz w:val="32"/>
          <w:szCs w:val="32"/>
        </w:rPr>
        <w:t>ҳ</w:t>
      </w:r>
      <w:r w:rsidRPr="00F271C8">
        <w:rPr>
          <w:rFonts w:ascii="Times New Roman Tj" w:hAnsi="Times New Roman Tj"/>
          <w:sz w:val="32"/>
          <w:szCs w:val="32"/>
        </w:rPr>
        <w:t xml:space="preserve">ан мепаронад. Тфу ба намояндагиат, ба он </w:t>
      </w:r>
      <w:r w:rsidRPr="00F271C8">
        <w:rPr>
          <w:rFonts w:ascii="Times New Roman" w:hAnsi="Times New Roman"/>
          <w:sz w:val="32"/>
          <w:szCs w:val="32"/>
        </w:rPr>
        <w:t>ҳ</w:t>
      </w:r>
      <w:r w:rsidRPr="00F271C8">
        <w:rPr>
          <w:rFonts w:ascii="Times New Roman Tj" w:hAnsi="Times New Roman Tj"/>
          <w:sz w:val="32"/>
          <w:szCs w:val="32"/>
        </w:rPr>
        <w:t>у</w:t>
      </w:r>
      <w:r w:rsidRPr="00F271C8">
        <w:rPr>
          <w:rFonts w:ascii="Palatino Linotype" w:hAnsi="Palatino Linotype"/>
          <w:sz w:val="32"/>
          <w:szCs w:val="32"/>
        </w:rPr>
        <w:t>ҷҷ</w:t>
      </w:r>
      <w:r w:rsidRPr="00F271C8">
        <w:rPr>
          <w:rFonts w:ascii="Times New Roman Tj" w:hAnsi="Times New Roman Tj"/>
          <w:sz w:val="32"/>
          <w:szCs w:val="32"/>
        </w:rPr>
        <w:t>ате, ки барои дифоят дастак намуда, як</w:t>
      </w:r>
      <w:r w:rsidRPr="00F271C8">
        <w:rPr>
          <w:rFonts w:ascii="Palatino Linotype" w:hAnsi="Palatino Linotype"/>
          <w:sz w:val="32"/>
          <w:szCs w:val="32"/>
        </w:rPr>
        <w:t>ҷ</w:t>
      </w:r>
      <w:r w:rsidRPr="00F271C8">
        <w:rPr>
          <w:rFonts w:ascii="Times New Roman Tj" w:hAnsi="Times New Roman Tj"/>
          <w:sz w:val="32"/>
          <w:szCs w:val="32"/>
        </w:rPr>
        <w:t>о бо мардигариат с</w:t>
      </w:r>
      <w:r w:rsidRPr="00F271C8">
        <w:rPr>
          <w:rFonts w:ascii="Palatino Linotype" w:hAnsi="Palatino Linotype"/>
          <w:sz w:val="32"/>
          <w:szCs w:val="32"/>
        </w:rPr>
        <w:t>ӯ</w:t>
      </w:r>
      <w:r w:rsidRPr="00F271C8">
        <w:rPr>
          <w:rFonts w:ascii="Times New Roman Tj" w:hAnsi="Times New Roman Tj"/>
          <w:sz w:val="32"/>
          <w:szCs w:val="32"/>
        </w:rPr>
        <w:t>ям намуд</w:t>
      </w:r>
      <w:r w:rsidRPr="00F271C8">
        <w:rPr>
          <w:rFonts w:ascii="Palatino Linotype" w:hAnsi="Palatino Linotype"/>
          <w:sz w:val="32"/>
          <w:szCs w:val="32"/>
        </w:rPr>
        <w:t>ӣ</w:t>
      </w:r>
      <w:r w:rsidRPr="00F271C8">
        <w:rPr>
          <w:rFonts w:ascii="Times New Roman Tj" w:hAnsi="Times New Roman Tj"/>
          <w:sz w:val="32"/>
          <w:szCs w:val="32"/>
        </w:rPr>
        <w:t>… Лаънат ба касбу пешаат, ба он а</w:t>
      </w:r>
      <w:r w:rsidRPr="00F271C8">
        <w:rPr>
          <w:rFonts w:ascii="Times New Roman" w:hAnsi="Times New Roman"/>
          <w:sz w:val="32"/>
          <w:szCs w:val="32"/>
        </w:rPr>
        <w:t>ҳ</w:t>
      </w:r>
      <w:r w:rsidRPr="00F271C8">
        <w:rPr>
          <w:rFonts w:ascii="Times New Roman Tj" w:hAnsi="Times New Roman Tj"/>
          <w:sz w:val="32"/>
          <w:szCs w:val="32"/>
        </w:rPr>
        <w:t>воле, ки дор</w:t>
      </w:r>
      <w:r w:rsidRPr="00F271C8">
        <w:rPr>
          <w:rFonts w:ascii="Palatino Linotype" w:hAnsi="Palatino Linotype"/>
          <w:sz w:val="32"/>
          <w:szCs w:val="32"/>
        </w:rPr>
        <w:t>ӣ</w:t>
      </w:r>
      <w:r w:rsidRPr="00F271C8">
        <w:rPr>
          <w:rFonts w:ascii="Times New Roman Tj" w:hAnsi="Times New Roman Tj"/>
          <w:sz w:val="32"/>
          <w:szCs w:val="32"/>
        </w:rPr>
        <w:t>, ч</w:t>
      </w:r>
      <w:r w:rsidR="009B398F" w:rsidRPr="00F271C8">
        <w:rPr>
          <w:rFonts w:ascii="Times New Roman Tj" w:hAnsi="Times New Roman Tj"/>
          <w:sz w:val="32"/>
          <w:szCs w:val="32"/>
        </w:rPr>
        <w:t>ї</w:t>
      </w:r>
      <w:r w:rsidR="009B398F" w:rsidRPr="00F271C8">
        <w:rPr>
          <w:rFonts w:ascii="Times New Roman Tj" w:hAnsi="Times New Roman Tj"/>
          <w:sz w:val="32"/>
          <w:szCs w:val="32"/>
          <w:lang w:val="tg-Cyrl-TJ"/>
        </w:rPr>
        <w:t xml:space="preserve"> </w:t>
      </w:r>
      <w:r w:rsidRPr="00F271C8">
        <w:rPr>
          <w:rFonts w:ascii="Times New Roman Tj" w:hAnsi="Times New Roman Tj"/>
          <w:sz w:val="32"/>
          <w:szCs w:val="32"/>
        </w:rPr>
        <w:t>гуна ба мушкили мардум расидаг</w:t>
      </w:r>
      <w:r w:rsidRPr="00F271C8">
        <w:rPr>
          <w:rFonts w:ascii="Palatino Linotype" w:hAnsi="Palatino Linotype"/>
          <w:sz w:val="32"/>
          <w:szCs w:val="32"/>
        </w:rPr>
        <w:t>ӣ</w:t>
      </w:r>
      <w:r w:rsidRPr="00F271C8">
        <w:rPr>
          <w:rFonts w:ascii="Times New Roman Tj" w:hAnsi="Times New Roman Tj"/>
          <w:sz w:val="32"/>
          <w:szCs w:val="32"/>
        </w:rPr>
        <w:t xml:space="preserve"> карда метавониста бош</w:t>
      </w:r>
      <w:r w:rsidRPr="00F271C8">
        <w:rPr>
          <w:rFonts w:ascii="Palatino Linotype" w:hAnsi="Palatino Linotype"/>
          <w:sz w:val="32"/>
          <w:szCs w:val="32"/>
        </w:rPr>
        <w:t>ӣ</w:t>
      </w:r>
      <w:r w:rsidRPr="00F271C8">
        <w:rPr>
          <w:rFonts w:ascii="Times New Roman Tj" w:hAnsi="Times New Roman Tj"/>
          <w:sz w:val="32"/>
          <w:szCs w:val="32"/>
        </w:rPr>
        <w:t>?... Р</w:t>
      </w:r>
      <w:r w:rsidRPr="00F271C8">
        <w:rPr>
          <w:rFonts w:ascii="Palatino Linotype" w:hAnsi="Palatino Linotype"/>
          <w:sz w:val="32"/>
          <w:szCs w:val="32"/>
        </w:rPr>
        <w:t>ӯ</w:t>
      </w:r>
      <w:r w:rsidRPr="00F271C8">
        <w:rPr>
          <w:rFonts w:ascii="Times New Roman Tj" w:hAnsi="Times New Roman Tj"/>
          <w:sz w:val="32"/>
          <w:szCs w:val="32"/>
        </w:rPr>
        <w:t>зноманигории ман ин ме</w:t>
      </w:r>
      <w:r w:rsidRPr="00F271C8">
        <w:rPr>
          <w:rFonts w:ascii="Times New Roman" w:hAnsi="Times New Roman"/>
          <w:sz w:val="32"/>
          <w:szCs w:val="32"/>
        </w:rPr>
        <w:t>ҳ</w:t>
      </w:r>
      <w:r w:rsidRPr="00F271C8">
        <w:rPr>
          <w:rFonts w:ascii="Times New Roman Tj" w:hAnsi="Times New Roman Tj"/>
          <w:sz w:val="32"/>
          <w:szCs w:val="32"/>
        </w:rPr>
        <w:t>монхонаи се</w:t>
      </w:r>
      <w:r w:rsidRPr="00F271C8">
        <w:rPr>
          <w:rFonts w:ascii="Times New Roman" w:hAnsi="Times New Roman"/>
          <w:sz w:val="32"/>
          <w:szCs w:val="32"/>
        </w:rPr>
        <w:t>қ</w:t>
      </w:r>
      <w:r w:rsidRPr="00F271C8">
        <w:rPr>
          <w:rFonts w:ascii="Times New Roman Tj" w:hAnsi="Times New Roman Tj"/>
          <w:sz w:val="32"/>
          <w:szCs w:val="32"/>
        </w:rPr>
        <w:t>абатаи маркази но</w:t>
      </w:r>
      <w:r w:rsidRPr="00F271C8">
        <w:rPr>
          <w:rFonts w:ascii="Times New Roman" w:hAnsi="Times New Roman"/>
          <w:sz w:val="32"/>
          <w:szCs w:val="32"/>
        </w:rPr>
        <w:t>ҳ</w:t>
      </w:r>
      <w:r w:rsidRPr="00F271C8">
        <w:rPr>
          <w:rFonts w:ascii="Times New Roman Tj" w:hAnsi="Times New Roman Tj"/>
          <w:sz w:val="32"/>
          <w:szCs w:val="32"/>
        </w:rPr>
        <w:t>ия, майдон</w:t>
      </w:r>
      <w:r w:rsidRPr="00F271C8">
        <w:rPr>
          <w:rFonts w:ascii="Times New Roman" w:hAnsi="Times New Roman"/>
          <w:sz w:val="32"/>
          <w:szCs w:val="32"/>
        </w:rPr>
        <w:t>ҳ</w:t>
      </w:r>
      <w:r w:rsidRPr="00F271C8">
        <w:rPr>
          <w:rFonts w:ascii="Times New Roman Tj" w:hAnsi="Times New Roman Tj"/>
          <w:sz w:val="32"/>
          <w:szCs w:val="32"/>
        </w:rPr>
        <w:t>ои бе</w:t>
      </w:r>
      <w:r w:rsidRPr="00F271C8">
        <w:rPr>
          <w:rFonts w:ascii="Times New Roman" w:hAnsi="Times New Roman"/>
          <w:sz w:val="32"/>
          <w:szCs w:val="32"/>
        </w:rPr>
        <w:t>ҳ</w:t>
      </w:r>
      <w:r w:rsidRPr="00F271C8">
        <w:rPr>
          <w:rFonts w:ascii="Times New Roman Tj" w:hAnsi="Times New Roman Tj"/>
          <w:sz w:val="32"/>
          <w:szCs w:val="32"/>
        </w:rPr>
        <w:t>удуди ми</w:t>
      </w:r>
      <w:r w:rsidRPr="00F271C8">
        <w:rPr>
          <w:rFonts w:ascii="Times New Roman" w:hAnsi="Times New Roman"/>
          <w:sz w:val="32"/>
          <w:szCs w:val="32"/>
        </w:rPr>
        <w:t>қ</w:t>
      </w:r>
      <w:r w:rsidRPr="00F271C8">
        <w:rPr>
          <w:rFonts w:ascii="Times New Roman Tj" w:hAnsi="Times New Roman Tj"/>
          <w:sz w:val="32"/>
          <w:szCs w:val="32"/>
        </w:rPr>
        <w:t xml:space="preserve">ёси </w:t>
      </w:r>
      <w:r w:rsidRPr="00F271C8">
        <w:rPr>
          <w:rFonts w:ascii="Palatino Linotype" w:hAnsi="Palatino Linotype"/>
          <w:sz w:val="32"/>
          <w:szCs w:val="32"/>
        </w:rPr>
        <w:t>ҷ</w:t>
      </w:r>
      <w:r w:rsidRPr="00F271C8">
        <w:rPr>
          <w:rFonts w:ascii="Times New Roman Tj" w:hAnsi="Times New Roman Tj"/>
          <w:sz w:val="32"/>
          <w:szCs w:val="32"/>
        </w:rPr>
        <w:t>амоати ба номи И. Ниёзов, 4 соти</w:t>
      </w:r>
      <w:r w:rsidRPr="00F271C8">
        <w:rPr>
          <w:rFonts w:ascii="Times New Roman" w:hAnsi="Times New Roman"/>
          <w:sz w:val="32"/>
          <w:szCs w:val="32"/>
        </w:rPr>
        <w:t>қ</w:t>
      </w:r>
      <w:r w:rsidRPr="00F271C8">
        <w:rPr>
          <w:rFonts w:ascii="Times New Roman Tj" w:hAnsi="Times New Roman Tj"/>
          <w:sz w:val="32"/>
          <w:szCs w:val="32"/>
        </w:rPr>
        <w:t xml:space="preserve"> пай</w:t>
      </w:r>
      <w:r w:rsidRPr="00F271C8">
        <w:rPr>
          <w:rFonts w:ascii="Palatino Linotype" w:hAnsi="Palatino Linotype"/>
          <w:sz w:val="32"/>
          <w:szCs w:val="32"/>
        </w:rPr>
        <w:t>ҷ</w:t>
      </w:r>
      <w:r w:rsidRPr="00F271C8">
        <w:rPr>
          <w:rFonts w:ascii="Times New Roman Tj" w:hAnsi="Times New Roman Tj"/>
          <w:sz w:val="32"/>
          <w:szCs w:val="32"/>
        </w:rPr>
        <w:t>ои му</w:t>
      </w:r>
      <w:r w:rsidRPr="00F271C8">
        <w:rPr>
          <w:rFonts w:ascii="Palatino Linotype" w:hAnsi="Palatino Linotype"/>
          <w:sz w:val="32"/>
          <w:szCs w:val="32"/>
        </w:rPr>
        <w:t>ҷ</w:t>
      </w:r>
      <w:r w:rsidRPr="00F271C8">
        <w:rPr>
          <w:rFonts w:ascii="Times New Roman Tj" w:hAnsi="Times New Roman Tj"/>
          <w:sz w:val="32"/>
          <w:szCs w:val="32"/>
        </w:rPr>
        <w:t>ассамаи модару афсар, ки тарабхона месозам г</w:t>
      </w:r>
      <w:r w:rsidRPr="00F271C8">
        <w:rPr>
          <w:rFonts w:ascii="Palatino Linotype" w:hAnsi="Palatino Linotype"/>
          <w:sz w:val="32"/>
          <w:szCs w:val="32"/>
        </w:rPr>
        <w:t>ӯ</w:t>
      </w:r>
      <w:r w:rsidRPr="00F271C8">
        <w:rPr>
          <w:rFonts w:ascii="Times New Roman Tj" w:hAnsi="Times New Roman Tj"/>
          <w:sz w:val="32"/>
          <w:szCs w:val="32"/>
        </w:rPr>
        <w:t>ён мо</w:t>
      </w:r>
      <w:r w:rsidRPr="00F271C8">
        <w:rPr>
          <w:rFonts w:ascii="Palatino Linotype" w:hAnsi="Palatino Linotype"/>
          <w:sz w:val="32"/>
          <w:szCs w:val="32"/>
        </w:rPr>
        <w:t>ҷ</w:t>
      </w:r>
      <w:r w:rsidRPr="00F271C8">
        <w:rPr>
          <w:rFonts w:ascii="Times New Roman Tj" w:hAnsi="Times New Roman Tj"/>
          <w:sz w:val="32"/>
          <w:szCs w:val="32"/>
        </w:rPr>
        <w:t>аро бархезондию фармони раиси но</w:t>
      </w:r>
      <w:r w:rsidRPr="00F271C8">
        <w:rPr>
          <w:rFonts w:ascii="Times New Roman" w:hAnsi="Times New Roman"/>
          <w:sz w:val="32"/>
          <w:szCs w:val="32"/>
        </w:rPr>
        <w:t>ҳ</w:t>
      </w:r>
      <w:r w:rsidRPr="00F271C8">
        <w:rPr>
          <w:rFonts w:ascii="Times New Roman Tj" w:hAnsi="Times New Roman Tj"/>
          <w:sz w:val="32"/>
          <w:szCs w:val="32"/>
        </w:rPr>
        <w:t>ияро дастак карда гашта</w:t>
      </w:r>
      <w:r w:rsidRPr="00F271C8">
        <w:rPr>
          <w:rFonts w:ascii="Palatino Linotype" w:hAnsi="Palatino Linotype"/>
          <w:sz w:val="32"/>
          <w:szCs w:val="32"/>
        </w:rPr>
        <w:t>ӣ</w:t>
      </w:r>
      <w:r w:rsidRPr="00F271C8">
        <w:rPr>
          <w:rFonts w:ascii="Times New Roman Tj" w:hAnsi="Times New Roman Tj"/>
          <w:sz w:val="32"/>
          <w:szCs w:val="32"/>
        </w:rPr>
        <w:t xml:space="preserve"> ё амволу бойигарии колхози соби</w:t>
      </w:r>
      <w:r w:rsidRPr="00F271C8">
        <w:rPr>
          <w:rFonts w:ascii="Times New Roman" w:hAnsi="Times New Roman"/>
          <w:sz w:val="32"/>
          <w:szCs w:val="32"/>
        </w:rPr>
        <w:t>қ</w:t>
      </w:r>
      <w:r w:rsidRPr="00F271C8">
        <w:rPr>
          <w:rFonts w:ascii="Times New Roman Tj" w:hAnsi="Times New Roman Tj"/>
          <w:sz w:val="32"/>
          <w:szCs w:val="32"/>
        </w:rPr>
        <w:t xml:space="preserve"> «Пахтакор»-и падарат 35-40 сол раисикарда нест, ки бо пул харидаву бо з</w:t>
      </w:r>
      <w:r w:rsidRPr="00F271C8">
        <w:rPr>
          <w:rFonts w:ascii="Palatino Linotype" w:hAnsi="Palatino Linotype"/>
          <w:sz w:val="32"/>
          <w:szCs w:val="32"/>
        </w:rPr>
        <w:t>ӯ</w:t>
      </w:r>
      <w:r w:rsidRPr="00F271C8">
        <w:rPr>
          <w:rFonts w:ascii="Times New Roman Tj" w:hAnsi="Times New Roman Tj"/>
          <w:sz w:val="32"/>
          <w:szCs w:val="32"/>
        </w:rPr>
        <w:t xml:space="preserve">риву </w:t>
      </w:r>
      <w:r w:rsidRPr="00F271C8">
        <w:rPr>
          <w:rFonts w:ascii="Times New Roman" w:hAnsi="Times New Roman"/>
          <w:sz w:val="32"/>
          <w:szCs w:val="32"/>
        </w:rPr>
        <w:t>ғ</w:t>
      </w:r>
      <w:r w:rsidRPr="00F271C8">
        <w:rPr>
          <w:rFonts w:ascii="Times New Roman Tj" w:hAnsi="Times New Roman Tj"/>
          <w:sz w:val="32"/>
          <w:szCs w:val="32"/>
        </w:rPr>
        <w:t>айри</w:t>
      </w:r>
      <w:r w:rsidRPr="00F271C8">
        <w:rPr>
          <w:rFonts w:ascii="Times New Roman" w:hAnsi="Times New Roman"/>
          <w:sz w:val="32"/>
          <w:szCs w:val="32"/>
        </w:rPr>
        <w:t>қ</w:t>
      </w:r>
      <w:r w:rsidRPr="00F271C8">
        <w:rPr>
          <w:rFonts w:ascii="Times New Roman Tj" w:hAnsi="Times New Roman Tj"/>
          <w:sz w:val="32"/>
          <w:szCs w:val="32"/>
        </w:rPr>
        <w:t>онун</w:t>
      </w:r>
      <w:r w:rsidRPr="00F271C8">
        <w:rPr>
          <w:rFonts w:ascii="Palatino Linotype" w:hAnsi="Palatino Linotype"/>
          <w:sz w:val="32"/>
          <w:szCs w:val="32"/>
        </w:rPr>
        <w:t>ӣ</w:t>
      </w:r>
      <w:r w:rsidRPr="00F271C8">
        <w:rPr>
          <w:rFonts w:ascii="Times New Roman Tj" w:hAnsi="Times New Roman Tj"/>
          <w:sz w:val="32"/>
          <w:szCs w:val="32"/>
        </w:rPr>
        <w:t xml:space="preserve"> аз худ намо</w:t>
      </w:r>
      <w:r w:rsidRPr="00F271C8">
        <w:rPr>
          <w:rFonts w:ascii="Palatino Linotype" w:hAnsi="Palatino Linotype"/>
          <w:sz w:val="32"/>
          <w:szCs w:val="32"/>
        </w:rPr>
        <w:t>ӣ</w:t>
      </w:r>
      <w:r w:rsidRPr="00F271C8">
        <w:rPr>
          <w:rFonts w:ascii="Times New Roman Tj" w:hAnsi="Times New Roman Tj"/>
          <w:sz w:val="32"/>
          <w:szCs w:val="32"/>
        </w:rPr>
        <w:t>». Ба андешаи му</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и журналистикаи то</w:t>
      </w:r>
      <w:r w:rsidRPr="00F271C8">
        <w:rPr>
          <w:rFonts w:ascii="Palatino Linotype" w:hAnsi="Palatino Linotype"/>
          <w:sz w:val="32"/>
          <w:szCs w:val="32"/>
        </w:rPr>
        <w:t>ҷ</w:t>
      </w:r>
      <w:r w:rsidRPr="00F271C8">
        <w:rPr>
          <w:rFonts w:ascii="Times New Roman Tj" w:hAnsi="Times New Roman Tj"/>
          <w:sz w:val="32"/>
          <w:szCs w:val="32"/>
        </w:rPr>
        <w:t>ик профессор Ибро</w:t>
      </w:r>
      <w:r w:rsidRPr="00F271C8">
        <w:rPr>
          <w:rFonts w:ascii="Times New Roman" w:hAnsi="Times New Roman"/>
          <w:sz w:val="32"/>
          <w:szCs w:val="32"/>
        </w:rPr>
        <w:t>ҳ</w:t>
      </w:r>
      <w:r w:rsidRPr="00F271C8">
        <w:rPr>
          <w:rFonts w:ascii="Times New Roman Tj" w:hAnsi="Times New Roman Tj"/>
          <w:sz w:val="32"/>
          <w:szCs w:val="32"/>
        </w:rPr>
        <w:t xml:space="preserve">им Усмонов, он чи ки дар бораи шахс журналист тасаввур мекунад, онро ба сифати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ати зиндагии вай шуморидан ва пеш кашидан хуб нест: «Шахсеро барои камбудии и</w:t>
      </w:r>
      <w:r w:rsidRPr="00F271C8">
        <w:rPr>
          <w:rFonts w:ascii="Palatino Linotype" w:hAnsi="Palatino Linotype"/>
          <w:sz w:val="32"/>
          <w:szCs w:val="32"/>
        </w:rPr>
        <w:t>ҷ</w:t>
      </w:r>
      <w:r w:rsidRPr="00F271C8">
        <w:rPr>
          <w:rFonts w:ascii="Times New Roman Tj" w:hAnsi="Times New Roman Tj"/>
          <w:sz w:val="32"/>
          <w:szCs w:val="32"/>
        </w:rPr>
        <w:t>тимоияш тан</w:t>
      </w:r>
      <w:r w:rsidRPr="00F271C8">
        <w:rPr>
          <w:rFonts w:ascii="Times New Roman" w:hAnsi="Times New Roman"/>
          <w:sz w:val="32"/>
          <w:szCs w:val="32"/>
        </w:rPr>
        <w:t>қ</w:t>
      </w:r>
      <w:r w:rsidRPr="00F271C8">
        <w:rPr>
          <w:rFonts w:ascii="Times New Roman Tj" w:hAnsi="Times New Roman Tj"/>
          <w:sz w:val="32"/>
          <w:szCs w:val="32"/>
        </w:rPr>
        <w:t>ид карда, дар айни ва</w:t>
      </w:r>
      <w:r w:rsidRPr="00F271C8">
        <w:rPr>
          <w:rFonts w:ascii="Times New Roman" w:hAnsi="Times New Roman"/>
          <w:sz w:val="32"/>
          <w:szCs w:val="32"/>
        </w:rPr>
        <w:t>қ</w:t>
      </w:r>
      <w:r w:rsidRPr="00F271C8">
        <w:rPr>
          <w:rFonts w:ascii="Times New Roman Tj" w:hAnsi="Times New Roman Tj"/>
          <w:sz w:val="32"/>
          <w:szCs w:val="32"/>
        </w:rPr>
        <w:t xml:space="preserve">т </w:t>
      </w:r>
      <w:r w:rsidRPr="00F271C8">
        <w:rPr>
          <w:rFonts w:ascii="Palatino Linotype" w:hAnsi="Palatino Linotype"/>
          <w:sz w:val="32"/>
          <w:szCs w:val="32"/>
        </w:rPr>
        <w:t>ӯ</w:t>
      </w:r>
      <w:r w:rsidRPr="00F271C8">
        <w:rPr>
          <w:rFonts w:ascii="Times New Roman Tj" w:hAnsi="Times New Roman Tj"/>
          <w:sz w:val="32"/>
          <w:szCs w:val="32"/>
        </w:rPr>
        <w:t>ро бо сухан</w:t>
      </w:r>
      <w:r w:rsidRPr="00F271C8">
        <w:rPr>
          <w:rFonts w:ascii="Times New Roman" w:hAnsi="Times New Roman"/>
          <w:sz w:val="32"/>
          <w:szCs w:val="32"/>
        </w:rPr>
        <w:t>ҳ</w:t>
      </w:r>
      <w:r w:rsidRPr="00F271C8">
        <w:rPr>
          <w:rFonts w:ascii="Times New Roman Tj" w:hAnsi="Times New Roman Tj"/>
          <w:sz w:val="32"/>
          <w:szCs w:val="32"/>
        </w:rPr>
        <w:t>ои пасту баланд сиё</w:t>
      </w:r>
      <w:r w:rsidRPr="00F271C8">
        <w:rPr>
          <w:rFonts w:ascii="Times New Roman" w:hAnsi="Times New Roman"/>
          <w:sz w:val="32"/>
          <w:szCs w:val="32"/>
        </w:rPr>
        <w:t>ҳ</w:t>
      </w:r>
      <w:r w:rsidRPr="00F271C8">
        <w:rPr>
          <w:rFonts w:ascii="Times New Roman Tj" w:hAnsi="Times New Roman Tj"/>
          <w:sz w:val="32"/>
          <w:szCs w:val="32"/>
        </w:rPr>
        <w:t xml:space="preserve"> кардан ва ба ин васила хандахариш намудан аз р</w:t>
      </w:r>
      <w:r w:rsidRPr="00F271C8">
        <w:rPr>
          <w:rFonts w:ascii="Palatino Linotype" w:hAnsi="Palatino Linotype"/>
          <w:sz w:val="32"/>
          <w:szCs w:val="32"/>
        </w:rPr>
        <w:t>ӯ</w:t>
      </w:r>
      <w:r w:rsidRPr="00F271C8">
        <w:rPr>
          <w:rFonts w:ascii="Times New Roman Tj" w:hAnsi="Times New Roman Tj"/>
          <w:sz w:val="32"/>
          <w:szCs w:val="32"/>
        </w:rPr>
        <w:t xml:space="preserve">йи одоб нест. Агар </w:t>
      </w:r>
      <w:r w:rsidRPr="00F271C8">
        <w:rPr>
          <w:rFonts w:ascii="Palatino Linotype" w:hAnsi="Palatino Linotype"/>
          <w:sz w:val="32"/>
          <w:szCs w:val="32"/>
        </w:rPr>
        <w:t>ӯ</w:t>
      </w:r>
      <w:r w:rsidRPr="00F271C8">
        <w:rPr>
          <w:rFonts w:ascii="Times New Roman Tj" w:hAnsi="Times New Roman Tj"/>
          <w:sz w:val="32"/>
          <w:szCs w:val="32"/>
        </w:rPr>
        <w:t xml:space="preserve"> </w:t>
      </w:r>
      <w:r w:rsidRPr="00F271C8">
        <w:rPr>
          <w:rFonts w:ascii="Palatino Linotype" w:hAnsi="Palatino Linotype"/>
          <w:sz w:val="32"/>
          <w:szCs w:val="32"/>
        </w:rPr>
        <w:t>ҷ</w:t>
      </w:r>
      <w:r w:rsidRPr="00F271C8">
        <w:rPr>
          <w:rFonts w:ascii="Times New Roman Tj" w:hAnsi="Times New Roman Tj"/>
          <w:sz w:val="32"/>
          <w:szCs w:val="32"/>
        </w:rPr>
        <w:t xml:space="preserve">инояткор бошад, </w:t>
      </w:r>
      <w:r w:rsidRPr="00F271C8">
        <w:rPr>
          <w:rFonts w:ascii="Times New Roman" w:hAnsi="Times New Roman"/>
          <w:sz w:val="32"/>
          <w:szCs w:val="32"/>
        </w:rPr>
        <w:t>ҳ</w:t>
      </w:r>
      <w:r w:rsidRPr="00F271C8">
        <w:rPr>
          <w:rFonts w:ascii="Times New Roman Tj" w:hAnsi="Times New Roman Tj"/>
          <w:sz w:val="32"/>
          <w:szCs w:val="32"/>
        </w:rPr>
        <w:t xml:space="preserve">амон </w:t>
      </w:r>
      <w:r w:rsidRPr="00F271C8">
        <w:rPr>
          <w:rFonts w:ascii="Palatino Linotype" w:hAnsi="Palatino Linotype"/>
          <w:sz w:val="32"/>
          <w:szCs w:val="32"/>
        </w:rPr>
        <w:t>ҷ</w:t>
      </w:r>
      <w:r w:rsidRPr="00F271C8">
        <w:rPr>
          <w:rFonts w:ascii="Times New Roman Tj" w:hAnsi="Times New Roman Tj"/>
          <w:sz w:val="32"/>
          <w:szCs w:val="32"/>
        </w:rPr>
        <w:t xml:space="preserve">иноятро нишон додан, агар </w:t>
      </w:r>
      <w:r w:rsidRPr="00F271C8">
        <w:rPr>
          <w:rFonts w:ascii="Palatino Linotype" w:hAnsi="Palatino Linotype"/>
          <w:sz w:val="32"/>
          <w:szCs w:val="32"/>
        </w:rPr>
        <w:t>ӯ</w:t>
      </w:r>
      <w:r w:rsidRPr="00F271C8">
        <w:rPr>
          <w:rFonts w:ascii="Times New Roman Tj" w:hAnsi="Times New Roman Tj"/>
          <w:sz w:val="32"/>
          <w:szCs w:val="32"/>
        </w:rPr>
        <w:t xml:space="preserve"> бадкор бошад, </w:t>
      </w:r>
      <w:r w:rsidRPr="00F271C8">
        <w:rPr>
          <w:rFonts w:ascii="Times New Roman" w:hAnsi="Times New Roman"/>
          <w:sz w:val="32"/>
          <w:szCs w:val="32"/>
        </w:rPr>
        <w:t>ҳ</w:t>
      </w:r>
      <w:r w:rsidRPr="00F271C8">
        <w:rPr>
          <w:rFonts w:ascii="Times New Roman Tj" w:hAnsi="Times New Roman Tj"/>
          <w:sz w:val="32"/>
          <w:szCs w:val="32"/>
        </w:rPr>
        <w:t>амон</w:t>
      </w:r>
      <w:r w:rsidR="00D7258C" w:rsidRPr="00F271C8">
        <w:rPr>
          <w:rFonts w:ascii="Times New Roman Tj" w:hAnsi="Times New Roman Tj"/>
          <w:sz w:val="32"/>
          <w:szCs w:val="32"/>
          <w:lang w:val="tg-Cyrl-TJ"/>
        </w:rPr>
        <w:t xml:space="preserve"> </w:t>
      </w:r>
      <w:r w:rsidRPr="00F271C8">
        <w:rPr>
          <w:rFonts w:ascii="Times New Roman Tj" w:hAnsi="Times New Roman Tj"/>
          <w:sz w:val="32"/>
          <w:szCs w:val="32"/>
        </w:rPr>
        <w:t>бадкориро нишон додан даркор аст» [3, 32].</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Пешдовар</w:t>
      </w:r>
      <w:r w:rsidRPr="00F271C8">
        <w:rPr>
          <w:rFonts w:ascii="Palatino Linotype" w:hAnsi="Palatino Linotype"/>
          <w:sz w:val="32"/>
          <w:szCs w:val="32"/>
        </w:rPr>
        <w:t>ӣ</w:t>
      </w:r>
      <w:r w:rsidRPr="00F271C8">
        <w:rPr>
          <w:rFonts w:ascii="Times New Roman Tj" w:hAnsi="Times New Roman Tj"/>
          <w:sz w:val="32"/>
          <w:szCs w:val="32"/>
        </w:rPr>
        <w:t>, ма</w:t>
      </w:r>
      <w:r w:rsidRPr="00F271C8">
        <w:rPr>
          <w:rFonts w:ascii="Times New Roman" w:hAnsi="Times New Roman"/>
          <w:sz w:val="32"/>
          <w:szCs w:val="32"/>
        </w:rPr>
        <w:t>ҳ</w:t>
      </w:r>
      <w:r w:rsidRPr="00F271C8">
        <w:rPr>
          <w:rFonts w:ascii="Times New Roman Tj" w:hAnsi="Times New Roman Tj"/>
          <w:sz w:val="32"/>
          <w:szCs w:val="32"/>
        </w:rPr>
        <w:t>кумнамо</w:t>
      </w:r>
      <w:r w:rsidRPr="00F271C8">
        <w:rPr>
          <w:rFonts w:ascii="Palatino Linotype" w:hAnsi="Palatino Linotype"/>
          <w:sz w:val="32"/>
          <w:szCs w:val="32"/>
        </w:rPr>
        <w:t>ӣ</w:t>
      </w:r>
      <w:r w:rsidRPr="00F271C8">
        <w:rPr>
          <w:rFonts w:ascii="Times New Roman Tj" w:hAnsi="Times New Roman Tj"/>
          <w:sz w:val="32"/>
          <w:szCs w:val="32"/>
        </w:rPr>
        <w:t xml:space="preserve"> ва ба</w:t>
      </w:r>
      <w:r w:rsidRPr="00F271C8">
        <w:rPr>
          <w:rFonts w:ascii="Times New Roman" w:hAnsi="Times New Roman"/>
          <w:sz w:val="32"/>
          <w:szCs w:val="32"/>
        </w:rPr>
        <w:t>ҳ</w:t>
      </w:r>
      <w:r w:rsidRPr="00F271C8">
        <w:rPr>
          <w:rFonts w:ascii="Times New Roman Tj" w:hAnsi="Times New Roman Tj"/>
          <w:sz w:val="32"/>
          <w:szCs w:val="32"/>
        </w:rPr>
        <w:t>оди</w:t>
      </w:r>
      <w:r w:rsidRPr="00F271C8">
        <w:rPr>
          <w:rFonts w:ascii="Times New Roman" w:hAnsi="Times New Roman"/>
          <w:sz w:val="32"/>
          <w:szCs w:val="32"/>
        </w:rPr>
        <w:t>ҳ</w:t>
      </w:r>
      <w:r w:rsidRPr="00F271C8">
        <w:rPr>
          <w:rFonts w:ascii="Times New Roman Tj" w:hAnsi="Times New Roman Tj"/>
          <w:sz w:val="32"/>
          <w:szCs w:val="32"/>
        </w:rPr>
        <w:t>ии яктарафаро зимни та</w:t>
      </w:r>
      <w:r w:rsidRPr="00F271C8">
        <w:rPr>
          <w:rFonts w:ascii="Times New Roman" w:hAnsi="Times New Roman"/>
          <w:sz w:val="32"/>
          <w:szCs w:val="32"/>
        </w:rPr>
        <w:t>ҳ</w:t>
      </w:r>
      <w:r w:rsidRPr="00F271C8">
        <w:rPr>
          <w:rFonts w:ascii="Times New Roman Tj" w:hAnsi="Times New Roman Tj"/>
          <w:sz w:val="32"/>
          <w:szCs w:val="32"/>
        </w:rPr>
        <w:t>лили матолиби нашрия</w:t>
      </w:r>
      <w:r w:rsidRPr="00F271C8">
        <w:rPr>
          <w:rFonts w:ascii="Times New Roman" w:hAnsi="Times New Roman"/>
          <w:sz w:val="32"/>
          <w:szCs w:val="32"/>
        </w:rPr>
        <w:t>ҳ</w:t>
      </w:r>
      <w:r w:rsidRPr="00F271C8">
        <w:rPr>
          <w:rFonts w:ascii="Times New Roman Tj" w:hAnsi="Times New Roman Tj"/>
          <w:sz w:val="32"/>
          <w:szCs w:val="32"/>
        </w:rPr>
        <w:t>ои дигари Хатлон низ дучор омадан мумкин аст. Зо</w:t>
      </w:r>
      <w:r w:rsidRPr="00F271C8">
        <w:rPr>
          <w:rFonts w:ascii="Times New Roman" w:hAnsi="Times New Roman"/>
          <w:sz w:val="32"/>
          <w:szCs w:val="32"/>
        </w:rPr>
        <w:t>ҳ</w:t>
      </w:r>
      <w:r w:rsidRPr="00F271C8">
        <w:rPr>
          <w:rFonts w:ascii="Times New Roman Tj" w:hAnsi="Times New Roman Tj"/>
          <w:sz w:val="32"/>
          <w:szCs w:val="32"/>
        </w:rPr>
        <w:t>иран, иддае аз журналистон дар фар</w:t>
      </w:r>
      <w:r w:rsidRPr="00F271C8">
        <w:rPr>
          <w:rFonts w:ascii="Times New Roman" w:hAnsi="Times New Roman"/>
          <w:sz w:val="32"/>
          <w:szCs w:val="32"/>
        </w:rPr>
        <w:t>қ</w:t>
      </w:r>
      <w:r w:rsidRPr="00F271C8">
        <w:rPr>
          <w:rFonts w:ascii="Times New Roman Tj" w:hAnsi="Times New Roman Tj"/>
          <w:sz w:val="32"/>
          <w:szCs w:val="32"/>
        </w:rPr>
        <w:t>гузор</w:t>
      </w:r>
      <w:r w:rsidRPr="00F271C8">
        <w:rPr>
          <w:rFonts w:ascii="Palatino Linotype" w:hAnsi="Palatino Linotype"/>
          <w:sz w:val="32"/>
          <w:szCs w:val="32"/>
        </w:rPr>
        <w:t>ӣ</w:t>
      </w:r>
      <w:r w:rsidRPr="00F271C8">
        <w:rPr>
          <w:rFonts w:ascii="Times New Roman Tj" w:hAnsi="Times New Roman Tj"/>
          <w:sz w:val="32"/>
          <w:szCs w:val="32"/>
        </w:rPr>
        <w:t xml:space="preserve"> миёни маф</w:t>
      </w:r>
      <w:r w:rsidRPr="00F271C8">
        <w:rPr>
          <w:rFonts w:ascii="Times New Roman" w:hAnsi="Times New Roman"/>
          <w:sz w:val="32"/>
          <w:szCs w:val="32"/>
        </w:rPr>
        <w:t>ҳ</w:t>
      </w:r>
      <w:r w:rsidRPr="00F271C8">
        <w:rPr>
          <w:rFonts w:ascii="Times New Roman Tj" w:hAnsi="Times New Roman Tj"/>
          <w:sz w:val="32"/>
          <w:szCs w:val="32"/>
        </w:rPr>
        <w:t>ум</w:t>
      </w:r>
      <w:r w:rsidRPr="00F271C8">
        <w:rPr>
          <w:rFonts w:ascii="Times New Roman" w:hAnsi="Times New Roman"/>
          <w:sz w:val="32"/>
          <w:szCs w:val="32"/>
        </w:rPr>
        <w:t>ҳ</w:t>
      </w:r>
      <w:r w:rsidRPr="00F271C8">
        <w:rPr>
          <w:rFonts w:ascii="Times New Roman Tj" w:hAnsi="Times New Roman Tj"/>
          <w:sz w:val="32"/>
          <w:szCs w:val="32"/>
        </w:rPr>
        <w:t>ои «боздоштшуда», «гумонбар», «айбдоршаванда», «судшаванда», «ма</w:t>
      </w:r>
      <w:r w:rsidRPr="00F271C8">
        <w:rPr>
          <w:rFonts w:ascii="Times New Roman" w:hAnsi="Times New Roman"/>
          <w:sz w:val="32"/>
          <w:szCs w:val="32"/>
        </w:rPr>
        <w:t>ҳ</w:t>
      </w:r>
      <w:r w:rsidRPr="00F271C8">
        <w:rPr>
          <w:rFonts w:ascii="Times New Roman Tj" w:hAnsi="Times New Roman Tj"/>
          <w:sz w:val="32"/>
          <w:szCs w:val="32"/>
        </w:rPr>
        <w:t>кумшуда» о</w:t>
      </w:r>
      <w:r w:rsidRPr="00F271C8">
        <w:rPr>
          <w:rFonts w:ascii="Palatino Linotype" w:hAnsi="Palatino Linotype"/>
          <w:sz w:val="32"/>
          <w:szCs w:val="32"/>
        </w:rPr>
        <w:t>ҷ</w:t>
      </w:r>
      <w:r w:rsidRPr="00F271C8">
        <w:rPr>
          <w:rFonts w:ascii="Times New Roman Tj" w:hAnsi="Times New Roman Tj"/>
          <w:sz w:val="32"/>
          <w:szCs w:val="32"/>
        </w:rPr>
        <w:t>из</w:t>
      </w:r>
      <w:r w:rsidRPr="00F271C8">
        <w:rPr>
          <w:rFonts w:ascii="Palatino Linotype" w:hAnsi="Palatino Linotype"/>
          <w:sz w:val="32"/>
          <w:szCs w:val="32"/>
        </w:rPr>
        <w:t>ӣ</w:t>
      </w:r>
      <w:r w:rsidRPr="00F271C8">
        <w:rPr>
          <w:rFonts w:ascii="Times New Roman Tj" w:hAnsi="Times New Roman Tj"/>
          <w:sz w:val="32"/>
          <w:szCs w:val="32"/>
        </w:rPr>
        <w:t xml:space="preserve"> мекашанд ва кор ба </w:t>
      </w:r>
      <w:r w:rsidRPr="00F271C8">
        <w:rPr>
          <w:rFonts w:ascii="Palatino Linotype" w:hAnsi="Palatino Linotype"/>
          <w:sz w:val="32"/>
          <w:szCs w:val="32"/>
        </w:rPr>
        <w:t>ҷ</w:t>
      </w:r>
      <w:r w:rsidRPr="00F271C8">
        <w:rPr>
          <w:rFonts w:ascii="Times New Roman Tj" w:hAnsi="Times New Roman Tj"/>
          <w:sz w:val="32"/>
          <w:szCs w:val="32"/>
        </w:rPr>
        <w:t xml:space="preserve">ое мерасад, ки ба </w:t>
      </w:r>
      <w:r w:rsidRPr="00F271C8">
        <w:rPr>
          <w:rFonts w:ascii="Palatino Linotype" w:hAnsi="Palatino Linotype"/>
          <w:sz w:val="32"/>
          <w:szCs w:val="32"/>
        </w:rPr>
        <w:t>ҷ</w:t>
      </w:r>
      <w:r w:rsidRPr="00F271C8">
        <w:rPr>
          <w:rFonts w:ascii="Times New Roman Tj" w:hAnsi="Times New Roman Tj"/>
          <w:sz w:val="32"/>
          <w:szCs w:val="32"/>
        </w:rPr>
        <w:t>ойи истило</w:t>
      </w:r>
      <w:r w:rsidRPr="00F271C8">
        <w:rPr>
          <w:rFonts w:ascii="Times New Roman" w:hAnsi="Times New Roman"/>
          <w:sz w:val="32"/>
          <w:szCs w:val="32"/>
        </w:rPr>
        <w:t>ҳ</w:t>
      </w:r>
      <w:r w:rsidRPr="00F271C8">
        <w:rPr>
          <w:rFonts w:ascii="Times New Roman Tj" w:hAnsi="Times New Roman Tj"/>
          <w:sz w:val="32"/>
          <w:szCs w:val="32"/>
        </w:rPr>
        <w:t>и «гумонбар» калима</w:t>
      </w:r>
      <w:r w:rsidRPr="00F271C8">
        <w:rPr>
          <w:rFonts w:ascii="Times New Roman" w:hAnsi="Times New Roman"/>
          <w:sz w:val="32"/>
          <w:szCs w:val="32"/>
        </w:rPr>
        <w:t>ҳ</w:t>
      </w:r>
      <w:r w:rsidRPr="00F271C8">
        <w:rPr>
          <w:rFonts w:ascii="Times New Roman Tj" w:hAnsi="Times New Roman Tj"/>
          <w:sz w:val="32"/>
          <w:szCs w:val="32"/>
        </w:rPr>
        <w:t>ои ма</w:t>
      </w:r>
      <w:r w:rsidRPr="00F271C8">
        <w:rPr>
          <w:rFonts w:ascii="Times New Roman" w:hAnsi="Times New Roman"/>
          <w:sz w:val="32"/>
          <w:szCs w:val="32"/>
        </w:rPr>
        <w:t>ҳ</w:t>
      </w:r>
      <w:r w:rsidRPr="00F271C8">
        <w:rPr>
          <w:rFonts w:ascii="Times New Roman Tj" w:hAnsi="Times New Roman Tj"/>
          <w:sz w:val="32"/>
          <w:szCs w:val="32"/>
        </w:rPr>
        <w:t>кумкунандаи «</w:t>
      </w:r>
      <w:r w:rsidRPr="00F271C8">
        <w:rPr>
          <w:rFonts w:ascii="Palatino Linotype" w:hAnsi="Palatino Linotype"/>
          <w:sz w:val="32"/>
          <w:szCs w:val="32"/>
        </w:rPr>
        <w:t>ҷ</w:t>
      </w:r>
      <w:r w:rsidRPr="00F271C8">
        <w:rPr>
          <w:rFonts w:ascii="Times New Roman Tj" w:hAnsi="Times New Roman Tj"/>
          <w:sz w:val="32"/>
          <w:szCs w:val="32"/>
        </w:rPr>
        <w:t>инояткор», «мутта</w:t>
      </w:r>
      <w:r w:rsidRPr="00F271C8">
        <w:rPr>
          <w:rFonts w:ascii="Times New Roman" w:hAnsi="Times New Roman"/>
          <w:sz w:val="32"/>
          <w:szCs w:val="32"/>
        </w:rPr>
        <w:t>ҳ</w:t>
      </w:r>
      <w:r w:rsidRPr="00F271C8">
        <w:rPr>
          <w:rFonts w:ascii="Times New Roman Tj" w:hAnsi="Times New Roman Tj"/>
          <w:sz w:val="32"/>
          <w:szCs w:val="32"/>
        </w:rPr>
        <w:t>ам», «</w:t>
      </w:r>
      <w:r w:rsidRPr="00F271C8">
        <w:rPr>
          <w:rFonts w:ascii="Times New Roman" w:hAnsi="Times New Roman"/>
          <w:sz w:val="32"/>
          <w:szCs w:val="32"/>
        </w:rPr>
        <w:t>қ</w:t>
      </w:r>
      <w:r w:rsidRPr="00F271C8">
        <w:rPr>
          <w:rFonts w:ascii="Times New Roman Tj" w:hAnsi="Times New Roman Tj"/>
          <w:sz w:val="32"/>
          <w:szCs w:val="32"/>
        </w:rPr>
        <w:t>отил», «дузд», «гуна</w:t>
      </w:r>
      <w:r w:rsidRPr="00F271C8">
        <w:rPr>
          <w:rFonts w:ascii="Times New Roman" w:hAnsi="Times New Roman"/>
          <w:sz w:val="32"/>
          <w:szCs w:val="32"/>
        </w:rPr>
        <w:t>ҳ</w:t>
      </w:r>
      <w:r w:rsidRPr="00F271C8">
        <w:rPr>
          <w:rFonts w:ascii="Times New Roman Tj" w:hAnsi="Times New Roman Tj"/>
          <w:sz w:val="32"/>
          <w:szCs w:val="32"/>
        </w:rPr>
        <w:t>кор»-ро истифода мекунанд. Набояд фаром</w:t>
      </w:r>
      <w:r w:rsidRPr="00F271C8">
        <w:rPr>
          <w:rFonts w:ascii="Palatino Linotype" w:hAnsi="Palatino Linotype"/>
          <w:sz w:val="32"/>
          <w:szCs w:val="32"/>
        </w:rPr>
        <w:t>ӯ</w:t>
      </w:r>
      <w:r w:rsidRPr="00F271C8">
        <w:rPr>
          <w:rFonts w:ascii="Times New Roman Tj" w:hAnsi="Times New Roman Tj"/>
          <w:sz w:val="32"/>
          <w:szCs w:val="32"/>
        </w:rPr>
        <w:t>ш кард, ки тиб</w:t>
      </w:r>
      <w:r w:rsidRPr="00F271C8">
        <w:rPr>
          <w:rFonts w:ascii="Times New Roman" w:hAnsi="Times New Roman"/>
          <w:sz w:val="32"/>
          <w:szCs w:val="32"/>
        </w:rPr>
        <w:t>қ</w:t>
      </w:r>
      <w:r w:rsidRPr="00F271C8">
        <w:rPr>
          <w:rFonts w:ascii="Times New Roman Tj" w:hAnsi="Times New Roman Tj"/>
          <w:sz w:val="32"/>
          <w:szCs w:val="32"/>
        </w:rPr>
        <w:t>и му</w:t>
      </w:r>
      <w:r w:rsidRPr="00F271C8">
        <w:rPr>
          <w:rFonts w:ascii="Times New Roman" w:hAnsi="Times New Roman"/>
          <w:sz w:val="32"/>
          <w:szCs w:val="32"/>
        </w:rPr>
        <w:t>қ</w:t>
      </w:r>
      <w:r w:rsidRPr="00F271C8">
        <w:rPr>
          <w:rFonts w:ascii="Times New Roman Tj" w:hAnsi="Times New Roman Tj"/>
          <w:sz w:val="32"/>
          <w:szCs w:val="32"/>
        </w:rPr>
        <w:t>аррароти Сар</w:t>
      </w:r>
      <w:r w:rsidRPr="00F271C8">
        <w:rPr>
          <w:rFonts w:ascii="Times New Roman" w:hAnsi="Times New Roman"/>
          <w:sz w:val="32"/>
          <w:szCs w:val="32"/>
        </w:rPr>
        <w:t>қ</w:t>
      </w:r>
      <w:r w:rsidRPr="00F271C8">
        <w:rPr>
          <w:rFonts w:ascii="Times New Roman Tj" w:hAnsi="Times New Roman Tj"/>
          <w:sz w:val="32"/>
          <w:szCs w:val="32"/>
        </w:rPr>
        <w:t>онуни То</w:t>
      </w:r>
      <w:r w:rsidRPr="00F271C8">
        <w:rPr>
          <w:rFonts w:ascii="Palatino Linotype" w:hAnsi="Palatino Linotype"/>
          <w:sz w:val="32"/>
          <w:szCs w:val="32"/>
        </w:rPr>
        <w:t>ҷ</w:t>
      </w:r>
      <w:r w:rsidRPr="00F271C8">
        <w:rPr>
          <w:rFonts w:ascii="Times New Roman Tj" w:hAnsi="Times New Roman Tj"/>
          <w:sz w:val="32"/>
          <w:szCs w:val="32"/>
        </w:rPr>
        <w:t>икистон, тан</w:t>
      </w:r>
      <w:r w:rsidRPr="00F271C8">
        <w:rPr>
          <w:rFonts w:ascii="Times New Roman" w:hAnsi="Times New Roman"/>
          <w:sz w:val="32"/>
          <w:szCs w:val="32"/>
        </w:rPr>
        <w:t>ҳ</w:t>
      </w:r>
      <w:r w:rsidRPr="00F271C8">
        <w:rPr>
          <w:rFonts w:ascii="Times New Roman Tj" w:hAnsi="Times New Roman Tj"/>
          <w:sz w:val="32"/>
          <w:szCs w:val="32"/>
        </w:rPr>
        <w:t xml:space="preserve">о суд метавонад </w:t>
      </w:r>
      <w:r w:rsidRPr="00F271C8">
        <w:rPr>
          <w:rFonts w:ascii="Palatino Linotype" w:hAnsi="Palatino Linotype"/>
          <w:sz w:val="32"/>
          <w:szCs w:val="32"/>
        </w:rPr>
        <w:t>ҷ</w:t>
      </w:r>
      <w:r w:rsidRPr="00F271C8">
        <w:rPr>
          <w:rFonts w:ascii="Times New Roman Tj" w:hAnsi="Times New Roman Tj"/>
          <w:sz w:val="32"/>
          <w:szCs w:val="32"/>
        </w:rPr>
        <w:t>инояткор будани ша</w:t>
      </w:r>
      <w:r w:rsidRPr="00F271C8">
        <w:rPr>
          <w:rFonts w:ascii="Times New Roman" w:hAnsi="Times New Roman"/>
          <w:sz w:val="32"/>
          <w:szCs w:val="32"/>
        </w:rPr>
        <w:t>ҳ</w:t>
      </w:r>
      <w:r w:rsidRPr="00F271C8">
        <w:rPr>
          <w:rFonts w:ascii="Times New Roman Tj" w:hAnsi="Times New Roman Tj"/>
          <w:sz w:val="32"/>
          <w:szCs w:val="32"/>
        </w:rPr>
        <w:t xml:space="preserve">рвандро муайян намояд ва то замони эълони </w:t>
      </w:r>
      <w:r w:rsidRPr="00F271C8">
        <w:rPr>
          <w:rFonts w:ascii="Times New Roman" w:hAnsi="Times New Roman"/>
          <w:sz w:val="32"/>
          <w:szCs w:val="32"/>
        </w:rPr>
        <w:t>ҳ</w:t>
      </w:r>
      <w:r w:rsidRPr="00F271C8">
        <w:rPr>
          <w:rFonts w:ascii="Times New Roman Tj" w:hAnsi="Times New Roman Tj"/>
          <w:sz w:val="32"/>
          <w:szCs w:val="32"/>
        </w:rPr>
        <w:t xml:space="preserve">укми суд ва </w:t>
      </w:r>
      <w:r w:rsidRPr="00F271C8">
        <w:rPr>
          <w:rFonts w:ascii="Times New Roman" w:hAnsi="Times New Roman"/>
          <w:sz w:val="32"/>
          <w:szCs w:val="32"/>
        </w:rPr>
        <w:t>қ</w:t>
      </w:r>
      <w:r w:rsidRPr="00F271C8">
        <w:rPr>
          <w:rFonts w:ascii="Times New Roman Tj" w:hAnsi="Times New Roman Tj"/>
          <w:sz w:val="32"/>
          <w:szCs w:val="32"/>
        </w:rPr>
        <w:t xml:space="preserve">увваи </w:t>
      </w:r>
      <w:r w:rsidRPr="00F271C8">
        <w:rPr>
          <w:rFonts w:ascii="Times New Roman" w:hAnsi="Times New Roman"/>
          <w:sz w:val="32"/>
          <w:szCs w:val="32"/>
        </w:rPr>
        <w:t>қ</w:t>
      </w:r>
      <w:r w:rsidRPr="00F271C8">
        <w:rPr>
          <w:rFonts w:ascii="Times New Roman Tj" w:hAnsi="Times New Roman Tj"/>
          <w:sz w:val="32"/>
          <w:szCs w:val="32"/>
        </w:rPr>
        <w:t>онун</w:t>
      </w:r>
      <w:r w:rsidR="00D7258C" w:rsidRPr="00F271C8">
        <w:rPr>
          <w:rFonts w:ascii="Times New Roman Tj" w:hAnsi="Times New Roman Tj"/>
          <w:sz w:val="32"/>
          <w:szCs w:val="32"/>
        </w:rPr>
        <w:t>ї</w:t>
      </w:r>
      <w:r w:rsidRPr="00F271C8">
        <w:rPr>
          <w:rFonts w:ascii="Times New Roman Tj" w:hAnsi="Times New Roman Tj"/>
          <w:sz w:val="32"/>
          <w:szCs w:val="32"/>
        </w:rPr>
        <w:t xml:space="preserve"> гирифтани он ВАО ва журналистон бояд аз пешдовар</w:t>
      </w:r>
      <w:r w:rsidRPr="00F271C8">
        <w:rPr>
          <w:rFonts w:ascii="Palatino Linotype" w:hAnsi="Palatino Linotype"/>
          <w:sz w:val="32"/>
          <w:szCs w:val="32"/>
        </w:rPr>
        <w:t>ӣ</w:t>
      </w:r>
      <w:r w:rsidRPr="00F271C8">
        <w:rPr>
          <w:rFonts w:ascii="Times New Roman Tj" w:hAnsi="Times New Roman Tj"/>
          <w:sz w:val="32"/>
          <w:szCs w:val="32"/>
        </w:rPr>
        <w:t xml:space="preserve"> худдор</w:t>
      </w:r>
      <w:r w:rsidRPr="00F271C8">
        <w:rPr>
          <w:rFonts w:ascii="Palatino Linotype" w:hAnsi="Palatino Linotype"/>
          <w:sz w:val="32"/>
          <w:szCs w:val="32"/>
        </w:rPr>
        <w:t>ӣ</w:t>
      </w:r>
      <w:r w:rsidRPr="00F271C8">
        <w:rPr>
          <w:rFonts w:ascii="Times New Roman Tj" w:hAnsi="Times New Roman Tj"/>
          <w:sz w:val="32"/>
          <w:szCs w:val="32"/>
        </w:rPr>
        <w:t xml:space="preserve"> варзанд. </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Нашрияи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ати Ховалинг» (№14, аз 16 апрели соли 2014) дар матлаби «Нимкоса дар таги коса» истило</w:t>
      </w:r>
      <w:r w:rsidRPr="00F271C8">
        <w:rPr>
          <w:rFonts w:ascii="Times New Roman" w:hAnsi="Times New Roman"/>
          <w:sz w:val="32"/>
          <w:szCs w:val="32"/>
        </w:rPr>
        <w:t>ҳҳ</w:t>
      </w:r>
      <w:r w:rsidRPr="00F271C8">
        <w:rPr>
          <w:rFonts w:ascii="Times New Roman Tj" w:hAnsi="Times New Roman Tj"/>
          <w:sz w:val="32"/>
          <w:szCs w:val="32"/>
        </w:rPr>
        <w:t xml:space="preserve">ои </w:t>
      </w:r>
      <w:r w:rsidRPr="00F271C8">
        <w:rPr>
          <w:rFonts w:ascii="Times New Roman" w:hAnsi="Times New Roman"/>
          <w:sz w:val="32"/>
          <w:szCs w:val="32"/>
        </w:rPr>
        <w:t>қ</w:t>
      </w:r>
      <w:r w:rsidRPr="00F271C8">
        <w:rPr>
          <w:rFonts w:ascii="Times New Roman Tj" w:hAnsi="Times New Roman Tj"/>
          <w:sz w:val="32"/>
          <w:szCs w:val="32"/>
        </w:rPr>
        <w:t>абе</w:t>
      </w:r>
      <w:r w:rsidRPr="00F271C8">
        <w:rPr>
          <w:rFonts w:ascii="Times New Roman" w:hAnsi="Times New Roman"/>
          <w:sz w:val="32"/>
          <w:szCs w:val="32"/>
        </w:rPr>
        <w:t>ҳ</w:t>
      </w:r>
      <w:r w:rsidRPr="00F271C8">
        <w:rPr>
          <w:rFonts w:ascii="Times New Roman Tj" w:hAnsi="Times New Roman Tj"/>
          <w:sz w:val="32"/>
          <w:szCs w:val="32"/>
        </w:rPr>
        <w:t>ро («со</w:t>
      </w:r>
      <w:r w:rsidRPr="00F271C8">
        <w:rPr>
          <w:rFonts w:ascii="Times New Roman" w:hAnsi="Times New Roman"/>
          <w:sz w:val="32"/>
          <w:szCs w:val="32"/>
        </w:rPr>
        <w:t>ҳ</w:t>
      </w:r>
      <w:r w:rsidRPr="00F271C8">
        <w:rPr>
          <w:rFonts w:ascii="Times New Roman Tj" w:hAnsi="Times New Roman Tj"/>
          <w:sz w:val="32"/>
          <w:szCs w:val="32"/>
        </w:rPr>
        <w:t>ибони «боа</w:t>
      </w:r>
      <w:r w:rsidRPr="00F271C8">
        <w:rPr>
          <w:rFonts w:ascii="Times New Roman" w:hAnsi="Times New Roman"/>
          <w:sz w:val="32"/>
          <w:szCs w:val="32"/>
        </w:rPr>
        <w:t>қ</w:t>
      </w:r>
      <w:r w:rsidRPr="00F271C8">
        <w:rPr>
          <w:rFonts w:ascii="Times New Roman Tj" w:hAnsi="Times New Roman Tj"/>
          <w:sz w:val="32"/>
          <w:szCs w:val="32"/>
        </w:rPr>
        <w:t>л»-и но</w:t>
      </w:r>
      <w:r w:rsidRPr="00F271C8">
        <w:rPr>
          <w:rFonts w:ascii="Times New Roman" w:hAnsi="Times New Roman"/>
          <w:sz w:val="32"/>
          <w:szCs w:val="32"/>
        </w:rPr>
        <w:t>ҳ</w:t>
      </w:r>
      <w:r w:rsidRPr="00F271C8">
        <w:rPr>
          <w:rFonts w:ascii="Times New Roman Tj" w:hAnsi="Times New Roman Tj"/>
          <w:sz w:val="32"/>
          <w:szCs w:val="32"/>
        </w:rPr>
        <w:t>ия», «</w:t>
      </w:r>
      <w:r w:rsidRPr="00F271C8">
        <w:rPr>
          <w:rFonts w:ascii="Times New Roman" w:hAnsi="Times New Roman"/>
          <w:sz w:val="32"/>
          <w:szCs w:val="32"/>
        </w:rPr>
        <w:t>ғ</w:t>
      </w:r>
      <w:r w:rsidRPr="00F271C8">
        <w:rPr>
          <w:rFonts w:ascii="Times New Roman Tj" w:hAnsi="Times New Roman Tj"/>
          <w:sz w:val="32"/>
          <w:szCs w:val="32"/>
        </w:rPr>
        <w:t>оратгар», «дузд») ба кор бурда, Мирзохон Почохонов, соби</w:t>
      </w:r>
      <w:r w:rsidRPr="00F271C8">
        <w:rPr>
          <w:rFonts w:ascii="Times New Roman" w:hAnsi="Times New Roman"/>
          <w:sz w:val="32"/>
          <w:szCs w:val="32"/>
        </w:rPr>
        <w:t>қ</w:t>
      </w:r>
      <w:r w:rsidRPr="00F271C8">
        <w:rPr>
          <w:rFonts w:ascii="Times New Roman Tj" w:hAnsi="Times New Roman Tj"/>
          <w:sz w:val="32"/>
          <w:szCs w:val="32"/>
        </w:rPr>
        <w:t xml:space="preserve"> сардори идораи молияи но</w:t>
      </w:r>
      <w:r w:rsidRPr="00F271C8">
        <w:rPr>
          <w:rFonts w:ascii="Times New Roman" w:hAnsi="Times New Roman"/>
          <w:sz w:val="32"/>
          <w:szCs w:val="32"/>
        </w:rPr>
        <w:t>ҳ</w:t>
      </w:r>
      <w:r w:rsidRPr="00F271C8">
        <w:rPr>
          <w:rFonts w:ascii="Times New Roman Tj" w:hAnsi="Times New Roman Tj"/>
          <w:sz w:val="32"/>
          <w:szCs w:val="32"/>
        </w:rPr>
        <w:t xml:space="preserve">ияро </w:t>
      </w:r>
      <w:r w:rsidRPr="00F271C8">
        <w:rPr>
          <w:rFonts w:ascii="Times New Roman" w:hAnsi="Times New Roman"/>
          <w:sz w:val="32"/>
          <w:szCs w:val="32"/>
        </w:rPr>
        <w:t>ҳ</w:t>
      </w:r>
      <w:r w:rsidRPr="00F271C8">
        <w:rPr>
          <w:rFonts w:ascii="Times New Roman Tj" w:hAnsi="Times New Roman Tj"/>
          <w:sz w:val="32"/>
          <w:szCs w:val="32"/>
        </w:rPr>
        <w:t>амро</w:t>
      </w:r>
      <w:r w:rsidRPr="00F271C8">
        <w:rPr>
          <w:rFonts w:ascii="Times New Roman" w:hAnsi="Times New Roman"/>
          <w:sz w:val="32"/>
          <w:szCs w:val="32"/>
        </w:rPr>
        <w:t>ҳ</w:t>
      </w:r>
      <w:r w:rsidRPr="00F271C8">
        <w:rPr>
          <w:rFonts w:ascii="Times New Roman Tj" w:hAnsi="Times New Roman Tj"/>
          <w:sz w:val="32"/>
          <w:szCs w:val="32"/>
        </w:rPr>
        <w:t xml:space="preserve"> бо раиси соби</w:t>
      </w:r>
      <w:r w:rsidRPr="00F271C8">
        <w:rPr>
          <w:rFonts w:ascii="Times New Roman" w:hAnsi="Times New Roman"/>
          <w:sz w:val="32"/>
          <w:szCs w:val="32"/>
        </w:rPr>
        <w:t>қ</w:t>
      </w:r>
      <w:r w:rsidRPr="00F271C8">
        <w:rPr>
          <w:rFonts w:ascii="Times New Roman Tj" w:hAnsi="Times New Roman Tj"/>
          <w:sz w:val="32"/>
          <w:szCs w:val="32"/>
        </w:rPr>
        <w:t xml:space="preserve">и Ховалинг </w:t>
      </w:r>
      <w:r w:rsidRPr="00F271C8">
        <w:rPr>
          <w:rFonts w:ascii="Times New Roman" w:hAnsi="Times New Roman"/>
          <w:sz w:val="32"/>
          <w:szCs w:val="32"/>
        </w:rPr>
        <w:t>Қ</w:t>
      </w:r>
      <w:r w:rsidRPr="00F271C8">
        <w:rPr>
          <w:rFonts w:ascii="Times New Roman Tj" w:hAnsi="Times New Roman Tj"/>
          <w:sz w:val="32"/>
          <w:szCs w:val="32"/>
        </w:rPr>
        <w:t>одир Валиев дар «обу лой кардани маошу нафа</w:t>
      </w:r>
      <w:r w:rsidRPr="00F271C8">
        <w:rPr>
          <w:rFonts w:ascii="Times New Roman" w:hAnsi="Times New Roman"/>
          <w:sz w:val="32"/>
          <w:szCs w:val="32"/>
        </w:rPr>
        <w:t>қ</w:t>
      </w:r>
      <w:r w:rsidRPr="00F271C8">
        <w:rPr>
          <w:rFonts w:ascii="Times New Roman Tj" w:hAnsi="Times New Roman Tj"/>
          <w:sz w:val="32"/>
          <w:szCs w:val="32"/>
        </w:rPr>
        <w:t>аи кормандону нафа</w:t>
      </w:r>
      <w:r w:rsidRPr="00F271C8">
        <w:rPr>
          <w:rFonts w:ascii="Times New Roman" w:hAnsi="Times New Roman"/>
          <w:sz w:val="32"/>
          <w:szCs w:val="32"/>
        </w:rPr>
        <w:t>қ</w:t>
      </w:r>
      <w:r w:rsidRPr="00F271C8">
        <w:rPr>
          <w:rFonts w:ascii="Times New Roman Tj" w:hAnsi="Times New Roman Tj"/>
          <w:sz w:val="32"/>
          <w:szCs w:val="32"/>
        </w:rPr>
        <w:t>агирон» ва «бо шо</w:t>
      </w:r>
      <w:r w:rsidRPr="00F271C8">
        <w:rPr>
          <w:rFonts w:ascii="Times New Roman" w:hAnsi="Times New Roman"/>
          <w:sz w:val="32"/>
          <w:szCs w:val="32"/>
        </w:rPr>
        <w:t>ҳ</w:t>
      </w:r>
      <w:r w:rsidRPr="00F271C8">
        <w:rPr>
          <w:rFonts w:ascii="Times New Roman Tj" w:hAnsi="Times New Roman Tj"/>
          <w:sz w:val="32"/>
          <w:szCs w:val="32"/>
        </w:rPr>
        <w:t>ин бод кардани мабла</w:t>
      </w:r>
      <w:r w:rsidRPr="00F271C8">
        <w:rPr>
          <w:rFonts w:ascii="Times New Roman" w:hAnsi="Times New Roman"/>
          <w:sz w:val="32"/>
          <w:szCs w:val="32"/>
        </w:rPr>
        <w:t>ғ</w:t>
      </w:r>
      <w:r w:rsidRPr="00F271C8">
        <w:rPr>
          <w:rFonts w:ascii="Times New Roman Tj" w:hAnsi="Times New Roman Tj"/>
          <w:sz w:val="32"/>
          <w:szCs w:val="32"/>
        </w:rPr>
        <w:t>и аз хал</w:t>
      </w:r>
      <w:r w:rsidRPr="00F271C8">
        <w:rPr>
          <w:rFonts w:ascii="Times New Roman" w:hAnsi="Times New Roman"/>
          <w:sz w:val="32"/>
          <w:szCs w:val="32"/>
        </w:rPr>
        <w:t>қ</w:t>
      </w:r>
      <w:r w:rsidRPr="00F271C8">
        <w:rPr>
          <w:rFonts w:ascii="Times New Roman Tj" w:hAnsi="Times New Roman Tj"/>
          <w:sz w:val="32"/>
          <w:szCs w:val="32"/>
        </w:rPr>
        <w:t xml:space="preserve">и </w:t>
      </w:r>
      <w:r w:rsidRPr="00F271C8">
        <w:rPr>
          <w:rFonts w:ascii="Times New Roman" w:hAnsi="Times New Roman"/>
          <w:sz w:val="32"/>
          <w:szCs w:val="32"/>
        </w:rPr>
        <w:t>қ</w:t>
      </w:r>
      <w:r w:rsidRPr="00F271C8">
        <w:rPr>
          <w:rFonts w:ascii="Times New Roman Tj" w:hAnsi="Times New Roman Tj"/>
          <w:sz w:val="32"/>
          <w:szCs w:val="32"/>
        </w:rPr>
        <w:t>ашшо</w:t>
      </w:r>
      <w:r w:rsidRPr="00F271C8">
        <w:rPr>
          <w:rFonts w:ascii="Times New Roman" w:hAnsi="Times New Roman"/>
          <w:sz w:val="32"/>
          <w:szCs w:val="32"/>
        </w:rPr>
        <w:t>қ</w:t>
      </w:r>
      <w:r w:rsidRPr="00F271C8">
        <w:rPr>
          <w:rFonts w:ascii="Times New Roman Tj" w:hAnsi="Times New Roman Tj"/>
          <w:sz w:val="32"/>
          <w:szCs w:val="32"/>
        </w:rPr>
        <w:t xml:space="preserve"> бо н</w:t>
      </w:r>
      <w:r w:rsidRPr="00F271C8">
        <w:rPr>
          <w:rFonts w:ascii="Palatino Linotype" w:hAnsi="Palatino Linotype"/>
          <w:sz w:val="32"/>
          <w:szCs w:val="32"/>
        </w:rPr>
        <w:t>ӯ</w:t>
      </w:r>
      <w:r w:rsidRPr="00F271C8">
        <w:rPr>
          <w:rFonts w:ascii="Times New Roman Tj" w:hAnsi="Times New Roman Tj"/>
          <w:sz w:val="32"/>
          <w:szCs w:val="32"/>
        </w:rPr>
        <w:t>ги с</w:t>
      </w:r>
      <w:r w:rsidRPr="00F271C8">
        <w:rPr>
          <w:rFonts w:ascii="Palatino Linotype" w:hAnsi="Palatino Linotype"/>
          <w:sz w:val="32"/>
          <w:szCs w:val="32"/>
        </w:rPr>
        <w:t>ӯ</w:t>
      </w:r>
      <w:r w:rsidRPr="00F271C8">
        <w:rPr>
          <w:rFonts w:ascii="Times New Roman Tj" w:hAnsi="Times New Roman Tj"/>
          <w:sz w:val="32"/>
          <w:szCs w:val="32"/>
        </w:rPr>
        <w:t xml:space="preserve">зан </w:t>
      </w:r>
      <w:r w:rsidRPr="00F271C8">
        <w:rPr>
          <w:rFonts w:ascii="Times New Roman" w:hAnsi="Times New Roman"/>
          <w:sz w:val="32"/>
          <w:szCs w:val="32"/>
        </w:rPr>
        <w:t>ғ</w:t>
      </w:r>
      <w:r w:rsidRPr="00F271C8">
        <w:rPr>
          <w:rFonts w:ascii="Times New Roman Tj" w:hAnsi="Times New Roman Tj"/>
          <w:sz w:val="32"/>
          <w:szCs w:val="32"/>
        </w:rPr>
        <w:t>ункарда» мутта</w:t>
      </w:r>
      <w:r w:rsidRPr="00F271C8">
        <w:rPr>
          <w:rFonts w:ascii="Times New Roman" w:hAnsi="Times New Roman"/>
          <w:sz w:val="32"/>
          <w:szCs w:val="32"/>
        </w:rPr>
        <w:t>ҳ</w:t>
      </w:r>
      <w:r w:rsidRPr="00F271C8">
        <w:rPr>
          <w:rFonts w:ascii="Times New Roman Tj" w:hAnsi="Times New Roman Tj"/>
          <w:sz w:val="32"/>
          <w:szCs w:val="32"/>
        </w:rPr>
        <w:t>ам донистааст. Ифшои камбуди</w:t>
      </w:r>
      <w:r w:rsidRPr="00F271C8">
        <w:rPr>
          <w:rFonts w:ascii="Times New Roman" w:hAnsi="Times New Roman"/>
          <w:sz w:val="32"/>
          <w:szCs w:val="32"/>
        </w:rPr>
        <w:t>ҳ</w:t>
      </w:r>
      <w:r w:rsidRPr="00F271C8">
        <w:rPr>
          <w:rFonts w:ascii="Times New Roman Tj" w:hAnsi="Times New Roman Tj"/>
          <w:sz w:val="32"/>
          <w:szCs w:val="32"/>
        </w:rPr>
        <w:t>о, та</w:t>
      </w:r>
      <w:r w:rsidRPr="00F271C8">
        <w:rPr>
          <w:rFonts w:ascii="Times New Roman" w:hAnsi="Times New Roman"/>
          <w:sz w:val="32"/>
          <w:szCs w:val="32"/>
        </w:rPr>
        <w:t>ҳқ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у ошкорсозии факт</w:t>
      </w:r>
      <w:r w:rsidRPr="00F271C8">
        <w:rPr>
          <w:rFonts w:ascii="Times New Roman" w:hAnsi="Times New Roman"/>
          <w:sz w:val="32"/>
          <w:szCs w:val="32"/>
        </w:rPr>
        <w:t>ҳ</w:t>
      </w:r>
      <w:r w:rsidRPr="00F271C8">
        <w:rPr>
          <w:rFonts w:ascii="Times New Roman Tj" w:hAnsi="Times New Roman Tj"/>
          <w:sz w:val="32"/>
          <w:szCs w:val="32"/>
        </w:rPr>
        <w:t xml:space="preserve">о оид ба </w:t>
      </w:r>
      <w:r w:rsidRPr="00F271C8">
        <w:rPr>
          <w:rFonts w:ascii="Times New Roman" w:hAnsi="Times New Roman"/>
          <w:sz w:val="32"/>
          <w:szCs w:val="32"/>
        </w:rPr>
        <w:t>ҳ</w:t>
      </w:r>
      <w:r w:rsidRPr="00F271C8">
        <w:rPr>
          <w:rFonts w:ascii="Times New Roman Tj" w:hAnsi="Times New Roman Tj"/>
          <w:sz w:val="32"/>
          <w:szCs w:val="32"/>
        </w:rPr>
        <w:t>олат</w:t>
      </w:r>
      <w:r w:rsidRPr="00F271C8">
        <w:rPr>
          <w:rFonts w:ascii="Times New Roman" w:hAnsi="Times New Roman"/>
          <w:sz w:val="32"/>
          <w:szCs w:val="32"/>
        </w:rPr>
        <w:t>ҳ</w:t>
      </w:r>
      <w:r w:rsidRPr="00F271C8">
        <w:rPr>
          <w:rFonts w:ascii="Times New Roman Tj" w:hAnsi="Times New Roman Tj"/>
          <w:sz w:val="32"/>
          <w:szCs w:val="32"/>
        </w:rPr>
        <w:t>ои коррупсион</w:t>
      </w:r>
      <w:r w:rsidRPr="00F271C8">
        <w:rPr>
          <w:rFonts w:ascii="Palatino Linotype" w:hAnsi="Palatino Linotype"/>
          <w:sz w:val="32"/>
          <w:szCs w:val="32"/>
        </w:rPr>
        <w:t>ӣ</w:t>
      </w:r>
      <w:r w:rsidRPr="00F271C8">
        <w:rPr>
          <w:rFonts w:ascii="Times New Roman Tj" w:hAnsi="Times New Roman Tj"/>
          <w:sz w:val="32"/>
          <w:szCs w:val="32"/>
        </w:rPr>
        <w:t xml:space="preserve"> яке аз самт</w:t>
      </w:r>
      <w:r w:rsidRPr="00F271C8">
        <w:rPr>
          <w:rFonts w:ascii="Times New Roman" w:hAnsi="Times New Roman"/>
          <w:sz w:val="32"/>
          <w:szCs w:val="32"/>
        </w:rPr>
        <w:t>ҳ</w:t>
      </w:r>
      <w:r w:rsidRPr="00F271C8">
        <w:rPr>
          <w:rFonts w:ascii="Times New Roman Tj" w:hAnsi="Times New Roman Tj"/>
          <w:sz w:val="32"/>
          <w:szCs w:val="32"/>
        </w:rPr>
        <w:t>ои фаъолияти журналистон низ буда метавонад. Аммо журналистон барои исботи ин даъво</w:t>
      </w:r>
      <w:r w:rsidRPr="00F271C8">
        <w:rPr>
          <w:rFonts w:ascii="Times New Roman" w:hAnsi="Times New Roman"/>
          <w:sz w:val="32"/>
          <w:szCs w:val="32"/>
        </w:rPr>
        <w:t>ҳ</w:t>
      </w:r>
      <w:r w:rsidRPr="00F271C8">
        <w:rPr>
          <w:rFonts w:ascii="Times New Roman Tj" w:hAnsi="Times New Roman Tj"/>
          <w:sz w:val="32"/>
          <w:szCs w:val="32"/>
        </w:rPr>
        <w:t>о бояд бо факту далел нависанд, то худро аз кашмакаш</w:t>
      </w:r>
      <w:r w:rsidRPr="00F271C8">
        <w:rPr>
          <w:rFonts w:ascii="Times New Roman" w:hAnsi="Times New Roman"/>
          <w:sz w:val="32"/>
          <w:szCs w:val="32"/>
        </w:rPr>
        <w:t>ҳ</w:t>
      </w:r>
      <w:r w:rsidRPr="00F271C8">
        <w:rPr>
          <w:rFonts w:ascii="Times New Roman Tj" w:hAnsi="Times New Roman Tj"/>
          <w:sz w:val="32"/>
          <w:szCs w:val="32"/>
        </w:rPr>
        <w:t>ои э</w:t>
      </w:r>
      <w:r w:rsidRPr="00F271C8">
        <w:rPr>
          <w:rFonts w:ascii="Times New Roman" w:hAnsi="Times New Roman"/>
          <w:sz w:val="32"/>
          <w:szCs w:val="32"/>
        </w:rPr>
        <w:t>ҳ</w:t>
      </w:r>
      <w:r w:rsidRPr="00F271C8">
        <w:rPr>
          <w:rFonts w:ascii="Times New Roman Tj" w:hAnsi="Times New Roman Tj"/>
          <w:sz w:val="32"/>
          <w:szCs w:val="32"/>
        </w:rPr>
        <w:t>тимолии суд</w:t>
      </w:r>
      <w:r w:rsidRPr="00F271C8">
        <w:rPr>
          <w:rFonts w:ascii="Palatino Linotype" w:hAnsi="Palatino Linotype"/>
          <w:sz w:val="32"/>
          <w:szCs w:val="32"/>
        </w:rPr>
        <w:t>ӣ</w:t>
      </w:r>
      <w:r w:rsidRPr="00F271C8">
        <w:rPr>
          <w:rFonts w:ascii="Times New Roman Tj" w:hAnsi="Times New Roman Tj"/>
          <w:sz w:val="32"/>
          <w:szCs w:val="32"/>
        </w:rPr>
        <w:t xml:space="preserve"> эмин ниго</w:t>
      </w:r>
      <w:r w:rsidRPr="00F271C8">
        <w:rPr>
          <w:rFonts w:ascii="Times New Roman" w:hAnsi="Times New Roman"/>
          <w:sz w:val="32"/>
          <w:szCs w:val="32"/>
        </w:rPr>
        <w:t>ҳ</w:t>
      </w:r>
      <w:r w:rsidRPr="00F271C8">
        <w:rPr>
          <w:rFonts w:ascii="Times New Roman Tj" w:hAnsi="Times New Roman Tj"/>
          <w:sz w:val="32"/>
          <w:szCs w:val="32"/>
        </w:rPr>
        <w:t xml:space="preserve"> доранд. Як р</w:t>
      </w:r>
      <w:r w:rsidRPr="00F271C8">
        <w:rPr>
          <w:rFonts w:ascii="Palatino Linotype" w:hAnsi="Palatino Linotype"/>
          <w:sz w:val="32"/>
          <w:szCs w:val="32"/>
        </w:rPr>
        <w:t>ӯ</w:t>
      </w:r>
      <w:r w:rsidRPr="00F271C8">
        <w:rPr>
          <w:rFonts w:ascii="Times New Roman Tj" w:hAnsi="Times New Roman Tj"/>
          <w:sz w:val="32"/>
          <w:szCs w:val="32"/>
        </w:rPr>
        <w:t>зномаи дигари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w:t>
      </w:r>
      <w:r w:rsidRPr="00F271C8">
        <w:rPr>
          <w:rFonts w:ascii="Times New Roman" w:hAnsi="Times New Roman"/>
          <w:sz w:val="32"/>
          <w:szCs w:val="32"/>
        </w:rPr>
        <w:t>ҳ</w:t>
      </w:r>
      <w:r w:rsidRPr="00F271C8">
        <w:rPr>
          <w:rFonts w:ascii="Times New Roman Tj" w:hAnsi="Times New Roman Tj"/>
          <w:sz w:val="32"/>
          <w:szCs w:val="32"/>
        </w:rPr>
        <w:t>ам бо истинод ба «манбаъ</w:t>
      </w:r>
      <w:r w:rsidRPr="00F271C8">
        <w:rPr>
          <w:rFonts w:ascii="Times New Roman" w:hAnsi="Times New Roman"/>
          <w:sz w:val="32"/>
          <w:szCs w:val="32"/>
        </w:rPr>
        <w:t>ҳ</w:t>
      </w:r>
      <w:r w:rsidRPr="00F271C8">
        <w:rPr>
          <w:rFonts w:ascii="Times New Roman Tj" w:hAnsi="Times New Roman Tj"/>
          <w:sz w:val="32"/>
          <w:szCs w:val="32"/>
        </w:rPr>
        <w:t>ои ого</w:t>
      </w:r>
      <w:r w:rsidRPr="00F271C8">
        <w:rPr>
          <w:rFonts w:ascii="Times New Roman" w:hAnsi="Times New Roman"/>
          <w:sz w:val="32"/>
          <w:szCs w:val="32"/>
        </w:rPr>
        <w:t>ҳ</w:t>
      </w:r>
      <w:r w:rsidRPr="00F271C8">
        <w:rPr>
          <w:rFonts w:ascii="Times New Roman Tj" w:hAnsi="Times New Roman Tj"/>
          <w:sz w:val="32"/>
          <w:szCs w:val="32"/>
        </w:rPr>
        <w:t>» аз боздошти сардухтури беморхонаи марказии но</w:t>
      </w:r>
      <w:r w:rsidRPr="00F271C8">
        <w:rPr>
          <w:rFonts w:ascii="Times New Roman" w:hAnsi="Times New Roman"/>
          <w:sz w:val="32"/>
          <w:szCs w:val="32"/>
        </w:rPr>
        <w:t>ҳ</w:t>
      </w:r>
      <w:r w:rsidRPr="00F271C8">
        <w:rPr>
          <w:rFonts w:ascii="Times New Roman Tj" w:hAnsi="Times New Roman Tj"/>
          <w:sz w:val="32"/>
          <w:szCs w:val="32"/>
        </w:rPr>
        <w:t xml:space="preserve">ия бинобар гирифтани 300 доллари ИМА пора хабар дода, духтурони дигари сохтори госпиталиро </w:t>
      </w:r>
      <w:r w:rsidRPr="00F271C8">
        <w:rPr>
          <w:rFonts w:ascii="Times New Roman" w:hAnsi="Times New Roman"/>
          <w:sz w:val="32"/>
          <w:szCs w:val="32"/>
        </w:rPr>
        <w:t>ҳ</w:t>
      </w:r>
      <w:r w:rsidRPr="00F271C8">
        <w:rPr>
          <w:rFonts w:ascii="Times New Roman Tj" w:hAnsi="Times New Roman Tj"/>
          <w:sz w:val="32"/>
          <w:szCs w:val="32"/>
        </w:rPr>
        <w:t>ам дар ришваситон</w:t>
      </w:r>
      <w:r w:rsidRPr="00F271C8">
        <w:rPr>
          <w:rFonts w:ascii="Palatino Linotype" w:hAnsi="Palatino Linotype"/>
          <w:sz w:val="32"/>
          <w:szCs w:val="32"/>
        </w:rPr>
        <w:t>ӣ</w:t>
      </w:r>
      <w:r w:rsidRPr="00F271C8">
        <w:rPr>
          <w:rFonts w:ascii="Times New Roman Tj" w:hAnsi="Times New Roman Tj"/>
          <w:sz w:val="32"/>
          <w:szCs w:val="32"/>
        </w:rPr>
        <w:t xml:space="preserve"> айбдор кардааст: «</w:t>
      </w:r>
      <w:r w:rsidRPr="00F271C8">
        <w:rPr>
          <w:rFonts w:ascii="Times New Roman" w:hAnsi="Times New Roman"/>
          <w:sz w:val="32"/>
          <w:szCs w:val="32"/>
        </w:rPr>
        <w:t>ҳ</w:t>
      </w:r>
      <w:r w:rsidRPr="00F271C8">
        <w:rPr>
          <w:rFonts w:ascii="Times New Roman Tj" w:hAnsi="Times New Roman Tj"/>
          <w:sz w:val="32"/>
          <w:szCs w:val="32"/>
        </w:rPr>
        <w:t xml:space="preserve">одисаи дастгир шудани духтур ба дигар </w:t>
      </w:r>
      <w:r w:rsidRPr="00F271C8">
        <w:rPr>
          <w:rFonts w:ascii="Times New Roman" w:hAnsi="Times New Roman"/>
          <w:sz w:val="32"/>
          <w:szCs w:val="32"/>
        </w:rPr>
        <w:t>ҳ</w:t>
      </w:r>
      <w:r w:rsidRPr="00F271C8">
        <w:rPr>
          <w:rFonts w:ascii="Times New Roman Tj" w:hAnsi="Times New Roman Tj"/>
          <w:sz w:val="32"/>
          <w:szCs w:val="32"/>
        </w:rPr>
        <w:t xml:space="preserve">амкасбонаш дарси ибрат нагашт, </w:t>
      </w:r>
      <w:r w:rsidRPr="00F271C8">
        <w:rPr>
          <w:rFonts w:ascii="Times New Roman" w:hAnsi="Times New Roman"/>
          <w:sz w:val="32"/>
          <w:szCs w:val="32"/>
        </w:rPr>
        <w:t>ҳ</w:t>
      </w:r>
      <w:r w:rsidRPr="00F271C8">
        <w:rPr>
          <w:rFonts w:ascii="Times New Roman Tj" w:hAnsi="Times New Roman Tj"/>
          <w:sz w:val="32"/>
          <w:szCs w:val="32"/>
        </w:rPr>
        <w:t xml:space="preserve">атто мижаи </w:t>
      </w:r>
      <w:r w:rsidRPr="00F271C8">
        <w:rPr>
          <w:rFonts w:ascii="Times New Roman Tj" w:hAnsi="Times New Roman Tj"/>
          <w:sz w:val="32"/>
          <w:szCs w:val="32"/>
        </w:rPr>
        <w:lastRenderedPageBreak/>
        <w:t>бархе аз он</w:t>
      </w:r>
      <w:r w:rsidRPr="00F271C8">
        <w:rPr>
          <w:rFonts w:ascii="Times New Roman" w:hAnsi="Times New Roman"/>
          <w:sz w:val="32"/>
          <w:szCs w:val="32"/>
        </w:rPr>
        <w:t>ҳ</w:t>
      </w:r>
      <w:r w:rsidRPr="00F271C8">
        <w:rPr>
          <w:rFonts w:ascii="Times New Roman Tj" w:hAnsi="Times New Roman Tj"/>
          <w:sz w:val="32"/>
          <w:szCs w:val="32"/>
        </w:rPr>
        <w:t>о та</w:t>
      </w:r>
      <w:r w:rsidRPr="00F271C8">
        <w:rPr>
          <w:rFonts w:ascii="Times New Roman" w:hAnsi="Times New Roman"/>
          <w:sz w:val="32"/>
          <w:szCs w:val="32"/>
        </w:rPr>
        <w:t>ҳ</w:t>
      </w:r>
      <w:r w:rsidRPr="00F271C8">
        <w:rPr>
          <w:rFonts w:ascii="Times New Roman Tj" w:hAnsi="Times New Roman Tj"/>
          <w:sz w:val="32"/>
          <w:szCs w:val="32"/>
        </w:rPr>
        <w:t xml:space="preserve"> намех</w:t>
      </w:r>
      <w:r w:rsidRPr="00F271C8">
        <w:rPr>
          <w:rFonts w:ascii="Palatino Linotype" w:hAnsi="Palatino Linotype"/>
          <w:sz w:val="32"/>
          <w:szCs w:val="32"/>
        </w:rPr>
        <w:t>ӯ</w:t>
      </w:r>
      <w:r w:rsidRPr="00F271C8">
        <w:rPr>
          <w:rFonts w:ascii="Times New Roman Tj" w:hAnsi="Times New Roman Tj"/>
          <w:sz w:val="32"/>
          <w:szCs w:val="32"/>
        </w:rPr>
        <w:t>рад». Ба иддаои ин р</w:t>
      </w:r>
      <w:r w:rsidRPr="00F271C8">
        <w:rPr>
          <w:rFonts w:ascii="Palatino Linotype" w:hAnsi="Palatino Linotype"/>
          <w:sz w:val="32"/>
          <w:szCs w:val="32"/>
        </w:rPr>
        <w:t>ӯ</w:t>
      </w:r>
      <w:r w:rsidRPr="00F271C8">
        <w:rPr>
          <w:rFonts w:ascii="Times New Roman Tj" w:hAnsi="Times New Roman Tj"/>
          <w:sz w:val="32"/>
          <w:szCs w:val="32"/>
        </w:rPr>
        <w:t>знома, «талаб</w:t>
      </w:r>
      <w:r w:rsidRPr="00F271C8">
        <w:rPr>
          <w:rFonts w:ascii="Times New Roman" w:hAnsi="Times New Roman"/>
          <w:sz w:val="32"/>
          <w:szCs w:val="32"/>
        </w:rPr>
        <w:t>ҳ</w:t>
      </w:r>
      <w:r w:rsidRPr="00F271C8">
        <w:rPr>
          <w:rFonts w:ascii="Times New Roman Tj" w:hAnsi="Times New Roman Tj"/>
          <w:sz w:val="32"/>
          <w:szCs w:val="32"/>
        </w:rPr>
        <w:t>ою доляситон</w:t>
      </w:r>
      <w:r w:rsidRPr="00F271C8">
        <w:rPr>
          <w:rFonts w:ascii="Palatino Linotype" w:hAnsi="Palatino Linotype"/>
          <w:sz w:val="32"/>
          <w:szCs w:val="32"/>
        </w:rPr>
        <w:t>ӣ</w:t>
      </w:r>
      <w:r w:rsidRPr="00F271C8">
        <w:rPr>
          <w:rFonts w:ascii="Times New Roman Tj" w:hAnsi="Times New Roman Tj"/>
          <w:sz w:val="32"/>
          <w:szCs w:val="32"/>
        </w:rPr>
        <w:t xml:space="preserve"> аз боло» мешавад ва аз ин р</w:t>
      </w:r>
      <w:r w:rsidRPr="00F271C8">
        <w:rPr>
          <w:rFonts w:ascii="Palatino Linotype" w:hAnsi="Palatino Linotype"/>
          <w:sz w:val="32"/>
          <w:szCs w:val="32"/>
        </w:rPr>
        <w:t>ӯ</w:t>
      </w:r>
      <w:r w:rsidRPr="00F271C8">
        <w:rPr>
          <w:rFonts w:ascii="Times New Roman Tj" w:hAnsi="Times New Roman Tj"/>
          <w:sz w:val="32"/>
          <w:szCs w:val="32"/>
        </w:rPr>
        <w:t>, аз бемор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ққ</w:t>
      </w:r>
      <w:r w:rsidRPr="00F271C8">
        <w:rPr>
          <w:rFonts w:ascii="Times New Roman Tj" w:hAnsi="Times New Roman Tj"/>
          <w:sz w:val="32"/>
          <w:szCs w:val="32"/>
        </w:rPr>
        <w:t>и хизмат» пурсида мешавад. Тазод ин аст, ки хабари боздошт ва му</w:t>
      </w:r>
      <w:r w:rsidRPr="00F271C8">
        <w:rPr>
          <w:rFonts w:ascii="Palatino Linotype" w:hAnsi="Palatino Linotype"/>
          <w:sz w:val="32"/>
          <w:szCs w:val="32"/>
        </w:rPr>
        <w:t>ҷ</w:t>
      </w:r>
      <w:r w:rsidRPr="00F271C8">
        <w:rPr>
          <w:rFonts w:ascii="Times New Roman Tj" w:hAnsi="Times New Roman Tj"/>
          <w:sz w:val="32"/>
          <w:szCs w:val="32"/>
        </w:rPr>
        <w:t>озоти он сардухтур расман тасди</w:t>
      </w:r>
      <w:r w:rsidRPr="00F271C8">
        <w:rPr>
          <w:rFonts w:ascii="Times New Roman" w:hAnsi="Times New Roman"/>
          <w:sz w:val="32"/>
          <w:szCs w:val="32"/>
        </w:rPr>
        <w:t>қ</w:t>
      </w:r>
      <w:r w:rsidRPr="00F271C8">
        <w:rPr>
          <w:rFonts w:ascii="Times New Roman Tj" w:hAnsi="Times New Roman Tj"/>
          <w:sz w:val="32"/>
          <w:szCs w:val="32"/>
        </w:rPr>
        <w:t xml:space="preserve"> нагардид. Журналистон мувофи</w:t>
      </w:r>
      <w:r w:rsidRPr="00F271C8">
        <w:rPr>
          <w:rFonts w:ascii="Times New Roman" w:hAnsi="Times New Roman"/>
          <w:sz w:val="32"/>
          <w:szCs w:val="32"/>
        </w:rPr>
        <w:t>қ</w:t>
      </w:r>
      <w:r w:rsidRPr="00F271C8">
        <w:rPr>
          <w:rFonts w:ascii="Times New Roman Tj" w:hAnsi="Times New Roman Tj"/>
          <w:sz w:val="32"/>
          <w:szCs w:val="32"/>
        </w:rPr>
        <w:t xml:space="preserve">и </w:t>
      </w:r>
      <w:r w:rsidRPr="00F271C8">
        <w:rPr>
          <w:rFonts w:ascii="Times New Roman" w:hAnsi="Times New Roman"/>
          <w:sz w:val="32"/>
          <w:szCs w:val="32"/>
        </w:rPr>
        <w:t>қ</w:t>
      </w:r>
      <w:r w:rsidRPr="00F271C8">
        <w:rPr>
          <w:rFonts w:ascii="Times New Roman Tj" w:hAnsi="Times New Roman Tj"/>
          <w:sz w:val="32"/>
          <w:szCs w:val="32"/>
        </w:rPr>
        <w:t>онун метавонанд сарчашмаи хабари худро ма</w:t>
      </w:r>
      <w:r w:rsidRPr="00F271C8">
        <w:rPr>
          <w:rFonts w:ascii="Times New Roman" w:hAnsi="Times New Roman"/>
          <w:sz w:val="32"/>
          <w:szCs w:val="32"/>
        </w:rPr>
        <w:t>ҳ</w:t>
      </w:r>
      <w:r w:rsidRPr="00F271C8">
        <w:rPr>
          <w:rFonts w:ascii="Times New Roman Tj" w:hAnsi="Times New Roman Tj"/>
          <w:sz w:val="32"/>
          <w:szCs w:val="32"/>
        </w:rPr>
        <w:t>фуз ниго</w:t>
      </w:r>
      <w:r w:rsidRPr="00F271C8">
        <w:rPr>
          <w:rFonts w:ascii="Times New Roman" w:hAnsi="Times New Roman"/>
          <w:sz w:val="32"/>
          <w:szCs w:val="32"/>
        </w:rPr>
        <w:t>ҳ</w:t>
      </w:r>
      <w:r w:rsidRPr="00F271C8">
        <w:rPr>
          <w:rFonts w:ascii="Times New Roman Tj" w:hAnsi="Times New Roman Tj"/>
          <w:sz w:val="32"/>
          <w:szCs w:val="32"/>
        </w:rPr>
        <w:t xml:space="preserve"> доранд ва тан</w:t>
      </w:r>
      <w:r w:rsidRPr="00F271C8">
        <w:rPr>
          <w:rFonts w:ascii="Times New Roman" w:hAnsi="Times New Roman"/>
          <w:sz w:val="32"/>
          <w:szCs w:val="32"/>
        </w:rPr>
        <w:t>ҳ</w:t>
      </w:r>
      <w:r w:rsidRPr="00F271C8">
        <w:rPr>
          <w:rFonts w:ascii="Times New Roman Tj" w:hAnsi="Times New Roman Tj"/>
          <w:sz w:val="32"/>
          <w:szCs w:val="32"/>
        </w:rPr>
        <w:t xml:space="preserve">о суд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 xml:space="preserve"> дорад талаби ошкорнамоии он манбаъро пеш оварад. </w:t>
      </w:r>
      <w:r w:rsidRPr="00F271C8">
        <w:rPr>
          <w:rFonts w:ascii="Times New Roman" w:hAnsi="Times New Roman"/>
          <w:sz w:val="32"/>
          <w:szCs w:val="32"/>
        </w:rPr>
        <w:t>Ҳ</w:t>
      </w:r>
      <w:r w:rsidRPr="00F271C8">
        <w:rPr>
          <w:rFonts w:ascii="Times New Roman Tj" w:hAnsi="Times New Roman Tj"/>
          <w:sz w:val="32"/>
          <w:szCs w:val="32"/>
        </w:rPr>
        <w:t>ифзи манбаи ахбор ва сирри касб</w:t>
      </w:r>
      <w:r w:rsidRPr="00F271C8">
        <w:rPr>
          <w:rFonts w:ascii="Palatino Linotype" w:hAnsi="Palatino Linotype"/>
          <w:sz w:val="32"/>
          <w:szCs w:val="32"/>
        </w:rPr>
        <w:t>ӣ</w:t>
      </w:r>
      <w:r w:rsidRPr="00F271C8">
        <w:rPr>
          <w:rFonts w:ascii="Times New Roman Tj" w:hAnsi="Times New Roman Tj"/>
          <w:sz w:val="32"/>
          <w:szCs w:val="32"/>
        </w:rPr>
        <w:t xml:space="preserve"> яке аз рукн</w:t>
      </w:r>
      <w:r w:rsidRPr="00F271C8">
        <w:rPr>
          <w:rFonts w:ascii="Times New Roman" w:hAnsi="Times New Roman"/>
          <w:sz w:val="32"/>
          <w:szCs w:val="32"/>
        </w:rPr>
        <w:t>ҳ</w:t>
      </w:r>
      <w:r w:rsidRPr="00F271C8">
        <w:rPr>
          <w:rFonts w:ascii="Times New Roman Tj" w:hAnsi="Times New Roman Tj"/>
          <w:sz w:val="32"/>
          <w:szCs w:val="32"/>
        </w:rPr>
        <w:t xml:space="preserve">ои озодии сухан ба </w:t>
      </w:r>
      <w:r w:rsidRPr="00F271C8">
        <w:rPr>
          <w:rFonts w:ascii="Times New Roman" w:hAnsi="Times New Roman"/>
          <w:sz w:val="32"/>
          <w:szCs w:val="32"/>
        </w:rPr>
        <w:t>ҳ</w:t>
      </w:r>
      <w:r w:rsidRPr="00F271C8">
        <w:rPr>
          <w:rFonts w:ascii="Times New Roman Tj" w:hAnsi="Times New Roman Tj"/>
          <w:sz w:val="32"/>
          <w:szCs w:val="32"/>
        </w:rPr>
        <w:t xml:space="preserve">исоб меравад. Аммо </w:t>
      </w:r>
      <w:r w:rsidRPr="00F271C8">
        <w:rPr>
          <w:rFonts w:ascii="Times New Roman" w:hAnsi="Times New Roman"/>
          <w:sz w:val="32"/>
          <w:szCs w:val="32"/>
        </w:rPr>
        <w:t>ҳ</w:t>
      </w:r>
      <w:r w:rsidRPr="00F271C8">
        <w:rPr>
          <w:rFonts w:ascii="Times New Roman Tj" w:hAnsi="Times New Roman Tj"/>
          <w:sz w:val="32"/>
          <w:szCs w:val="32"/>
        </w:rPr>
        <w:t xml:space="preserve">амзамон бояд </w:t>
      </w:r>
      <w:r w:rsidRPr="00F271C8">
        <w:rPr>
          <w:rFonts w:ascii="Times New Roman" w:hAnsi="Times New Roman"/>
          <w:sz w:val="32"/>
          <w:szCs w:val="32"/>
        </w:rPr>
        <w:t>ҳ</w:t>
      </w:r>
      <w:r w:rsidRPr="00F271C8">
        <w:rPr>
          <w:rFonts w:ascii="Times New Roman Tj" w:hAnsi="Times New Roman Tj"/>
          <w:sz w:val="32"/>
          <w:szCs w:val="32"/>
        </w:rPr>
        <w:t xml:space="preserve">амеша ин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 xml:space="preserve">атро </w:t>
      </w:r>
      <w:r w:rsidRPr="00F271C8">
        <w:rPr>
          <w:rFonts w:ascii="Times New Roman" w:hAnsi="Times New Roman"/>
          <w:sz w:val="32"/>
          <w:szCs w:val="32"/>
        </w:rPr>
        <w:t>ҳ</w:t>
      </w:r>
      <w:r w:rsidRPr="00F271C8">
        <w:rPr>
          <w:rFonts w:ascii="Times New Roman Tj" w:hAnsi="Times New Roman Tj"/>
          <w:sz w:val="32"/>
          <w:szCs w:val="32"/>
        </w:rPr>
        <w:t>ам ба инобат гирифт, ки го</w:t>
      </w:r>
      <w:r w:rsidRPr="00F271C8">
        <w:rPr>
          <w:rFonts w:ascii="Times New Roman" w:hAnsi="Times New Roman"/>
          <w:sz w:val="32"/>
          <w:szCs w:val="32"/>
        </w:rPr>
        <w:t>ҳ</w:t>
      </w:r>
      <w:r w:rsidRPr="00F271C8">
        <w:rPr>
          <w:rFonts w:ascii="Times New Roman Tj" w:hAnsi="Times New Roman Tj"/>
          <w:sz w:val="32"/>
          <w:szCs w:val="32"/>
        </w:rPr>
        <w:t>е шахсони ту</w:t>
      </w:r>
      <w:r w:rsidRPr="00F271C8">
        <w:rPr>
          <w:rFonts w:ascii="Times New Roman" w:hAnsi="Times New Roman"/>
          <w:sz w:val="32"/>
          <w:szCs w:val="32"/>
        </w:rPr>
        <w:t>ҳ</w:t>
      </w:r>
      <w:r w:rsidRPr="00F271C8">
        <w:rPr>
          <w:rFonts w:ascii="Times New Roman Tj" w:hAnsi="Times New Roman Tj"/>
          <w:sz w:val="32"/>
          <w:szCs w:val="32"/>
        </w:rPr>
        <w:t>матгару ни</w:t>
      </w:r>
      <w:r w:rsidRPr="00F271C8">
        <w:rPr>
          <w:rFonts w:ascii="Times New Roman" w:hAnsi="Times New Roman"/>
          <w:sz w:val="32"/>
          <w:szCs w:val="32"/>
        </w:rPr>
        <w:t>қ</w:t>
      </w:r>
      <w:r w:rsidRPr="00F271C8">
        <w:rPr>
          <w:rFonts w:ascii="Times New Roman Tj" w:hAnsi="Times New Roman Tj"/>
          <w:sz w:val="32"/>
          <w:szCs w:val="32"/>
        </w:rPr>
        <w:t>ор</w:t>
      </w:r>
      <w:r w:rsidRPr="00F271C8">
        <w:rPr>
          <w:rFonts w:ascii="Palatino Linotype" w:hAnsi="Palatino Linotype"/>
          <w:sz w:val="32"/>
          <w:szCs w:val="32"/>
        </w:rPr>
        <w:t>ҷӯ</w:t>
      </w:r>
      <w:r w:rsidRPr="00F271C8">
        <w:rPr>
          <w:rFonts w:ascii="Times New Roman Tj" w:hAnsi="Times New Roman Tj"/>
          <w:sz w:val="32"/>
          <w:szCs w:val="32"/>
        </w:rPr>
        <w:t xml:space="preserve"> дидаю дониста ба журналист ё расонаи хабар</w:t>
      </w:r>
      <w:r w:rsidRPr="00F271C8">
        <w:rPr>
          <w:rFonts w:ascii="Palatino Linotype" w:hAnsi="Palatino Linotype"/>
          <w:sz w:val="32"/>
          <w:szCs w:val="32"/>
        </w:rPr>
        <w:t>ӣ</w:t>
      </w:r>
      <w:r w:rsidRPr="00F271C8">
        <w:rPr>
          <w:rFonts w:ascii="Times New Roman Tj" w:hAnsi="Times New Roman Tj"/>
          <w:sz w:val="32"/>
          <w:szCs w:val="32"/>
        </w:rPr>
        <w:t xml:space="preserve"> факти сохтаю бардур</w:t>
      </w:r>
      <w:r w:rsidRPr="00F271C8">
        <w:rPr>
          <w:rFonts w:ascii="Palatino Linotype" w:hAnsi="Palatino Linotype"/>
          <w:sz w:val="32"/>
          <w:szCs w:val="32"/>
        </w:rPr>
        <w:t>ӯ</w:t>
      </w:r>
      <w:r w:rsidRPr="00F271C8">
        <w:rPr>
          <w:rFonts w:ascii="Times New Roman" w:hAnsi="Times New Roman"/>
          <w:sz w:val="32"/>
          <w:szCs w:val="32"/>
        </w:rPr>
        <w:t>ғ</w:t>
      </w:r>
      <w:r w:rsidRPr="00F271C8">
        <w:rPr>
          <w:rFonts w:ascii="Times New Roman Tj" w:hAnsi="Times New Roman Tj"/>
          <w:sz w:val="32"/>
          <w:szCs w:val="32"/>
        </w:rPr>
        <w:t>ро меди</w:t>
      </w:r>
      <w:r w:rsidRPr="00F271C8">
        <w:rPr>
          <w:rFonts w:ascii="Times New Roman" w:hAnsi="Times New Roman"/>
          <w:sz w:val="32"/>
          <w:szCs w:val="32"/>
        </w:rPr>
        <w:t>ҳ</w:t>
      </w:r>
      <w:r w:rsidRPr="00F271C8">
        <w:rPr>
          <w:rFonts w:ascii="Times New Roman Tj" w:hAnsi="Times New Roman Tj"/>
          <w:sz w:val="32"/>
          <w:szCs w:val="32"/>
        </w:rPr>
        <w:t xml:space="preserve">анд, то </w:t>
      </w:r>
      <w:r w:rsidRPr="00F271C8">
        <w:rPr>
          <w:rFonts w:ascii="Times New Roman" w:hAnsi="Times New Roman"/>
          <w:sz w:val="32"/>
          <w:szCs w:val="32"/>
        </w:rPr>
        <w:t>ғ</w:t>
      </w:r>
      <w:r w:rsidRPr="00F271C8">
        <w:rPr>
          <w:rFonts w:ascii="Times New Roman Tj" w:hAnsi="Times New Roman Tj"/>
          <w:sz w:val="32"/>
          <w:szCs w:val="32"/>
        </w:rPr>
        <w:t>араз</w:t>
      </w:r>
      <w:r w:rsidRPr="00F271C8">
        <w:rPr>
          <w:rFonts w:ascii="Times New Roman" w:hAnsi="Times New Roman"/>
          <w:sz w:val="32"/>
          <w:szCs w:val="32"/>
        </w:rPr>
        <w:t>ҳ</w:t>
      </w:r>
      <w:r w:rsidRPr="00F271C8">
        <w:rPr>
          <w:rFonts w:ascii="Times New Roman Tj" w:hAnsi="Times New Roman Tj"/>
          <w:sz w:val="32"/>
          <w:szCs w:val="32"/>
        </w:rPr>
        <w:t>ои худро бароварда созанд. Аз ин р</w:t>
      </w:r>
      <w:r w:rsidRPr="00F271C8">
        <w:rPr>
          <w:rFonts w:ascii="Palatino Linotype" w:hAnsi="Palatino Linotype"/>
          <w:sz w:val="32"/>
          <w:szCs w:val="32"/>
        </w:rPr>
        <w:t>ӯ</w:t>
      </w:r>
      <w:r w:rsidRPr="00F271C8">
        <w:rPr>
          <w:rFonts w:ascii="Times New Roman Tj" w:hAnsi="Times New Roman Tj"/>
          <w:sz w:val="32"/>
          <w:szCs w:val="32"/>
        </w:rPr>
        <w:t>, сан</w:t>
      </w:r>
      <w:r w:rsidRPr="00F271C8">
        <w:rPr>
          <w:rFonts w:ascii="Palatino Linotype" w:hAnsi="Palatino Linotype"/>
          <w:sz w:val="32"/>
          <w:szCs w:val="32"/>
        </w:rPr>
        <w:t>ҷ</w:t>
      </w:r>
      <w:r w:rsidRPr="00F271C8">
        <w:rPr>
          <w:rFonts w:ascii="Times New Roman Tj" w:hAnsi="Times New Roman Tj"/>
          <w:sz w:val="32"/>
          <w:szCs w:val="32"/>
        </w:rPr>
        <w:t>иши са</w:t>
      </w:r>
      <w:r w:rsidRPr="00F271C8">
        <w:rPr>
          <w:rFonts w:ascii="Times New Roman" w:hAnsi="Times New Roman"/>
          <w:sz w:val="32"/>
          <w:szCs w:val="32"/>
        </w:rPr>
        <w:t>ҳ</w:t>
      </w:r>
      <w:r w:rsidRPr="00F271C8">
        <w:rPr>
          <w:rFonts w:ascii="Times New Roman Tj" w:hAnsi="Times New Roman Tj"/>
          <w:sz w:val="32"/>
          <w:szCs w:val="32"/>
        </w:rPr>
        <w:t>е</w:t>
      </w:r>
      <w:r w:rsidRPr="00F271C8">
        <w:rPr>
          <w:rFonts w:ascii="Times New Roman" w:hAnsi="Times New Roman"/>
          <w:sz w:val="32"/>
          <w:szCs w:val="32"/>
        </w:rPr>
        <w:t>ҳ</w:t>
      </w:r>
      <w:r w:rsidRPr="00F271C8">
        <w:rPr>
          <w:rFonts w:ascii="Times New Roman Tj" w:hAnsi="Times New Roman Tj"/>
          <w:sz w:val="32"/>
          <w:szCs w:val="32"/>
        </w:rPr>
        <w:t xml:space="preserve">ияти </w:t>
      </w:r>
      <w:r w:rsidRPr="00F271C8">
        <w:rPr>
          <w:rFonts w:ascii="Times New Roman" w:hAnsi="Times New Roman"/>
          <w:sz w:val="32"/>
          <w:szCs w:val="32"/>
        </w:rPr>
        <w:t>ҳ</w:t>
      </w:r>
      <w:r w:rsidRPr="00F271C8">
        <w:rPr>
          <w:rFonts w:ascii="Times New Roman Tj" w:hAnsi="Times New Roman Tj"/>
          <w:sz w:val="32"/>
          <w:szCs w:val="32"/>
        </w:rPr>
        <w:t xml:space="preserve">амагуна факту хабаре, ки ба журналист мерасад, </w:t>
      </w:r>
      <w:r w:rsidRPr="00F271C8">
        <w:rPr>
          <w:rFonts w:ascii="Times New Roman" w:hAnsi="Times New Roman"/>
          <w:sz w:val="32"/>
          <w:szCs w:val="32"/>
        </w:rPr>
        <w:t>ҳ</w:t>
      </w:r>
      <w:r w:rsidRPr="00F271C8">
        <w:rPr>
          <w:rFonts w:ascii="Times New Roman Tj" w:hAnsi="Times New Roman Tj"/>
          <w:sz w:val="32"/>
          <w:szCs w:val="32"/>
        </w:rPr>
        <w:t xml:space="preserve">арчанд он аз </w:t>
      </w:r>
      <w:r w:rsidRPr="00F271C8">
        <w:rPr>
          <w:rFonts w:ascii="Palatino Linotype" w:hAnsi="Palatino Linotype"/>
          <w:sz w:val="32"/>
          <w:szCs w:val="32"/>
        </w:rPr>
        <w:t>ҷ</w:t>
      </w:r>
      <w:r w:rsidRPr="00F271C8">
        <w:rPr>
          <w:rFonts w:ascii="Times New Roman Tj" w:hAnsi="Times New Roman Tj"/>
          <w:sz w:val="32"/>
          <w:szCs w:val="32"/>
        </w:rPr>
        <w:t>ониби афроди шинос пешни</w:t>
      </w:r>
      <w:r w:rsidRPr="00F271C8">
        <w:rPr>
          <w:rFonts w:ascii="Times New Roman" w:hAnsi="Times New Roman"/>
          <w:sz w:val="32"/>
          <w:szCs w:val="32"/>
        </w:rPr>
        <w:t>ҳ</w:t>
      </w:r>
      <w:r w:rsidRPr="00F271C8">
        <w:rPr>
          <w:rFonts w:ascii="Times New Roman Tj" w:hAnsi="Times New Roman Tj"/>
          <w:sz w:val="32"/>
          <w:szCs w:val="32"/>
        </w:rPr>
        <w:t>од шуда, «б</w:t>
      </w:r>
      <w:r w:rsidRPr="00F271C8">
        <w:rPr>
          <w:rFonts w:ascii="Palatino Linotype" w:hAnsi="Palatino Linotype"/>
          <w:sz w:val="32"/>
          <w:szCs w:val="32"/>
        </w:rPr>
        <w:t>ӯ</w:t>
      </w:r>
      <w:r w:rsidRPr="00F271C8">
        <w:rPr>
          <w:rFonts w:ascii="Times New Roman Tj" w:hAnsi="Times New Roman Tj"/>
          <w:sz w:val="32"/>
          <w:szCs w:val="32"/>
        </w:rPr>
        <w:t xml:space="preserve">йи сенсатсия» мекунад, </w:t>
      </w:r>
      <w:r w:rsidRPr="00F271C8">
        <w:rPr>
          <w:rFonts w:ascii="Times New Roman" w:hAnsi="Times New Roman"/>
          <w:sz w:val="32"/>
          <w:szCs w:val="32"/>
        </w:rPr>
        <w:t>ҳ</w:t>
      </w:r>
      <w:r w:rsidRPr="00F271C8">
        <w:rPr>
          <w:rFonts w:ascii="Times New Roman Tj" w:hAnsi="Times New Roman Tj"/>
          <w:sz w:val="32"/>
          <w:szCs w:val="32"/>
        </w:rPr>
        <w:t>атмист. Ба а</w:t>
      </w:r>
      <w:r w:rsidRPr="00F271C8">
        <w:rPr>
          <w:rFonts w:ascii="Times New Roman" w:hAnsi="Times New Roman"/>
          <w:sz w:val="32"/>
          <w:szCs w:val="32"/>
        </w:rPr>
        <w:t>қ</w:t>
      </w:r>
      <w:r w:rsidRPr="00F271C8">
        <w:rPr>
          <w:rFonts w:ascii="Times New Roman Tj" w:hAnsi="Times New Roman Tj"/>
          <w:sz w:val="32"/>
          <w:szCs w:val="32"/>
        </w:rPr>
        <w:t>идаи му</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 xml:space="preserve"> Дмитрий Авраамов, агар журналист наметавонад бо сабабе манбаи худро ифшо кунад, бояд </w:t>
      </w:r>
      <w:r w:rsidRPr="00F271C8">
        <w:rPr>
          <w:rFonts w:ascii="Times New Roman" w:hAnsi="Times New Roman"/>
          <w:sz w:val="32"/>
          <w:szCs w:val="32"/>
        </w:rPr>
        <w:t>ҳ</w:t>
      </w:r>
      <w:r w:rsidRPr="00F271C8">
        <w:rPr>
          <w:rFonts w:ascii="Times New Roman Tj" w:hAnsi="Times New Roman Tj"/>
          <w:sz w:val="32"/>
          <w:szCs w:val="32"/>
        </w:rPr>
        <w:t>ат</w:t>
      </w:r>
      <w:r w:rsidR="00D7258C" w:rsidRPr="00F271C8">
        <w:rPr>
          <w:rFonts w:ascii="Times New Roman Tj" w:hAnsi="Times New Roman Tj"/>
          <w:sz w:val="32"/>
          <w:szCs w:val="32"/>
        </w:rPr>
        <w:t>ман нависад, ки ин маълумотро чї</w:t>
      </w:r>
      <w:r w:rsidR="00D7258C" w:rsidRPr="00F271C8">
        <w:rPr>
          <w:rFonts w:ascii="Times New Roman Tj" w:hAnsi="Times New Roman Tj"/>
          <w:sz w:val="32"/>
          <w:szCs w:val="32"/>
          <w:lang w:val="tg-Cyrl-TJ"/>
        </w:rPr>
        <w:t xml:space="preserve"> </w:t>
      </w:r>
      <w:r w:rsidRPr="00F271C8">
        <w:rPr>
          <w:rFonts w:ascii="Times New Roman Tj" w:hAnsi="Times New Roman Tj"/>
          <w:sz w:val="32"/>
          <w:szCs w:val="32"/>
        </w:rPr>
        <w:t xml:space="preserve">гуна одам ва бо кадом </w:t>
      </w:r>
      <w:r w:rsidRPr="00F271C8">
        <w:rPr>
          <w:rFonts w:ascii="Times New Roman" w:hAnsi="Times New Roman"/>
          <w:sz w:val="32"/>
          <w:szCs w:val="32"/>
        </w:rPr>
        <w:t>ҳ</w:t>
      </w:r>
      <w:r w:rsidRPr="00F271C8">
        <w:rPr>
          <w:rFonts w:ascii="Times New Roman Tj" w:hAnsi="Times New Roman Tj"/>
          <w:sz w:val="32"/>
          <w:szCs w:val="32"/>
        </w:rPr>
        <w:t xml:space="preserve">адаф ба </w:t>
      </w:r>
      <w:r w:rsidRPr="00F271C8">
        <w:rPr>
          <w:rFonts w:ascii="Palatino Linotype" w:hAnsi="Palatino Linotype"/>
          <w:sz w:val="32"/>
          <w:szCs w:val="32"/>
        </w:rPr>
        <w:t>ӯ</w:t>
      </w:r>
      <w:r w:rsidRPr="00F271C8">
        <w:rPr>
          <w:rFonts w:ascii="Times New Roman Tj" w:hAnsi="Times New Roman Tj"/>
          <w:sz w:val="32"/>
          <w:szCs w:val="32"/>
        </w:rPr>
        <w:t xml:space="preserve"> пешни</w:t>
      </w:r>
      <w:r w:rsidRPr="00F271C8">
        <w:rPr>
          <w:rFonts w:ascii="Times New Roman" w:hAnsi="Times New Roman"/>
          <w:sz w:val="32"/>
          <w:szCs w:val="32"/>
        </w:rPr>
        <w:t>ҳ</w:t>
      </w:r>
      <w:r w:rsidRPr="00F271C8">
        <w:rPr>
          <w:rFonts w:ascii="Times New Roman Tj" w:hAnsi="Times New Roman Tj"/>
          <w:sz w:val="32"/>
          <w:szCs w:val="32"/>
        </w:rPr>
        <w:t>од кардааст. «Истинод</w:t>
      </w:r>
      <w:r w:rsidRPr="00F271C8">
        <w:rPr>
          <w:rFonts w:ascii="Times New Roman" w:hAnsi="Times New Roman"/>
          <w:sz w:val="32"/>
          <w:szCs w:val="32"/>
        </w:rPr>
        <w:t>ҳ</w:t>
      </w:r>
      <w:r w:rsidRPr="00F271C8">
        <w:rPr>
          <w:rFonts w:ascii="Times New Roman Tj" w:hAnsi="Times New Roman Tj"/>
          <w:sz w:val="32"/>
          <w:szCs w:val="32"/>
        </w:rPr>
        <w:t>ои мунтазам ба сарчашма</w:t>
      </w:r>
      <w:r w:rsidRPr="00F271C8">
        <w:rPr>
          <w:rFonts w:ascii="Times New Roman" w:hAnsi="Times New Roman"/>
          <w:sz w:val="32"/>
          <w:szCs w:val="32"/>
        </w:rPr>
        <w:t>ҳ</w:t>
      </w:r>
      <w:r w:rsidRPr="00F271C8">
        <w:rPr>
          <w:rFonts w:ascii="Times New Roman Tj" w:hAnsi="Times New Roman Tj"/>
          <w:sz w:val="32"/>
          <w:szCs w:val="32"/>
        </w:rPr>
        <w:t>ои аноним</w:t>
      </w:r>
      <w:r w:rsidRPr="00F271C8">
        <w:rPr>
          <w:rFonts w:ascii="Palatino Linotype" w:hAnsi="Palatino Linotype"/>
          <w:sz w:val="32"/>
          <w:szCs w:val="32"/>
        </w:rPr>
        <w:t>ӣ</w:t>
      </w:r>
      <w:r w:rsidRPr="00F271C8">
        <w:rPr>
          <w:rFonts w:ascii="Times New Roman Tj" w:hAnsi="Times New Roman Tj"/>
          <w:sz w:val="32"/>
          <w:szCs w:val="32"/>
        </w:rPr>
        <w:t xml:space="preserve"> нобоварии мардумро ба матбуот ба бор меорад» [1, 136].</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Тасвир</w:t>
      </w:r>
      <w:r w:rsidRPr="00F271C8">
        <w:rPr>
          <w:rFonts w:ascii="Times New Roman" w:hAnsi="Times New Roman"/>
          <w:sz w:val="32"/>
          <w:szCs w:val="32"/>
        </w:rPr>
        <w:t>ҳ</w:t>
      </w:r>
      <w:r w:rsidRPr="00F271C8">
        <w:rPr>
          <w:rFonts w:ascii="Times New Roman Tj" w:hAnsi="Times New Roman Tj"/>
          <w:sz w:val="32"/>
          <w:szCs w:val="32"/>
        </w:rPr>
        <w:t>ои пуробуранги манф</w:t>
      </w:r>
      <w:r w:rsidRPr="00F271C8">
        <w:rPr>
          <w:rFonts w:ascii="Palatino Linotype" w:hAnsi="Palatino Linotype"/>
          <w:sz w:val="32"/>
          <w:szCs w:val="32"/>
        </w:rPr>
        <w:t>ӣ</w:t>
      </w:r>
      <w:r w:rsidRPr="00F271C8">
        <w:rPr>
          <w:rFonts w:ascii="Times New Roman Tj" w:hAnsi="Times New Roman Tj"/>
          <w:sz w:val="32"/>
          <w:szCs w:val="32"/>
        </w:rPr>
        <w:t>, ташбе</w:t>
      </w:r>
      <w:r w:rsidRPr="00F271C8">
        <w:rPr>
          <w:rFonts w:ascii="Times New Roman" w:hAnsi="Times New Roman"/>
          <w:sz w:val="32"/>
          <w:szCs w:val="32"/>
        </w:rPr>
        <w:t>ҳҳ</w:t>
      </w:r>
      <w:r w:rsidRPr="00F271C8">
        <w:rPr>
          <w:rFonts w:ascii="Times New Roman Tj" w:hAnsi="Times New Roman Tj"/>
          <w:sz w:val="32"/>
          <w:szCs w:val="32"/>
        </w:rPr>
        <w:t>ои но</w:t>
      </w:r>
      <w:r w:rsidRPr="00F271C8">
        <w:rPr>
          <w:rFonts w:ascii="Palatino Linotype" w:hAnsi="Palatino Linotype"/>
          <w:sz w:val="32"/>
          <w:szCs w:val="32"/>
        </w:rPr>
        <w:t>ҷ</w:t>
      </w:r>
      <w:r w:rsidRPr="00F271C8">
        <w:rPr>
          <w:rFonts w:ascii="Times New Roman Tj" w:hAnsi="Times New Roman Tj"/>
          <w:sz w:val="32"/>
          <w:szCs w:val="32"/>
        </w:rPr>
        <w:t>о ва додани савол</w:t>
      </w:r>
      <w:r w:rsidRPr="00F271C8">
        <w:rPr>
          <w:rFonts w:ascii="Times New Roman" w:hAnsi="Times New Roman"/>
          <w:sz w:val="32"/>
          <w:szCs w:val="32"/>
        </w:rPr>
        <w:t>ҳ</w:t>
      </w:r>
      <w:r w:rsidRPr="00F271C8">
        <w:rPr>
          <w:rFonts w:ascii="Times New Roman Tj" w:hAnsi="Times New Roman Tj"/>
          <w:sz w:val="32"/>
          <w:szCs w:val="32"/>
        </w:rPr>
        <w:t xml:space="preserve">ои ба иззати нафси </w:t>
      </w:r>
      <w:r w:rsidRPr="00F271C8">
        <w:rPr>
          <w:rFonts w:ascii="Times New Roman" w:hAnsi="Times New Roman"/>
          <w:sz w:val="32"/>
          <w:szCs w:val="32"/>
        </w:rPr>
        <w:t>қ</w:t>
      </w:r>
      <w:r w:rsidRPr="00F271C8">
        <w:rPr>
          <w:rFonts w:ascii="Times New Roman Tj" w:hAnsi="Times New Roman Tj"/>
          <w:sz w:val="32"/>
          <w:szCs w:val="32"/>
        </w:rPr>
        <w:t>а</w:t>
      </w:r>
      <w:r w:rsidRPr="00F271C8">
        <w:rPr>
          <w:rFonts w:ascii="Times New Roman" w:hAnsi="Times New Roman"/>
          <w:sz w:val="32"/>
          <w:szCs w:val="32"/>
        </w:rPr>
        <w:t>ҳ</w:t>
      </w:r>
      <w:r w:rsidRPr="00F271C8">
        <w:rPr>
          <w:rFonts w:ascii="Times New Roman Tj" w:hAnsi="Times New Roman Tj"/>
          <w:sz w:val="32"/>
          <w:szCs w:val="32"/>
        </w:rPr>
        <w:t xml:space="preserve">рамони матлаб расанда низ дар журналистикаи </w:t>
      </w:r>
      <w:r w:rsidRPr="00F271C8">
        <w:rPr>
          <w:rFonts w:ascii="Times New Roman" w:hAnsi="Times New Roman"/>
          <w:sz w:val="32"/>
          <w:szCs w:val="32"/>
        </w:rPr>
        <w:t>ҳ</w:t>
      </w:r>
      <w:r w:rsidRPr="00F271C8">
        <w:rPr>
          <w:rFonts w:ascii="Times New Roman Tj" w:hAnsi="Times New Roman Tj"/>
          <w:sz w:val="32"/>
          <w:szCs w:val="32"/>
        </w:rPr>
        <w:t>ирфа</w:t>
      </w:r>
      <w:r w:rsidRPr="00F271C8">
        <w:rPr>
          <w:rFonts w:ascii="Palatino Linotype" w:hAnsi="Palatino Linotype"/>
          <w:sz w:val="32"/>
          <w:szCs w:val="32"/>
        </w:rPr>
        <w:t>ӣ</w:t>
      </w:r>
      <w:r w:rsidRPr="00F271C8">
        <w:rPr>
          <w:rFonts w:ascii="Times New Roman Tj" w:hAnsi="Times New Roman Tj"/>
          <w:sz w:val="32"/>
          <w:szCs w:val="32"/>
        </w:rPr>
        <w:t xml:space="preserve"> </w:t>
      </w:r>
      <w:r w:rsidRPr="00F271C8">
        <w:rPr>
          <w:rFonts w:ascii="Times New Roman" w:hAnsi="Times New Roman"/>
          <w:sz w:val="32"/>
          <w:szCs w:val="32"/>
        </w:rPr>
        <w:t>қ</w:t>
      </w:r>
      <w:r w:rsidRPr="00F271C8">
        <w:rPr>
          <w:rFonts w:ascii="Times New Roman Tj" w:hAnsi="Times New Roman Tj"/>
          <w:sz w:val="32"/>
          <w:szCs w:val="32"/>
        </w:rPr>
        <w:t xml:space="preserve">обили </w:t>
      </w:r>
      <w:r w:rsidRPr="00F271C8">
        <w:rPr>
          <w:rFonts w:ascii="Times New Roman" w:hAnsi="Times New Roman"/>
          <w:sz w:val="32"/>
          <w:szCs w:val="32"/>
        </w:rPr>
        <w:t>қ</w:t>
      </w:r>
      <w:r w:rsidRPr="00F271C8">
        <w:rPr>
          <w:rFonts w:ascii="Times New Roman Tj" w:hAnsi="Times New Roman Tj"/>
          <w:sz w:val="32"/>
          <w:szCs w:val="32"/>
        </w:rPr>
        <w:t>абул дониста намешавад. Тари</w:t>
      </w:r>
      <w:r w:rsidRPr="00F271C8">
        <w:rPr>
          <w:rFonts w:ascii="Times New Roman" w:hAnsi="Times New Roman"/>
          <w:sz w:val="32"/>
          <w:szCs w:val="32"/>
        </w:rPr>
        <w:t>қ</w:t>
      </w:r>
      <w:r w:rsidRPr="00F271C8">
        <w:rPr>
          <w:rFonts w:ascii="Times New Roman Tj" w:hAnsi="Times New Roman Tj"/>
          <w:sz w:val="32"/>
          <w:szCs w:val="32"/>
        </w:rPr>
        <w:t>и нашрияи ша</w:t>
      </w:r>
      <w:r w:rsidRPr="00F271C8">
        <w:rPr>
          <w:rFonts w:ascii="Times New Roman" w:hAnsi="Times New Roman"/>
          <w:sz w:val="32"/>
          <w:szCs w:val="32"/>
        </w:rPr>
        <w:t>ҳ</w:t>
      </w:r>
      <w:r w:rsidRPr="00F271C8">
        <w:rPr>
          <w:rFonts w:ascii="Times New Roman Tj" w:hAnsi="Times New Roman Tj"/>
          <w:sz w:val="32"/>
          <w:szCs w:val="32"/>
        </w:rPr>
        <w:t>р</w:t>
      </w:r>
      <w:r w:rsidRPr="00F271C8">
        <w:rPr>
          <w:rFonts w:ascii="Palatino Linotype" w:hAnsi="Palatino Linotype"/>
          <w:sz w:val="32"/>
          <w:szCs w:val="32"/>
        </w:rPr>
        <w:t>ӣ</w:t>
      </w:r>
      <w:r w:rsidRPr="00F271C8">
        <w:rPr>
          <w:rFonts w:ascii="Times New Roman Tj" w:hAnsi="Times New Roman Tj"/>
          <w:sz w:val="32"/>
          <w:szCs w:val="32"/>
        </w:rPr>
        <w:t xml:space="preserve"> ма</w:t>
      </w:r>
      <w:r w:rsidRPr="00F271C8">
        <w:rPr>
          <w:rFonts w:ascii="Times New Roman" w:hAnsi="Times New Roman"/>
          <w:sz w:val="32"/>
          <w:szCs w:val="32"/>
        </w:rPr>
        <w:t>ҳ</w:t>
      </w:r>
      <w:r w:rsidRPr="00F271C8">
        <w:rPr>
          <w:rFonts w:ascii="Times New Roman Tj" w:hAnsi="Times New Roman Tj"/>
          <w:sz w:val="32"/>
          <w:szCs w:val="32"/>
        </w:rPr>
        <w:t xml:space="preserve">кум намудани зане, ки фарзандашро дар шароити хона таваллуд намуда, аз хизмати беморхонаи марказии </w:t>
      </w:r>
      <w:r w:rsidRPr="00F271C8">
        <w:rPr>
          <w:rFonts w:ascii="Times New Roman" w:hAnsi="Times New Roman"/>
          <w:sz w:val="32"/>
          <w:szCs w:val="32"/>
        </w:rPr>
        <w:t>Қ</w:t>
      </w:r>
      <w:r w:rsidRPr="00F271C8">
        <w:rPr>
          <w:rFonts w:ascii="Palatino Linotype" w:hAnsi="Palatino Linotype"/>
          <w:sz w:val="32"/>
          <w:szCs w:val="32"/>
        </w:rPr>
        <w:t>ӯ</w:t>
      </w:r>
      <w:r w:rsidRPr="00F271C8">
        <w:rPr>
          <w:rFonts w:ascii="Times New Roman Tj" w:hAnsi="Times New Roman Tj"/>
          <w:sz w:val="32"/>
          <w:szCs w:val="32"/>
        </w:rPr>
        <w:t>р</w:t>
      </w:r>
      <w:r w:rsidRPr="00F271C8">
        <w:rPr>
          <w:rFonts w:ascii="Times New Roman" w:hAnsi="Times New Roman"/>
          <w:sz w:val="32"/>
          <w:szCs w:val="32"/>
        </w:rPr>
        <w:t>ғ</w:t>
      </w:r>
      <w:r w:rsidRPr="00F271C8">
        <w:rPr>
          <w:rFonts w:ascii="Times New Roman Tj" w:hAnsi="Times New Roman Tj"/>
          <w:sz w:val="32"/>
          <w:szCs w:val="32"/>
        </w:rPr>
        <w:t>онтеппа истифода накардааст, метавонад хилофи этикаи касб</w:t>
      </w:r>
      <w:r w:rsidRPr="00F271C8">
        <w:rPr>
          <w:rFonts w:ascii="Palatino Linotype" w:hAnsi="Palatino Linotype"/>
          <w:sz w:val="32"/>
          <w:szCs w:val="32"/>
        </w:rPr>
        <w:t>ӣ</w:t>
      </w:r>
      <w:r w:rsidRPr="00F271C8">
        <w:rPr>
          <w:rFonts w:ascii="Times New Roman Tj" w:hAnsi="Times New Roman Tj"/>
          <w:sz w:val="32"/>
          <w:szCs w:val="32"/>
        </w:rPr>
        <w:t xml:space="preserve"> тала</w:t>
      </w:r>
      <w:r w:rsidRPr="00F271C8">
        <w:rPr>
          <w:rFonts w:ascii="Times New Roman" w:hAnsi="Times New Roman"/>
          <w:sz w:val="32"/>
          <w:szCs w:val="32"/>
        </w:rPr>
        <w:t>ққ</w:t>
      </w:r>
      <w:r w:rsidRPr="00F271C8">
        <w:rPr>
          <w:rFonts w:ascii="Palatino Linotype" w:hAnsi="Palatino Linotype"/>
          <w:sz w:val="32"/>
          <w:szCs w:val="32"/>
        </w:rPr>
        <w:t>ӣ</w:t>
      </w:r>
      <w:r w:rsidRPr="00F271C8">
        <w:rPr>
          <w:rFonts w:ascii="Times New Roman Tj" w:hAnsi="Times New Roman Tj"/>
          <w:sz w:val="32"/>
          <w:szCs w:val="32"/>
        </w:rPr>
        <w:t xml:space="preserve"> шавад. Зеро дар нашрия акси ин зан бо зикри ному насаб ва ма</w:t>
      </w:r>
      <w:r w:rsidRPr="00F271C8">
        <w:rPr>
          <w:rFonts w:ascii="Times New Roman" w:hAnsi="Times New Roman"/>
          <w:sz w:val="32"/>
          <w:szCs w:val="32"/>
        </w:rPr>
        <w:t>ҳ</w:t>
      </w:r>
      <w:r w:rsidRPr="00F271C8">
        <w:rPr>
          <w:rFonts w:ascii="Times New Roman Tj" w:hAnsi="Times New Roman Tj"/>
          <w:sz w:val="32"/>
          <w:szCs w:val="32"/>
        </w:rPr>
        <w:t xml:space="preserve">алли зисташ чоп шуда, </w:t>
      </w:r>
      <w:r w:rsidRPr="00F271C8">
        <w:rPr>
          <w:rFonts w:ascii="Palatino Linotype" w:hAnsi="Palatino Linotype"/>
          <w:sz w:val="32"/>
          <w:szCs w:val="32"/>
        </w:rPr>
        <w:t>ӯ</w:t>
      </w:r>
      <w:r w:rsidRPr="00F271C8">
        <w:rPr>
          <w:rFonts w:ascii="Times New Roman Tj" w:hAnsi="Times New Roman Tj"/>
          <w:sz w:val="32"/>
          <w:szCs w:val="32"/>
        </w:rPr>
        <w:t xml:space="preserve">ро барои «дар хатар мондани </w:t>
      </w:r>
      <w:r w:rsidRPr="00F271C8">
        <w:rPr>
          <w:rFonts w:ascii="Palatino Linotype" w:hAnsi="Palatino Linotype"/>
          <w:sz w:val="32"/>
          <w:szCs w:val="32"/>
        </w:rPr>
        <w:t>ҷ</w:t>
      </w:r>
      <w:r w:rsidRPr="00F271C8">
        <w:rPr>
          <w:rFonts w:ascii="Times New Roman Tj" w:hAnsi="Times New Roman Tj"/>
          <w:sz w:val="32"/>
          <w:szCs w:val="32"/>
        </w:rPr>
        <w:t xml:space="preserve">они худу тифлаш» ба </w:t>
      </w:r>
      <w:r w:rsidRPr="00F271C8">
        <w:rPr>
          <w:rFonts w:ascii="Palatino Linotype" w:hAnsi="Palatino Linotype"/>
          <w:sz w:val="32"/>
          <w:szCs w:val="32"/>
        </w:rPr>
        <w:t>ҷ</w:t>
      </w:r>
      <w:r w:rsidRPr="00F271C8">
        <w:rPr>
          <w:rFonts w:ascii="Times New Roman Tj" w:hAnsi="Times New Roman Tj"/>
          <w:sz w:val="32"/>
          <w:szCs w:val="32"/>
        </w:rPr>
        <w:t>инояткоре монанд донистан аз р</w:t>
      </w:r>
      <w:r w:rsidRPr="00F271C8">
        <w:rPr>
          <w:rFonts w:ascii="Palatino Linotype" w:hAnsi="Palatino Linotype"/>
          <w:sz w:val="32"/>
          <w:szCs w:val="32"/>
        </w:rPr>
        <w:t>ӯ</w:t>
      </w:r>
      <w:r w:rsidRPr="00F271C8">
        <w:rPr>
          <w:rFonts w:ascii="Times New Roman Tj" w:hAnsi="Times New Roman Tj"/>
          <w:sz w:val="32"/>
          <w:szCs w:val="32"/>
        </w:rPr>
        <w:t xml:space="preserve">йи адолат нест, бахусус, дар </w:t>
      </w:r>
      <w:r w:rsidRPr="00F271C8">
        <w:rPr>
          <w:rFonts w:ascii="Times New Roman" w:hAnsi="Times New Roman"/>
          <w:sz w:val="32"/>
          <w:szCs w:val="32"/>
        </w:rPr>
        <w:lastRenderedPageBreak/>
        <w:t>ҳ</w:t>
      </w:r>
      <w:r w:rsidRPr="00F271C8">
        <w:rPr>
          <w:rFonts w:ascii="Times New Roman Tj" w:hAnsi="Times New Roman Tj"/>
          <w:sz w:val="32"/>
          <w:szCs w:val="32"/>
        </w:rPr>
        <w:t xml:space="preserve">оле ки </w:t>
      </w:r>
      <w:r w:rsidRPr="00F271C8">
        <w:rPr>
          <w:rFonts w:ascii="Palatino Linotype" w:hAnsi="Palatino Linotype"/>
          <w:sz w:val="32"/>
          <w:szCs w:val="32"/>
        </w:rPr>
        <w:t>ӯ</w:t>
      </w:r>
      <w:r w:rsidRPr="00F271C8">
        <w:rPr>
          <w:rFonts w:ascii="Times New Roman Tj" w:hAnsi="Times New Roman Tj"/>
          <w:sz w:val="32"/>
          <w:szCs w:val="32"/>
        </w:rPr>
        <w:t xml:space="preserve"> сабаби ба зоишго</w:t>
      </w:r>
      <w:r w:rsidRPr="00F271C8">
        <w:rPr>
          <w:rFonts w:ascii="Times New Roman" w:hAnsi="Times New Roman"/>
          <w:sz w:val="32"/>
          <w:szCs w:val="32"/>
        </w:rPr>
        <w:t>ҳ</w:t>
      </w:r>
      <w:r w:rsidRPr="00F271C8">
        <w:rPr>
          <w:rFonts w:ascii="Times New Roman Tj" w:hAnsi="Times New Roman Tj"/>
          <w:sz w:val="32"/>
          <w:szCs w:val="32"/>
        </w:rPr>
        <w:t xml:space="preserve"> нарафтанашро дар ма</w:t>
      </w:r>
      <w:r w:rsidRPr="00F271C8">
        <w:rPr>
          <w:rFonts w:ascii="Times New Roman" w:hAnsi="Times New Roman"/>
          <w:sz w:val="32"/>
          <w:szCs w:val="32"/>
        </w:rPr>
        <w:t>ҳ</w:t>
      </w:r>
      <w:r w:rsidRPr="00F271C8">
        <w:rPr>
          <w:rFonts w:ascii="Times New Roman Tj" w:hAnsi="Times New Roman Tj"/>
          <w:sz w:val="32"/>
          <w:szCs w:val="32"/>
        </w:rPr>
        <w:t>дуд будани имконоти молияв</w:t>
      </w:r>
      <w:r w:rsidRPr="00F271C8">
        <w:rPr>
          <w:rFonts w:ascii="Palatino Linotype" w:hAnsi="Palatino Linotype"/>
          <w:sz w:val="32"/>
          <w:szCs w:val="32"/>
        </w:rPr>
        <w:t>ӣ</w:t>
      </w:r>
      <w:r w:rsidRPr="00F271C8">
        <w:rPr>
          <w:rFonts w:ascii="Times New Roman Tj" w:hAnsi="Times New Roman Tj"/>
          <w:sz w:val="32"/>
          <w:szCs w:val="32"/>
        </w:rPr>
        <w:t xml:space="preserve"> шар</w:t>
      </w:r>
      <w:r w:rsidRPr="00F271C8">
        <w:rPr>
          <w:rFonts w:ascii="Times New Roman" w:hAnsi="Times New Roman"/>
          <w:sz w:val="32"/>
          <w:szCs w:val="32"/>
        </w:rPr>
        <w:t>ҳ</w:t>
      </w:r>
      <w:r w:rsidRPr="00F271C8">
        <w:rPr>
          <w:rFonts w:ascii="Times New Roman Tj" w:hAnsi="Times New Roman Tj"/>
          <w:sz w:val="32"/>
          <w:szCs w:val="32"/>
        </w:rPr>
        <w:t xml:space="preserve"> додааст. Ба ин монанд дар нашрияи «</w:t>
      </w:r>
      <w:r w:rsidRPr="00F271C8">
        <w:rPr>
          <w:rFonts w:ascii="Times New Roman" w:hAnsi="Times New Roman"/>
          <w:sz w:val="32"/>
          <w:szCs w:val="32"/>
        </w:rPr>
        <w:t>Ҳ</w:t>
      </w:r>
      <w:r w:rsidRPr="00F271C8">
        <w:rPr>
          <w:rFonts w:ascii="Times New Roman Tj" w:hAnsi="Times New Roman Tj"/>
          <w:sz w:val="32"/>
          <w:szCs w:val="32"/>
        </w:rPr>
        <w:t>а</w:t>
      </w:r>
      <w:r w:rsidRPr="00F271C8">
        <w:rPr>
          <w:rFonts w:ascii="Times New Roman" w:hAnsi="Times New Roman"/>
          <w:sz w:val="32"/>
          <w:szCs w:val="32"/>
        </w:rPr>
        <w:t>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 xml:space="preserve">ати </w:t>
      </w:r>
      <w:r w:rsidRPr="00F271C8">
        <w:rPr>
          <w:rFonts w:ascii="Palatino Linotype" w:hAnsi="Palatino Linotype"/>
          <w:sz w:val="32"/>
          <w:szCs w:val="32"/>
        </w:rPr>
        <w:t>Ҷ</w:t>
      </w:r>
      <w:r w:rsidRPr="00F271C8">
        <w:rPr>
          <w:rFonts w:ascii="Times New Roman Tj" w:hAnsi="Times New Roman Tj"/>
          <w:sz w:val="32"/>
          <w:szCs w:val="32"/>
        </w:rPr>
        <w:t>илик</w:t>
      </w:r>
      <w:r w:rsidRPr="00F271C8">
        <w:rPr>
          <w:rFonts w:ascii="Palatino Linotype" w:hAnsi="Palatino Linotype"/>
          <w:sz w:val="32"/>
          <w:szCs w:val="32"/>
        </w:rPr>
        <w:t>ӯ</w:t>
      </w:r>
      <w:r w:rsidRPr="00F271C8">
        <w:rPr>
          <w:rFonts w:ascii="Times New Roman Tj" w:hAnsi="Times New Roman Tj"/>
          <w:sz w:val="32"/>
          <w:szCs w:val="32"/>
        </w:rPr>
        <w:t xml:space="preserve">л» </w:t>
      </w:r>
      <w:r w:rsidRPr="00F271C8">
        <w:rPr>
          <w:rFonts w:ascii="Times New Roman" w:hAnsi="Times New Roman"/>
          <w:sz w:val="32"/>
          <w:szCs w:val="32"/>
        </w:rPr>
        <w:t>ҳ</w:t>
      </w:r>
      <w:r w:rsidRPr="00F271C8">
        <w:rPr>
          <w:rFonts w:ascii="Times New Roman Tj" w:hAnsi="Times New Roman Tj"/>
          <w:sz w:val="32"/>
          <w:szCs w:val="32"/>
        </w:rPr>
        <w:t>ам дар матлабе бо номи «Маст</w:t>
      </w:r>
      <w:r w:rsidRPr="00F271C8">
        <w:rPr>
          <w:rFonts w:ascii="Palatino Linotype" w:hAnsi="Palatino Linotype"/>
          <w:sz w:val="32"/>
          <w:szCs w:val="32"/>
        </w:rPr>
        <w:t>ӣ</w:t>
      </w:r>
      <w:r w:rsidRPr="00F271C8">
        <w:rPr>
          <w:rFonts w:ascii="Times New Roman Tj" w:hAnsi="Times New Roman Tj"/>
          <w:sz w:val="32"/>
          <w:szCs w:val="32"/>
        </w:rPr>
        <w:t xml:space="preserve"> сифати мардуми озода набувад» (№14, аз 23 майи соли 2014) дар бораи майхорагии сокини рустабори но</w:t>
      </w:r>
      <w:r w:rsidRPr="00F271C8">
        <w:rPr>
          <w:rFonts w:ascii="Times New Roman" w:hAnsi="Times New Roman"/>
          <w:sz w:val="32"/>
          <w:szCs w:val="32"/>
        </w:rPr>
        <w:t>ҳ</w:t>
      </w:r>
      <w:r w:rsidRPr="00F271C8">
        <w:rPr>
          <w:rFonts w:ascii="Times New Roman Tj" w:hAnsi="Times New Roman Tj"/>
          <w:sz w:val="32"/>
          <w:szCs w:val="32"/>
        </w:rPr>
        <w:t xml:space="preserve">ия С. Соловёв чоп шуда, </w:t>
      </w:r>
      <w:r w:rsidRPr="00F271C8">
        <w:rPr>
          <w:rFonts w:ascii="Palatino Linotype" w:hAnsi="Palatino Linotype"/>
          <w:sz w:val="32"/>
          <w:szCs w:val="32"/>
        </w:rPr>
        <w:t>ӯ</w:t>
      </w:r>
      <w:r w:rsidRPr="00F271C8">
        <w:rPr>
          <w:rFonts w:ascii="Times New Roman Tj" w:hAnsi="Times New Roman Tj"/>
          <w:sz w:val="32"/>
          <w:szCs w:val="32"/>
        </w:rPr>
        <w:t>ро «м</w:t>
      </w:r>
      <w:r w:rsidRPr="00F271C8">
        <w:rPr>
          <w:rFonts w:ascii="Palatino Linotype" w:hAnsi="Palatino Linotype"/>
          <w:sz w:val="32"/>
          <w:szCs w:val="32"/>
        </w:rPr>
        <w:t>ӯ</w:t>
      </w:r>
      <w:r w:rsidRPr="00F271C8">
        <w:rPr>
          <w:rFonts w:ascii="Times New Roman Tj" w:hAnsi="Times New Roman Tj"/>
          <w:sz w:val="32"/>
          <w:szCs w:val="32"/>
        </w:rPr>
        <w:t>нис ва д</w:t>
      </w:r>
      <w:r w:rsidRPr="00F271C8">
        <w:rPr>
          <w:rFonts w:ascii="Palatino Linotype" w:hAnsi="Palatino Linotype"/>
          <w:sz w:val="32"/>
          <w:szCs w:val="32"/>
        </w:rPr>
        <w:t>ӯ</w:t>
      </w:r>
      <w:r w:rsidRPr="00F271C8">
        <w:rPr>
          <w:rFonts w:ascii="Times New Roman Tj" w:hAnsi="Times New Roman Tj"/>
          <w:sz w:val="32"/>
          <w:szCs w:val="32"/>
        </w:rPr>
        <w:t>стдори ара</w:t>
      </w:r>
      <w:r w:rsidRPr="00F271C8">
        <w:rPr>
          <w:rFonts w:ascii="Times New Roman" w:hAnsi="Times New Roman"/>
          <w:sz w:val="32"/>
          <w:szCs w:val="32"/>
        </w:rPr>
        <w:t>қ</w:t>
      </w:r>
      <w:r w:rsidRPr="00F271C8">
        <w:rPr>
          <w:rFonts w:ascii="Times New Roman Tj" w:hAnsi="Times New Roman Tj"/>
          <w:sz w:val="32"/>
          <w:szCs w:val="32"/>
        </w:rPr>
        <w:t>» ва «фармонбардори оби даруни шиша» номидааст. Аз мутолиаи ин мавод чунин э</w:t>
      </w:r>
      <w:r w:rsidRPr="00F271C8">
        <w:rPr>
          <w:rFonts w:ascii="Times New Roman" w:hAnsi="Times New Roman"/>
          <w:sz w:val="32"/>
          <w:szCs w:val="32"/>
        </w:rPr>
        <w:t>ҳ</w:t>
      </w:r>
      <w:r w:rsidRPr="00F271C8">
        <w:rPr>
          <w:rFonts w:ascii="Times New Roman Tj" w:hAnsi="Times New Roman Tj"/>
          <w:sz w:val="32"/>
          <w:szCs w:val="32"/>
        </w:rPr>
        <w:t>сос мешавад, ки он яктарафа навишта шуда, сабаб</w:t>
      </w:r>
      <w:r w:rsidRPr="00F271C8">
        <w:rPr>
          <w:rFonts w:ascii="Times New Roman" w:hAnsi="Times New Roman"/>
          <w:sz w:val="32"/>
          <w:szCs w:val="32"/>
        </w:rPr>
        <w:t>ҳ</w:t>
      </w:r>
      <w:r w:rsidRPr="00F271C8">
        <w:rPr>
          <w:rFonts w:ascii="Times New Roman Tj" w:hAnsi="Times New Roman Tj"/>
          <w:sz w:val="32"/>
          <w:szCs w:val="32"/>
        </w:rPr>
        <w:t>ои о</w:t>
      </w:r>
      <w:r w:rsidRPr="00F271C8">
        <w:rPr>
          <w:rFonts w:ascii="Times New Roman" w:hAnsi="Times New Roman"/>
          <w:sz w:val="32"/>
          <w:szCs w:val="32"/>
        </w:rPr>
        <w:t>ғ</w:t>
      </w:r>
      <w:r w:rsidRPr="00F271C8">
        <w:rPr>
          <w:rFonts w:ascii="Times New Roman Tj" w:hAnsi="Times New Roman Tj"/>
          <w:sz w:val="32"/>
          <w:szCs w:val="32"/>
        </w:rPr>
        <w:t>ози муно</w:t>
      </w:r>
      <w:r w:rsidRPr="00F271C8">
        <w:rPr>
          <w:rFonts w:ascii="Times New Roman" w:hAnsi="Times New Roman"/>
          <w:sz w:val="32"/>
          <w:szCs w:val="32"/>
        </w:rPr>
        <w:t>қ</w:t>
      </w:r>
      <w:r w:rsidRPr="00F271C8">
        <w:rPr>
          <w:rFonts w:ascii="Times New Roman Tj" w:hAnsi="Times New Roman Tj"/>
          <w:sz w:val="32"/>
          <w:szCs w:val="32"/>
        </w:rPr>
        <w:t>иша миёни С. Соловёв ва духт</w:t>
      </w:r>
      <w:r w:rsidR="00D7258C" w:rsidRPr="00F271C8">
        <w:rPr>
          <w:rFonts w:ascii="Times New Roman Tj" w:hAnsi="Times New Roman Tj"/>
          <w:sz w:val="32"/>
          <w:szCs w:val="32"/>
          <w:lang w:val="tg-Cyrl-TJ"/>
        </w:rPr>
        <w:t>у</w:t>
      </w:r>
      <w:r w:rsidRPr="00F271C8">
        <w:rPr>
          <w:rFonts w:ascii="Times New Roman Tj" w:hAnsi="Times New Roman Tj"/>
          <w:sz w:val="32"/>
          <w:szCs w:val="32"/>
        </w:rPr>
        <w:t>ри асаб Ж. Навр</w:t>
      </w:r>
      <w:r w:rsidRPr="00F271C8">
        <w:rPr>
          <w:rFonts w:ascii="Palatino Linotype" w:hAnsi="Palatino Linotype"/>
          <w:sz w:val="32"/>
          <w:szCs w:val="32"/>
        </w:rPr>
        <w:t>ӯ</w:t>
      </w:r>
      <w:r w:rsidRPr="00F271C8">
        <w:rPr>
          <w:rFonts w:ascii="Times New Roman Tj" w:hAnsi="Times New Roman Tj"/>
          <w:sz w:val="32"/>
          <w:szCs w:val="32"/>
        </w:rPr>
        <w:t>зов, ки бо 5 соли ма</w:t>
      </w:r>
      <w:r w:rsidRPr="00F271C8">
        <w:rPr>
          <w:rFonts w:ascii="Times New Roman" w:hAnsi="Times New Roman"/>
          <w:sz w:val="32"/>
          <w:szCs w:val="32"/>
        </w:rPr>
        <w:t>ҳ</w:t>
      </w:r>
      <w:r w:rsidRPr="00F271C8">
        <w:rPr>
          <w:rFonts w:ascii="Times New Roman Tj" w:hAnsi="Times New Roman Tj"/>
          <w:sz w:val="32"/>
          <w:szCs w:val="32"/>
        </w:rPr>
        <w:t>румият аз озодии аввал</w:t>
      </w:r>
      <w:r w:rsidRPr="00F271C8">
        <w:rPr>
          <w:rFonts w:ascii="Palatino Linotype" w:hAnsi="Palatino Linotype"/>
          <w:sz w:val="32"/>
          <w:szCs w:val="32"/>
        </w:rPr>
        <w:t>ӣ</w:t>
      </w:r>
      <w:r w:rsidRPr="00F271C8">
        <w:rPr>
          <w:rFonts w:ascii="Times New Roman Tj" w:hAnsi="Times New Roman Tj"/>
          <w:sz w:val="32"/>
          <w:szCs w:val="32"/>
        </w:rPr>
        <w:t xml:space="preserve"> ба ан</w:t>
      </w:r>
      <w:r w:rsidRPr="00F271C8">
        <w:rPr>
          <w:rFonts w:ascii="Palatino Linotype" w:hAnsi="Palatino Linotype"/>
          <w:sz w:val="32"/>
          <w:szCs w:val="32"/>
        </w:rPr>
        <w:t>ҷ</w:t>
      </w:r>
      <w:r w:rsidRPr="00F271C8">
        <w:rPr>
          <w:rFonts w:ascii="Times New Roman Tj" w:hAnsi="Times New Roman Tj"/>
          <w:sz w:val="32"/>
          <w:szCs w:val="32"/>
        </w:rPr>
        <w:t>ом расидааст, ч</w:t>
      </w:r>
      <w:r w:rsidRPr="00F271C8">
        <w:rPr>
          <w:rFonts w:ascii="Palatino Linotype" w:hAnsi="Palatino Linotype"/>
          <w:sz w:val="32"/>
          <w:szCs w:val="32"/>
        </w:rPr>
        <w:t>ӣ</w:t>
      </w:r>
      <w:r w:rsidR="00D7258C" w:rsidRPr="00F271C8">
        <w:rPr>
          <w:rFonts w:ascii="Times New Roman Tj" w:hAnsi="Times New Roman Tj"/>
          <w:sz w:val="32"/>
          <w:szCs w:val="32"/>
        </w:rPr>
        <w:t xml:space="preserve"> буд</w:t>
      </w:r>
      <w:r w:rsidR="00D7258C" w:rsidRPr="00F271C8">
        <w:rPr>
          <w:rFonts w:ascii="Times New Roman Tj" w:hAnsi="Times New Roman Tj"/>
          <w:sz w:val="32"/>
          <w:szCs w:val="32"/>
          <w:lang w:val="tg-Cyrl-TJ"/>
        </w:rPr>
        <w:t>, маълум нест.</w:t>
      </w:r>
      <w:r w:rsidRPr="00F271C8">
        <w:rPr>
          <w:rFonts w:ascii="Times New Roman Tj" w:hAnsi="Times New Roman Tj"/>
          <w:sz w:val="32"/>
          <w:szCs w:val="32"/>
        </w:rPr>
        <w:t xml:space="preserve"> </w:t>
      </w:r>
    </w:p>
    <w:p w:rsidR="007D14D9" w:rsidRPr="00F271C8" w:rsidRDefault="007D14D9" w:rsidP="000F053C">
      <w:pPr>
        <w:pStyle w:val="10"/>
        <w:spacing w:line="276" w:lineRule="auto"/>
        <w:ind w:firstLine="900"/>
        <w:jc w:val="both"/>
        <w:rPr>
          <w:rFonts w:ascii="Times New Roman Tj" w:eastAsia="MS Mincho" w:hAnsi="Times New Roman Tj"/>
          <w:sz w:val="32"/>
          <w:szCs w:val="32"/>
          <w:shd w:val="clear" w:color="auto" w:fill="FFFFFF"/>
        </w:rPr>
      </w:pP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адафи аслии па</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ннамоии иттилоот тан</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 xml:space="preserve">о хизмати он ба манфиати </w:t>
      </w:r>
      <w:r w:rsidRPr="00F271C8">
        <w:rPr>
          <w:rFonts w:ascii="Times New Roman Tj" w:eastAsia="MS Mincho" w:hAnsi="Palatino Linotype"/>
          <w:sz w:val="32"/>
          <w:szCs w:val="32"/>
          <w:shd w:val="clear" w:color="auto" w:fill="FFFFFF"/>
        </w:rPr>
        <w:t>ҷ</w:t>
      </w:r>
      <w:r w:rsidRPr="00F271C8">
        <w:rPr>
          <w:rFonts w:ascii="Times New Roman Tj" w:hAnsi="Times New Roman Tj"/>
          <w:sz w:val="32"/>
          <w:szCs w:val="32"/>
          <w:shd w:val="clear" w:color="auto" w:fill="FFFFFF"/>
        </w:rPr>
        <w:t>омеа аст. Аз ниго</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 xml:space="preserve">и мо, масъулият доштан дар назди </w:t>
      </w:r>
      <w:r w:rsidRPr="00F271C8">
        <w:rPr>
          <w:rFonts w:ascii="Times New Roman Tj" w:eastAsia="MS Mincho" w:hAnsi="Palatino Linotype"/>
          <w:sz w:val="32"/>
          <w:szCs w:val="32"/>
          <w:shd w:val="clear" w:color="auto" w:fill="FFFFFF"/>
        </w:rPr>
        <w:t>ҷ</w:t>
      </w:r>
      <w:r w:rsidRPr="00F271C8">
        <w:rPr>
          <w:rFonts w:ascii="Times New Roman Tj" w:hAnsi="Times New Roman Tj"/>
          <w:sz w:val="32"/>
          <w:szCs w:val="32"/>
          <w:shd w:val="clear" w:color="auto" w:fill="FFFFFF"/>
        </w:rPr>
        <w:t>амъият му</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 xml:space="preserve">имтарин рисолати журналист мебошад. </w:t>
      </w:r>
      <w:r w:rsidRPr="00F271C8">
        <w:rPr>
          <w:rFonts w:ascii="Times New Roman Tj" w:eastAsia="MS Mincho" w:hAnsi="Palatino Linotype"/>
          <w:sz w:val="32"/>
          <w:szCs w:val="32"/>
          <w:shd w:val="clear" w:color="auto" w:fill="FFFFFF"/>
        </w:rPr>
        <w:t>Ҷ</w:t>
      </w:r>
      <w:r w:rsidRPr="00F271C8">
        <w:rPr>
          <w:rFonts w:ascii="Times New Roman Tj" w:hAnsi="Times New Roman Tj"/>
          <w:sz w:val="32"/>
          <w:szCs w:val="32"/>
          <w:shd w:val="clear" w:color="auto" w:fill="FFFFFF"/>
        </w:rPr>
        <w:t xml:space="preserve">устан ва </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а</w:t>
      </w:r>
      <w:r w:rsidRPr="00F271C8">
        <w:rPr>
          <w:rFonts w:ascii="Times New Roman" w:hAnsi="Times New Roman"/>
          <w:sz w:val="32"/>
          <w:szCs w:val="32"/>
          <w:shd w:val="clear" w:color="auto" w:fill="FFFFFF"/>
        </w:rPr>
        <w:t>қ</w:t>
      </w:r>
      <w:r w:rsidRPr="00F271C8">
        <w:rPr>
          <w:rFonts w:ascii="Times New Roman Tj" w:hAnsi="Times New Roman Tj"/>
          <w:sz w:val="32"/>
          <w:szCs w:val="32"/>
          <w:shd w:val="clear" w:color="auto" w:fill="FFFFFF"/>
        </w:rPr>
        <w:t>и</w:t>
      </w:r>
      <w:r w:rsidRPr="00F271C8">
        <w:rPr>
          <w:rFonts w:ascii="Times New Roman" w:hAnsi="Times New Roman"/>
          <w:sz w:val="32"/>
          <w:szCs w:val="32"/>
          <w:shd w:val="clear" w:color="auto" w:fill="FFFFFF"/>
        </w:rPr>
        <w:t>қ</w:t>
      </w:r>
      <w:r w:rsidRPr="00F271C8">
        <w:rPr>
          <w:rFonts w:ascii="Times New Roman Tj" w:hAnsi="Times New Roman Tj"/>
          <w:sz w:val="32"/>
          <w:szCs w:val="32"/>
          <w:shd w:val="clear" w:color="auto" w:fill="FFFFFF"/>
        </w:rPr>
        <w:t>атро хабар додан, бови</w:t>
      </w:r>
      <w:r w:rsidRPr="00F271C8">
        <w:rPr>
          <w:rFonts w:ascii="Times New Roman Tj" w:eastAsia="MS Mincho" w:hAnsi="Palatino Linotype"/>
          <w:sz w:val="32"/>
          <w:szCs w:val="32"/>
          <w:shd w:val="clear" w:color="auto" w:fill="FFFFFF"/>
        </w:rPr>
        <w:t>ҷ</w:t>
      </w:r>
      <w:r w:rsidRPr="00F271C8">
        <w:rPr>
          <w:rFonts w:ascii="Times New Roman Tj" w:hAnsi="Times New Roman Tj"/>
          <w:sz w:val="32"/>
          <w:szCs w:val="32"/>
          <w:shd w:val="clear" w:color="auto" w:fill="FFFFFF"/>
        </w:rPr>
        <w:t>дон будану муста</w:t>
      </w:r>
      <w:r w:rsidRPr="00F271C8">
        <w:rPr>
          <w:rFonts w:ascii="Times New Roman" w:hAnsi="Times New Roman"/>
          <w:sz w:val="32"/>
          <w:szCs w:val="32"/>
          <w:shd w:val="clear" w:color="auto" w:fill="FFFFFF"/>
        </w:rPr>
        <w:t>қ</w:t>
      </w:r>
      <w:r w:rsidRPr="00F271C8">
        <w:rPr>
          <w:rFonts w:ascii="Times New Roman Tj" w:hAnsi="Times New Roman Tj"/>
          <w:sz w:val="32"/>
          <w:szCs w:val="32"/>
          <w:shd w:val="clear" w:color="auto" w:fill="FFFFFF"/>
        </w:rPr>
        <w:t xml:space="preserve">илона амал кардан, аз </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ар навъи у</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дадор</w:t>
      </w:r>
      <w:r w:rsidRPr="00F271C8">
        <w:rPr>
          <w:rFonts w:ascii="Times New Roman Tj" w:eastAsia="MS Mincho" w:hAnsi="Palatino Linotype"/>
          <w:sz w:val="32"/>
          <w:szCs w:val="32"/>
          <w:shd w:val="clear" w:color="auto" w:fill="FFFFFF"/>
        </w:rPr>
        <w:t>ӣ</w:t>
      </w:r>
      <w:r w:rsidRPr="00F271C8">
        <w:rPr>
          <w:rFonts w:ascii="Times New Roman Tj" w:hAnsi="Times New Roman Tj"/>
          <w:sz w:val="32"/>
          <w:szCs w:val="32"/>
          <w:shd w:val="clear" w:color="auto" w:fill="FFFFFF"/>
        </w:rPr>
        <w:t xml:space="preserve"> дар назди </w:t>
      </w:r>
      <w:r w:rsidRPr="00F271C8">
        <w:rPr>
          <w:rFonts w:ascii="Times New Roman Tj" w:eastAsia="MS Mincho" w:hAnsi="Palatino Linotype"/>
          <w:sz w:val="32"/>
          <w:szCs w:val="32"/>
          <w:shd w:val="clear" w:color="auto" w:fill="FFFFFF"/>
        </w:rPr>
        <w:t>ҷ</w:t>
      </w:r>
      <w:r w:rsidRPr="00F271C8">
        <w:rPr>
          <w:rFonts w:ascii="Times New Roman Tj" w:hAnsi="Times New Roman Tj"/>
          <w:sz w:val="32"/>
          <w:szCs w:val="32"/>
          <w:shd w:val="clear" w:color="auto" w:fill="FFFFFF"/>
        </w:rPr>
        <w:t>ониб</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 xml:space="preserve">о озод будан, барои сухан ва амали худ масъул будан нишонаи муносибати </w:t>
      </w:r>
      <w:r w:rsidRPr="00F271C8">
        <w:rPr>
          <w:rFonts w:ascii="Times New Roman" w:hAnsi="Times New Roman"/>
          <w:sz w:val="32"/>
          <w:szCs w:val="32"/>
          <w:shd w:val="clear" w:color="auto" w:fill="FFFFFF"/>
        </w:rPr>
        <w:t>ҳ</w:t>
      </w:r>
      <w:r w:rsidRPr="00F271C8">
        <w:rPr>
          <w:rFonts w:ascii="Times New Roman Tj" w:hAnsi="Times New Roman Tj"/>
          <w:sz w:val="32"/>
          <w:szCs w:val="32"/>
          <w:shd w:val="clear" w:color="auto" w:fill="FFFFFF"/>
        </w:rPr>
        <w:t>ирфаии</w:t>
      </w:r>
      <w:r w:rsidRPr="00F271C8">
        <w:rPr>
          <w:rFonts w:ascii="Times New Roman Tj" w:eastAsia="MS Mincho" w:hAnsi="Times New Roman Tj"/>
          <w:sz w:val="32"/>
          <w:szCs w:val="32"/>
          <w:shd w:val="clear" w:color="auto" w:fill="FFFFFF"/>
        </w:rPr>
        <w:t xml:space="preserve"> журналист ба касби худ аст.</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Та</w:t>
      </w:r>
      <w:r w:rsidRPr="00F271C8">
        <w:rPr>
          <w:rFonts w:ascii="Times New Roman" w:hAnsi="Times New Roman"/>
          <w:sz w:val="32"/>
          <w:szCs w:val="32"/>
        </w:rPr>
        <w:t>ҳ</w:t>
      </w:r>
      <w:r w:rsidRPr="00F271C8">
        <w:rPr>
          <w:rFonts w:ascii="Times New Roman Tj" w:hAnsi="Times New Roman Tj"/>
          <w:sz w:val="32"/>
          <w:szCs w:val="32"/>
        </w:rPr>
        <w:t>лил</w:t>
      </w:r>
      <w:r w:rsidRPr="00F271C8">
        <w:rPr>
          <w:rFonts w:ascii="Times New Roman" w:hAnsi="Times New Roman"/>
          <w:sz w:val="32"/>
          <w:szCs w:val="32"/>
        </w:rPr>
        <w:t>ҳ</w:t>
      </w:r>
      <w:r w:rsidRPr="00F271C8">
        <w:rPr>
          <w:rFonts w:ascii="Times New Roman Tj" w:hAnsi="Times New Roman Tj"/>
          <w:sz w:val="32"/>
          <w:szCs w:val="32"/>
        </w:rPr>
        <w:t>о нишон меди</w:t>
      </w:r>
      <w:r w:rsidRPr="00F271C8">
        <w:rPr>
          <w:rFonts w:ascii="Times New Roman" w:hAnsi="Times New Roman"/>
          <w:sz w:val="32"/>
          <w:szCs w:val="32"/>
        </w:rPr>
        <w:t>ҳ</w:t>
      </w:r>
      <w:r w:rsidRPr="00F271C8">
        <w:rPr>
          <w:rFonts w:ascii="Times New Roman Tj" w:hAnsi="Times New Roman Tj"/>
          <w:sz w:val="32"/>
          <w:szCs w:val="32"/>
        </w:rPr>
        <w:t>анд, ки журналистони ма</w:t>
      </w:r>
      <w:r w:rsidRPr="00F271C8">
        <w:rPr>
          <w:rFonts w:ascii="Times New Roman" w:hAnsi="Times New Roman"/>
          <w:sz w:val="32"/>
          <w:szCs w:val="32"/>
        </w:rPr>
        <w:t>ҳ</w:t>
      </w:r>
      <w:r w:rsidRPr="00F271C8">
        <w:rPr>
          <w:rFonts w:ascii="Times New Roman Tj" w:hAnsi="Times New Roman Tj"/>
          <w:sz w:val="32"/>
          <w:szCs w:val="32"/>
        </w:rPr>
        <w:t>алл</w:t>
      </w:r>
      <w:r w:rsidRPr="00F271C8">
        <w:rPr>
          <w:rFonts w:ascii="Palatino Linotype" w:hAnsi="Palatino Linotype"/>
          <w:sz w:val="32"/>
          <w:szCs w:val="32"/>
        </w:rPr>
        <w:t>ӣ</w:t>
      </w:r>
      <w:r w:rsidRPr="00F271C8">
        <w:rPr>
          <w:rFonts w:ascii="Times New Roman Tj" w:hAnsi="Times New Roman Tj"/>
          <w:sz w:val="32"/>
          <w:szCs w:val="32"/>
        </w:rPr>
        <w:t xml:space="preserve"> бештар </w:t>
      </w:r>
      <w:r w:rsidRPr="00F271C8">
        <w:rPr>
          <w:rFonts w:ascii="Times New Roman" w:hAnsi="Times New Roman"/>
          <w:sz w:val="32"/>
          <w:szCs w:val="32"/>
        </w:rPr>
        <w:t>ҳ</w:t>
      </w:r>
      <w:r w:rsidRPr="00F271C8">
        <w:rPr>
          <w:rFonts w:ascii="Times New Roman Tj" w:hAnsi="Times New Roman Tj"/>
          <w:sz w:val="32"/>
          <w:szCs w:val="32"/>
        </w:rPr>
        <w:t>ини саволди</w:t>
      </w:r>
      <w:r w:rsidRPr="00F271C8">
        <w:rPr>
          <w:rFonts w:ascii="Times New Roman" w:hAnsi="Times New Roman"/>
          <w:sz w:val="32"/>
          <w:szCs w:val="32"/>
        </w:rPr>
        <w:t>ҳ</w:t>
      </w:r>
      <w:r w:rsidRPr="00F271C8">
        <w:rPr>
          <w:rFonts w:ascii="Palatino Linotype" w:hAnsi="Palatino Linotype"/>
          <w:sz w:val="32"/>
          <w:szCs w:val="32"/>
        </w:rPr>
        <w:t>ӣ</w:t>
      </w:r>
      <w:r w:rsidRPr="00F271C8">
        <w:rPr>
          <w:rFonts w:ascii="Times New Roman Tj" w:hAnsi="Times New Roman Tj"/>
          <w:sz w:val="32"/>
          <w:szCs w:val="32"/>
        </w:rPr>
        <w:t xml:space="preserve"> ба мусо</w:t>
      </w:r>
      <w:r w:rsidRPr="00F271C8">
        <w:rPr>
          <w:rFonts w:ascii="Times New Roman" w:hAnsi="Times New Roman"/>
          <w:sz w:val="32"/>
          <w:szCs w:val="32"/>
        </w:rPr>
        <w:t>ҳ</w:t>
      </w:r>
      <w:r w:rsidRPr="00F271C8">
        <w:rPr>
          <w:rFonts w:ascii="Times New Roman Tj" w:hAnsi="Times New Roman Tj"/>
          <w:sz w:val="32"/>
          <w:szCs w:val="32"/>
        </w:rPr>
        <w:t>ибон (саволи нашрияи «Бешкент» ба зани то</w:t>
      </w:r>
      <w:r w:rsidRPr="00F271C8">
        <w:rPr>
          <w:rFonts w:ascii="Palatino Linotype" w:hAnsi="Palatino Linotype"/>
          <w:sz w:val="32"/>
          <w:szCs w:val="32"/>
        </w:rPr>
        <w:t>ҷ</w:t>
      </w:r>
      <w:r w:rsidRPr="00F271C8">
        <w:rPr>
          <w:rFonts w:ascii="Times New Roman Tj" w:hAnsi="Times New Roman Tj"/>
          <w:sz w:val="32"/>
          <w:szCs w:val="32"/>
        </w:rPr>
        <w:t>ике, ки шав</w:t>
      </w:r>
      <w:r w:rsidRPr="00F271C8">
        <w:rPr>
          <w:rFonts w:ascii="Times New Roman" w:hAnsi="Times New Roman"/>
          <w:sz w:val="32"/>
          <w:szCs w:val="32"/>
        </w:rPr>
        <w:t>ҳ</w:t>
      </w:r>
      <w:r w:rsidRPr="00F271C8">
        <w:rPr>
          <w:rFonts w:ascii="Times New Roman Tj" w:hAnsi="Times New Roman Tj"/>
          <w:sz w:val="32"/>
          <w:szCs w:val="32"/>
        </w:rPr>
        <w:t xml:space="preserve">араш </w:t>
      </w:r>
      <w:r w:rsidRPr="00F271C8">
        <w:rPr>
          <w:rFonts w:ascii="Palatino Linotype" w:hAnsi="Palatino Linotype"/>
          <w:sz w:val="32"/>
          <w:szCs w:val="32"/>
        </w:rPr>
        <w:t>ӯ</w:t>
      </w:r>
      <w:r w:rsidRPr="00F271C8">
        <w:rPr>
          <w:rFonts w:ascii="Times New Roman Tj" w:hAnsi="Times New Roman Tj"/>
          <w:sz w:val="32"/>
          <w:szCs w:val="32"/>
        </w:rPr>
        <w:t>збектабор аст: «Ч</w:t>
      </w:r>
      <w:r w:rsidRPr="00F271C8">
        <w:rPr>
          <w:rFonts w:ascii="Palatino Linotype" w:hAnsi="Palatino Linotype"/>
          <w:sz w:val="32"/>
          <w:szCs w:val="32"/>
        </w:rPr>
        <w:t>ӣ</w:t>
      </w:r>
      <w:r w:rsidRPr="00F271C8">
        <w:rPr>
          <w:rFonts w:ascii="Times New Roman Tj" w:hAnsi="Times New Roman Tj"/>
          <w:sz w:val="32"/>
          <w:szCs w:val="32"/>
        </w:rPr>
        <w:t xml:space="preserve"> боис шуд, ки шумо оилаи солим бунёд созед?»), дар ма</w:t>
      </w:r>
      <w:r w:rsidRPr="00F271C8">
        <w:rPr>
          <w:rFonts w:ascii="Times New Roman" w:hAnsi="Times New Roman"/>
          <w:sz w:val="32"/>
          <w:szCs w:val="32"/>
        </w:rPr>
        <w:t>қ</w:t>
      </w:r>
      <w:r w:rsidRPr="00F271C8">
        <w:rPr>
          <w:rFonts w:ascii="Times New Roman Tj" w:hAnsi="Times New Roman Tj"/>
          <w:sz w:val="32"/>
          <w:szCs w:val="32"/>
        </w:rPr>
        <w:t>ола</w:t>
      </w:r>
      <w:r w:rsidRPr="00F271C8">
        <w:rPr>
          <w:rFonts w:ascii="Times New Roman" w:hAnsi="Times New Roman"/>
          <w:sz w:val="32"/>
          <w:szCs w:val="32"/>
        </w:rPr>
        <w:t>ҳ</w:t>
      </w:r>
      <w:r w:rsidRPr="00F271C8">
        <w:rPr>
          <w:rFonts w:ascii="Times New Roman Tj" w:hAnsi="Times New Roman Tj"/>
          <w:sz w:val="32"/>
          <w:szCs w:val="32"/>
        </w:rPr>
        <w:t>ои та</w:t>
      </w:r>
      <w:r w:rsidRPr="00F271C8">
        <w:rPr>
          <w:rFonts w:ascii="Times New Roman" w:hAnsi="Times New Roman"/>
          <w:sz w:val="32"/>
          <w:szCs w:val="32"/>
        </w:rPr>
        <w:t>ҳ</w:t>
      </w:r>
      <w:r w:rsidRPr="00F271C8">
        <w:rPr>
          <w:rFonts w:ascii="Times New Roman Tj" w:hAnsi="Times New Roman Tj"/>
          <w:sz w:val="32"/>
          <w:szCs w:val="32"/>
        </w:rPr>
        <w:t>лил</w:t>
      </w:r>
      <w:r w:rsidRPr="00F271C8">
        <w:rPr>
          <w:rFonts w:ascii="Palatino Linotype" w:hAnsi="Palatino Linotype"/>
          <w:sz w:val="32"/>
          <w:szCs w:val="32"/>
        </w:rPr>
        <w:t>ӣ</w:t>
      </w:r>
      <w:r w:rsidRPr="00F271C8">
        <w:rPr>
          <w:rFonts w:ascii="Times New Roman Tj" w:hAnsi="Times New Roman Tj"/>
          <w:sz w:val="32"/>
          <w:szCs w:val="32"/>
        </w:rPr>
        <w:t xml:space="preserve"> (му</w:t>
      </w:r>
      <w:r w:rsidRPr="00F271C8">
        <w:rPr>
          <w:rFonts w:ascii="Times New Roman" w:hAnsi="Times New Roman"/>
          <w:sz w:val="32"/>
          <w:szCs w:val="32"/>
        </w:rPr>
        <w:t>қ</w:t>
      </w:r>
      <w:r w:rsidRPr="00F271C8">
        <w:rPr>
          <w:rFonts w:ascii="Times New Roman Tj" w:hAnsi="Times New Roman Tj"/>
          <w:sz w:val="32"/>
          <w:szCs w:val="32"/>
        </w:rPr>
        <w:t>оиса ва иддао</w:t>
      </w:r>
      <w:r w:rsidRPr="00F271C8">
        <w:rPr>
          <w:rFonts w:ascii="Times New Roman" w:hAnsi="Times New Roman"/>
          <w:sz w:val="32"/>
          <w:szCs w:val="32"/>
        </w:rPr>
        <w:t>ҳ</w:t>
      </w:r>
      <w:r w:rsidRPr="00F271C8">
        <w:rPr>
          <w:rFonts w:ascii="Times New Roman Tj" w:hAnsi="Times New Roman Tj"/>
          <w:sz w:val="32"/>
          <w:szCs w:val="32"/>
        </w:rPr>
        <w:t>ои но</w:t>
      </w:r>
      <w:r w:rsidRPr="00F271C8">
        <w:rPr>
          <w:rFonts w:ascii="Palatino Linotype" w:hAnsi="Palatino Linotype"/>
          <w:sz w:val="32"/>
          <w:szCs w:val="32"/>
        </w:rPr>
        <w:t>ҷ</w:t>
      </w:r>
      <w:r w:rsidRPr="00F271C8">
        <w:rPr>
          <w:rFonts w:ascii="Times New Roman Tj" w:hAnsi="Times New Roman Tj"/>
          <w:sz w:val="32"/>
          <w:szCs w:val="32"/>
        </w:rPr>
        <w:t>о: «Бал</w:t>
      </w:r>
      <w:r w:rsidRPr="00F271C8">
        <w:rPr>
          <w:rFonts w:ascii="Palatino Linotype" w:hAnsi="Palatino Linotype"/>
          <w:sz w:val="32"/>
          <w:szCs w:val="32"/>
        </w:rPr>
        <w:t>ҷ</w:t>
      </w:r>
      <w:r w:rsidRPr="00F271C8">
        <w:rPr>
          <w:rFonts w:ascii="Times New Roman Tj" w:hAnsi="Times New Roman Tj"/>
          <w:sz w:val="32"/>
          <w:szCs w:val="32"/>
        </w:rPr>
        <w:t>увони вайрона ва Темурмалики э</w:t>
      </w:r>
      <w:r w:rsidRPr="00F271C8">
        <w:rPr>
          <w:rFonts w:ascii="Times New Roman" w:hAnsi="Times New Roman"/>
          <w:sz w:val="32"/>
          <w:szCs w:val="32"/>
        </w:rPr>
        <w:t>ҳ</w:t>
      </w:r>
      <w:r w:rsidRPr="00F271C8">
        <w:rPr>
          <w:rFonts w:ascii="Times New Roman Tj" w:hAnsi="Times New Roman Tj"/>
          <w:sz w:val="32"/>
          <w:szCs w:val="32"/>
        </w:rPr>
        <w:t xml:space="preserve">ёшаванда», «Як зан, он </w:t>
      </w:r>
      <w:r w:rsidRPr="00F271C8">
        <w:rPr>
          <w:rFonts w:ascii="Times New Roman" w:hAnsi="Times New Roman"/>
          <w:sz w:val="32"/>
          <w:szCs w:val="32"/>
        </w:rPr>
        <w:t>ҳ</w:t>
      </w:r>
      <w:r w:rsidRPr="00F271C8">
        <w:rPr>
          <w:rFonts w:ascii="Times New Roman Tj" w:hAnsi="Times New Roman Tj"/>
          <w:sz w:val="32"/>
          <w:szCs w:val="32"/>
        </w:rPr>
        <w:t>ам раиси но</w:t>
      </w:r>
      <w:r w:rsidRPr="00F271C8">
        <w:rPr>
          <w:rFonts w:ascii="Times New Roman" w:hAnsi="Times New Roman"/>
          <w:sz w:val="32"/>
          <w:szCs w:val="32"/>
        </w:rPr>
        <w:t>ҳ</w:t>
      </w:r>
      <w:r w:rsidRPr="00F271C8">
        <w:rPr>
          <w:rFonts w:ascii="Times New Roman Tj" w:hAnsi="Times New Roman Tj"/>
          <w:sz w:val="32"/>
          <w:szCs w:val="32"/>
        </w:rPr>
        <w:t>ияи Фархор фаъолтар аз 7 раисони марди наво</w:t>
      </w:r>
      <w:r w:rsidRPr="00F271C8">
        <w:rPr>
          <w:rFonts w:ascii="Times New Roman" w:hAnsi="Times New Roman"/>
          <w:sz w:val="32"/>
          <w:szCs w:val="32"/>
        </w:rPr>
        <w:t>ҳ</w:t>
      </w:r>
      <w:r w:rsidRPr="00F271C8">
        <w:rPr>
          <w:rFonts w:ascii="Times New Roman Tj" w:hAnsi="Times New Roman Tj"/>
          <w:sz w:val="32"/>
          <w:szCs w:val="32"/>
        </w:rPr>
        <w:t>ии минта</w:t>
      </w:r>
      <w:r w:rsidRPr="00F271C8">
        <w:rPr>
          <w:rFonts w:ascii="Times New Roman" w:hAnsi="Times New Roman"/>
          <w:sz w:val="32"/>
          <w:szCs w:val="32"/>
        </w:rPr>
        <w:t>қ</w:t>
      </w:r>
      <w:r w:rsidRPr="00F271C8">
        <w:rPr>
          <w:rFonts w:ascii="Times New Roman Tj" w:hAnsi="Times New Roman Tj"/>
          <w:sz w:val="32"/>
          <w:szCs w:val="32"/>
        </w:rPr>
        <w:t>аи К</w:t>
      </w:r>
      <w:r w:rsidRPr="00F271C8">
        <w:rPr>
          <w:rFonts w:ascii="Palatino Linotype" w:hAnsi="Palatino Linotype"/>
          <w:sz w:val="32"/>
          <w:szCs w:val="32"/>
        </w:rPr>
        <w:t>ӯ</w:t>
      </w:r>
      <w:r w:rsidRPr="00F271C8">
        <w:rPr>
          <w:rFonts w:ascii="Times New Roman Tj" w:hAnsi="Times New Roman Tj"/>
          <w:sz w:val="32"/>
          <w:szCs w:val="32"/>
        </w:rPr>
        <w:t>лоб аст» - «Пайк», №25, аз 25 июни соли 2015), зимни та</w:t>
      </w:r>
      <w:r w:rsidRPr="00F271C8">
        <w:rPr>
          <w:rFonts w:ascii="Times New Roman" w:hAnsi="Times New Roman"/>
          <w:sz w:val="32"/>
          <w:szCs w:val="32"/>
        </w:rPr>
        <w:t>ҳ</w:t>
      </w:r>
      <w:r w:rsidRPr="00F271C8">
        <w:rPr>
          <w:rFonts w:ascii="Times New Roman Tj" w:hAnsi="Times New Roman Tj"/>
          <w:sz w:val="32"/>
          <w:szCs w:val="32"/>
        </w:rPr>
        <w:t>ияи маводи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аз ма</w:t>
      </w:r>
      <w:r w:rsidRPr="00F271C8">
        <w:rPr>
          <w:rFonts w:ascii="Times New Roman" w:hAnsi="Times New Roman"/>
          <w:sz w:val="32"/>
          <w:szCs w:val="32"/>
        </w:rPr>
        <w:t>ҳ</w:t>
      </w:r>
      <w:r w:rsidRPr="00F271C8">
        <w:rPr>
          <w:rFonts w:ascii="Times New Roman Tj" w:hAnsi="Times New Roman Tj"/>
          <w:sz w:val="32"/>
          <w:szCs w:val="32"/>
        </w:rPr>
        <w:t>алли р</w:t>
      </w:r>
      <w:r w:rsidRPr="00F271C8">
        <w:rPr>
          <w:rFonts w:ascii="Palatino Linotype" w:hAnsi="Palatino Linotype"/>
          <w:sz w:val="32"/>
          <w:szCs w:val="32"/>
        </w:rPr>
        <w:t>ӯ</w:t>
      </w:r>
      <w:r w:rsidRPr="00F271C8">
        <w:rPr>
          <w:rFonts w:ascii="Times New Roman Tj" w:hAnsi="Times New Roman Tj"/>
          <w:sz w:val="32"/>
          <w:szCs w:val="32"/>
        </w:rPr>
        <w:t xml:space="preserve">йдод (гирифтани подош аз </w:t>
      </w:r>
      <w:r w:rsidRPr="00F271C8">
        <w:rPr>
          <w:rFonts w:ascii="Times New Roman" w:hAnsi="Times New Roman"/>
          <w:sz w:val="32"/>
          <w:szCs w:val="32"/>
        </w:rPr>
        <w:t>қ</w:t>
      </w:r>
      <w:r w:rsidRPr="00F271C8">
        <w:rPr>
          <w:rFonts w:ascii="Times New Roman Tj" w:hAnsi="Times New Roman Tj"/>
          <w:sz w:val="32"/>
          <w:szCs w:val="32"/>
        </w:rPr>
        <w:t>а</w:t>
      </w:r>
      <w:r w:rsidRPr="00F271C8">
        <w:rPr>
          <w:rFonts w:ascii="Times New Roman" w:hAnsi="Times New Roman"/>
          <w:sz w:val="32"/>
          <w:szCs w:val="32"/>
        </w:rPr>
        <w:t>ҳ</w:t>
      </w:r>
      <w:r w:rsidRPr="00F271C8">
        <w:rPr>
          <w:rFonts w:ascii="Times New Roman Tj" w:hAnsi="Times New Roman Tj"/>
          <w:sz w:val="32"/>
          <w:szCs w:val="32"/>
        </w:rPr>
        <w:t>рамон ё ро</w:t>
      </w:r>
      <w:r w:rsidRPr="00F271C8">
        <w:rPr>
          <w:rFonts w:ascii="Times New Roman" w:hAnsi="Times New Roman"/>
          <w:sz w:val="32"/>
          <w:szCs w:val="32"/>
        </w:rPr>
        <w:t>ҳ</w:t>
      </w:r>
      <w:r w:rsidRPr="00F271C8">
        <w:rPr>
          <w:rFonts w:ascii="Times New Roman Tj" w:hAnsi="Times New Roman Tj"/>
          <w:sz w:val="32"/>
          <w:szCs w:val="32"/>
        </w:rPr>
        <w:t>бари идора) ва сарлав</w:t>
      </w:r>
      <w:r w:rsidRPr="00F271C8">
        <w:rPr>
          <w:rFonts w:ascii="Times New Roman" w:hAnsi="Times New Roman"/>
          <w:sz w:val="32"/>
          <w:szCs w:val="32"/>
        </w:rPr>
        <w:t>ҳ</w:t>
      </w:r>
      <w:r w:rsidRPr="00F271C8">
        <w:rPr>
          <w:rFonts w:ascii="Times New Roman Tj" w:hAnsi="Times New Roman Tj"/>
          <w:sz w:val="32"/>
          <w:szCs w:val="32"/>
        </w:rPr>
        <w:t>амон</w:t>
      </w:r>
      <w:r w:rsidRPr="00F271C8">
        <w:rPr>
          <w:rFonts w:ascii="Palatino Linotype" w:hAnsi="Palatino Linotype"/>
          <w:sz w:val="32"/>
          <w:szCs w:val="32"/>
        </w:rPr>
        <w:t>ӣ</w:t>
      </w:r>
      <w:r w:rsidRPr="00F271C8">
        <w:rPr>
          <w:rFonts w:ascii="Times New Roman Tj" w:hAnsi="Times New Roman Tj"/>
          <w:sz w:val="32"/>
          <w:szCs w:val="32"/>
        </w:rPr>
        <w:t xml:space="preserve"> (намуна</w:t>
      </w:r>
      <w:r w:rsidRPr="00F271C8">
        <w:rPr>
          <w:rFonts w:ascii="Times New Roman" w:hAnsi="Times New Roman"/>
          <w:sz w:val="32"/>
          <w:szCs w:val="32"/>
        </w:rPr>
        <w:t>ҳ</w:t>
      </w:r>
      <w:r w:rsidRPr="00F271C8">
        <w:rPr>
          <w:rFonts w:ascii="Times New Roman Tj" w:hAnsi="Times New Roman Tj"/>
          <w:sz w:val="32"/>
          <w:szCs w:val="32"/>
        </w:rPr>
        <w:t>о аз нашрияи хусусии «Пайк»: «</w:t>
      </w:r>
      <w:r w:rsidRPr="00F271C8">
        <w:rPr>
          <w:rFonts w:ascii="Palatino Linotype" w:hAnsi="Palatino Linotype"/>
          <w:sz w:val="32"/>
          <w:szCs w:val="32"/>
        </w:rPr>
        <w:t>Ҷ</w:t>
      </w:r>
      <w:r w:rsidRPr="00F271C8">
        <w:rPr>
          <w:rFonts w:ascii="Times New Roman Tj" w:hAnsi="Times New Roman Tj"/>
          <w:sz w:val="32"/>
          <w:szCs w:val="32"/>
        </w:rPr>
        <w:t xml:space="preserve">аласаи фачу лачи </w:t>
      </w:r>
      <w:r w:rsidRPr="00F271C8">
        <w:rPr>
          <w:rFonts w:ascii="Times New Roman" w:hAnsi="Times New Roman"/>
          <w:sz w:val="32"/>
          <w:szCs w:val="32"/>
        </w:rPr>
        <w:t>Ҳ</w:t>
      </w:r>
      <w:r w:rsidRPr="00F271C8">
        <w:rPr>
          <w:rFonts w:ascii="Times New Roman Tj" w:hAnsi="Times New Roman Tj"/>
          <w:sz w:val="32"/>
          <w:szCs w:val="32"/>
        </w:rPr>
        <w:t xml:space="preserve">укумати вилояти Хатлон» - №12, аз 19 марти соли 2014, «Вакилони хоболуди </w:t>
      </w:r>
      <w:r w:rsidRPr="00F271C8">
        <w:rPr>
          <w:rFonts w:ascii="Times New Roman Tj" w:hAnsi="Times New Roman Tj"/>
          <w:sz w:val="32"/>
          <w:szCs w:val="32"/>
        </w:rPr>
        <w:lastRenderedPageBreak/>
        <w:t xml:space="preserve">тугмачазеркунак» - №24, аз 18 декабри соли 2013, «Баъди Самиев </w:t>
      </w:r>
      <w:r w:rsidRPr="00F271C8">
        <w:rPr>
          <w:rFonts w:ascii="Times New Roman" w:hAnsi="Times New Roman"/>
          <w:sz w:val="32"/>
          <w:szCs w:val="32"/>
        </w:rPr>
        <w:t>Қ</w:t>
      </w:r>
      <w:r w:rsidRPr="00F271C8">
        <w:rPr>
          <w:rFonts w:ascii="Palatino Linotype" w:hAnsi="Palatino Linotype"/>
          <w:sz w:val="32"/>
          <w:szCs w:val="32"/>
        </w:rPr>
        <w:t>ӯ</w:t>
      </w:r>
      <w:r w:rsidRPr="00F271C8">
        <w:rPr>
          <w:rFonts w:ascii="Times New Roman Tj" w:hAnsi="Times New Roman Tj"/>
          <w:sz w:val="32"/>
          <w:szCs w:val="32"/>
        </w:rPr>
        <w:t>р</w:t>
      </w:r>
      <w:r w:rsidRPr="00F271C8">
        <w:rPr>
          <w:rFonts w:ascii="Times New Roman" w:hAnsi="Times New Roman"/>
          <w:sz w:val="32"/>
          <w:szCs w:val="32"/>
        </w:rPr>
        <w:t>ғ</w:t>
      </w:r>
      <w:r w:rsidRPr="00F271C8">
        <w:rPr>
          <w:rFonts w:ascii="Times New Roman Tj" w:hAnsi="Times New Roman Tj"/>
          <w:sz w:val="32"/>
          <w:szCs w:val="32"/>
        </w:rPr>
        <w:t>онтеппа обод мешавад» - «9, аз 26 феврали соли 2014) рафтори мухолиф ба одоби касб</w:t>
      </w:r>
      <w:r w:rsidRPr="00F271C8">
        <w:rPr>
          <w:rFonts w:ascii="Palatino Linotype" w:hAnsi="Palatino Linotype"/>
          <w:sz w:val="32"/>
          <w:szCs w:val="32"/>
        </w:rPr>
        <w:t>ӣ</w:t>
      </w:r>
      <w:r w:rsidRPr="00F271C8">
        <w:rPr>
          <w:rFonts w:ascii="Times New Roman Tj" w:hAnsi="Times New Roman Tj"/>
          <w:sz w:val="32"/>
          <w:szCs w:val="32"/>
        </w:rPr>
        <w:t xml:space="preserve"> мекунанд. </w:t>
      </w:r>
      <w:r w:rsidRPr="00F271C8">
        <w:rPr>
          <w:rFonts w:ascii="Times New Roman" w:hAnsi="Times New Roman"/>
          <w:sz w:val="32"/>
          <w:szCs w:val="32"/>
        </w:rPr>
        <w:t>Ҳ</w:t>
      </w:r>
      <w:r w:rsidRPr="00F271C8">
        <w:rPr>
          <w:rFonts w:ascii="Times New Roman Tj" w:hAnsi="Times New Roman Tj"/>
          <w:sz w:val="32"/>
          <w:szCs w:val="32"/>
        </w:rPr>
        <w:t>амчунин, аз ниго</w:t>
      </w:r>
      <w:r w:rsidRPr="00F271C8">
        <w:rPr>
          <w:rFonts w:ascii="Times New Roman" w:hAnsi="Times New Roman"/>
          <w:sz w:val="32"/>
          <w:szCs w:val="32"/>
        </w:rPr>
        <w:t>ҳ</w:t>
      </w:r>
      <w:r w:rsidRPr="00F271C8">
        <w:rPr>
          <w:rFonts w:ascii="Times New Roman Tj" w:hAnsi="Times New Roman Tj"/>
          <w:sz w:val="32"/>
          <w:szCs w:val="32"/>
        </w:rPr>
        <w:t xml:space="preserve">и мо, аз </w:t>
      </w:r>
      <w:r w:rsidRPr="00F271C8">
        <w:rPr>
          <w:rFonts w:ascii="Palatino Linotype" w:hAnsi="Palatino Linotype"/>
          <w:sz w:val="32"/>
          <w:szCs w:val="32"/>
        </w:rPr>
        <w:t>ҷ</w:t>
      </w:r>
      <w:r w:rsidRPr="00F271C8">
        <w:rPr>
          <w:rFonts w:ascii="Times New Roman Tj" w:hAnsi="Times New Roman Tj"/>
          <w:sz w:val="32"/>
          <w:szCs w:val="32"/>
        </w:rPr>
        <w:t>ониби муаллифон якбора ба чанд нашрия пешни</w:t>
      </w:r>
      <w:r w:rsidRPr="00F271C8">
        <w:rPr>
          <w:rFonts w:ascii="Times New Roman" w:hAnsi="Times New Roman"/>
          <w:sz w:val="32"/>
          <w:szCs w:val="32"/>
        </w:rPr>
        <w:t>ҳ</w:t>
      </w:r>
      <w:r w:rsidRPr="00F271C8">
        <w:rPr>
          <w:rFonts w:ascii="Times New Roman Tj" w:hAnsi="Times New Roman Tj"/>
          <w:sz w:val="32"/>
          <w:szCs w:val="32"/>
        </w:rPr>
        <w:t>од намудани як ма</w:t>
      </w:r>
      <w:r w:rsidRPr="00F271C8">
        <w:rPr>
          <w:rFonts w:ascii="Times New Roman" w:hAnsi="Times New Roman"/>
          <w:sz w:val="32"/>
          <w:szCs w:val="32"/>
        </w:rPr>
        <w:t>қ</w:t>
      </w:r>
      <w:r w:rsidRPr="00F271C8">
        <w:rPr>
          <w:rFonts w:ascii="Times New Roman Tj" w:hAnsi="Times New Roman Tj"/>
          <w:sz w:val="32"/>
          <w:szCs w:val="32"/>
        </w:rPr>
        <w:t>ола хуб нест. Масалан, ма</w:t>
      </w:r>
      <w:r w:rsidRPr="00F271C8">
        <w:rPr>
          <w:rFonts w:ascii="Times New Roman" w:hAnsi="Times New Roman"/>
          <w:sz w:val="32"/>
          <w:szCs w:val="32"/>
        </w:rPr>
        <w:t>қ</w:t>
      </w:r>
      <w:r w:rsidRPr="00F271C8">
        <w:rPr>
          <w:rFonts w:ascii="Times New Roman Tj" w:hAnsi="Times New Roman Tj"/>
          <w:sz w:val="32"/>
          <w:szCs w:val="32"/>
        </w:rPr>
        <w:t xml:space="preserve">олаи «Хусусияти таърихии </w:t>
      </w:r>
      <w:r w:rsidRPr="00F271C8">
        <w:rPr>
          <w:rFonts w:ascii="Times New Roman" w:hAnsi="Times New Roman"/>
          <w:sz w:val="32"/>
          <w:szCs w:val="32"/>
        </w:rPr>
        <w:t>ҳ</w:t>
      </w:r>
      <w:r w:rsidRPr="00F271C8">
        <w:rPr>
          <w:rFonts w:ascii="Times New Roman Tj" w:hAnsi="Times New Roman Tj"/>
          <w:sz w:val="32"/>
          <w:szCs w:val="32"/>
        </w:rPr>
        <w:t>увияти дин</w:t>
      </w:r>
      <w:r w:rsidRPr="00F271C8">
        <w:rPr>
          <w:rFonts w:ascii="Palatino Linotype" w:hAnsi="Palatino Linotype"/>
          <w:sz w:val="32"/>
          <w:szCs w:val="32"/>
        </w:rPr>
        <w:t>ӣ</w:t>
      </w:r>
      <w:r w:rsidRPr="00F271C8">
        <w:rPr>
          <w:rFonts w:ascii="Times New Roman Tj" w:hAnsi="Times New Roman Tj"/>
          <w:sz w:val="32"/>
          <w:szCs w:val="32"/>
        </w:rPr>
        <w:t xml:space="preserve"> ва ташаккули давлатдории миллии то</w:t>
      </w:r>
      <w:r w:rsidRPr="00F271C8">
        <w:rPr>
          <w:rFonts w:ascii="Palatino Linotype" w:hAnsi="Palatino Linotype"/>
          <w:sz w:val="32"/>
          <w:szCs w:val="32"/>
        </w:rPr>
        <w:t>ҷ</w:t>
      </w:r>
      <w:r w:rsidRPr="00F271C8">
        <w:rPr>
          <w:rFonts w:ascii="Times New Roman Tj" w:hAnsi="Times New Roman Tj"/>
          <w:sz w:val="32"/>
          <w:szCs w:val="32"/>
        </w:rPr>
        <w:t>икон»-и Р. Казаков ва матлаби марбут ба мав</w:t>
      </w:r>
      <w:r w:rsidRPr="00F271C8">
        <w:rPr>
          <w:rFonts w:ascii="Times New Roman" w:hAnsi="Times New Roman"/>
          <w:sz w:val="32"/>
          <w:szCs w:val="32"/>
        </w:rPr>
        <w:t>қ</w:t>
      </w:r>
      <w:r w:rsidRPr="00F271C8">
        <w:rPr>
          <w:rFonts w:ascii="Times New Roman Tj" w:hAnsi="Times New Roman Tj"/>
          <w:sz w:val="32"/>
          <w:szCs w:val="32"/>
        </w:rPr>
        <w:t xml:space="preserve">еи забон дар осори ниёгони </w:t>
      </w:r>
      <w:r w:rsidRPr="00F271C8">
        <w:rPr>
          <w:rFonts w:ascii="Times New Roman" w:hAnsi="Times New Roman"/>
          <w:sz w:val="32"/>
          <w:szCs w:val="32"/>
        </w:rPr>
        <w:t>Қ</w:t>
      </w:r>
      <w:r w:rsidRPr="00F271C8">
        <w:rPr>
          <w:rFonts w:ascii="Times New Roman Tj" w:hAnsi="Times New Roman Tj"/>
          <w:sz w:val="32"/>
          <w:szCs w:val="32"/>
        </w:rPr>
        <w:t>. Наимов дар нашрия</w:t>
      </w:r>
      <w:r w:rsidRPr="00F271C8">
        <w:rPr>
          <w:rFonts w:ascii="Times New Roman" w:hAnsi="Times New Roman"/>
          <w:sz w:val="32"/>
          <w:szCs w:val="32"/>
        </w:rPr>
        <w:t>ҳ</w:t>
      </w:r>
      <w:r w:rsidRPr="00F271C8">
        <w:rPr>
          <w:rFonts w:ascii="Times New Roman Tj" w:hAnsi="Times New Roman Tj"/>
          <w:sz w:val="32"/>
          <w:szCs w:val="32"/>
        </w:rPr>
        <w:t>ои вилоятии «Хатлон»-у «</w:t>
      </w:r>
      <w:r w:rsidRPr="00F271C8">
        <w:rPr>
          <w:rFonts w:ascii="Times New Roman" w:hAnsi="Times New Roman"/>
          <w:sz w:val="32"/>
          <w:szCs w:val="32"/>
        </w:rPr>
        <w:t>Ҳ</w:t>
      </w:r>
      <w:r w:rsidRPr="00F271C8">
        <w:rPr>
          <w:rFonts w:ascii="Times New Roman Tj" w:hAnsi="Times New Roman Tj"/>
          <w:sz w:val="32"/>
          <w:szCs w:val="32"/>
        </w:rPr>
        <w:t>амрози хал</w:t>
      </w:r>
      <w:r w:rsidRPr="00F271C8">
        <w:rPr>
          <w:rFonts w:ascii="Times New Roman" w:hAnsi="Times New Roman"/>
          <w:sz w:val="32"/>
          <w:szCs w:val="32"/>
        </w:rPr>
        <w:t>қ</w:t>
      </w:r>
      <w:r w:rsidRPr="00F271C8">
        <w:rPr>
          <w:rFonts w:ascii="Times New Roman Tj" w:hAnsi="Times New Roman Tj"/>
          <w:sz w:val="32"/>
          <w:szCs w:val="32"/>
        </w:rPr>
        <w:t>» ва ша</w:t>
      </w:r>
      <w:r w:rsidRPr="00F271C8">
        <w:rPr>
          <w:rFonts w:ascii="Times New Roman" w:hAnsi="Times New Roman"/>
          <w:sz w:val="32"/>
          <w:szCs w:val="32"/>
        </w:rPr>
        <w:t>ҳ</w:t>
      </w:r>
      <w:r w:rsidRPr="00F271C8">
        <w:rPr>
          <w:rFonts w:ascii="Times New Roman Tj" w:hAnsi="Times New Roman Tj"/>
          <w:sz w:val="32"/>
          <w:szCs w:val="32"/>
        </w:rPr>
        <w:t>рию но</w:t>
      </w:r>
      <w:r w:rsidRPr="00F271C8">
        <w:rPr>
          <w:rFonts w:ascii="Times New Roman" w:hAnsi="Times New Roman"/>
          <w:sz w:val="32"/>
          <w:szCs w:val="32"/>
        </w:rPr>
        <w:t>ҳ</w:t>
      </w:r>
      <w:r w:rsidRPr="00F271C8">
        <w:rPr>
          <w:rFonts w:ascii="Times New Roman Tj" w:hAnsi="Times New Roman Tj"/>
          <w:sz w:val="32"/>
          <w:szCs w:val="32"/>
        </w:rPr>
        <w:t xml:space="preserve">иявии «Набзи </w:t>
      </w:r>
      <w:r w:rsidRPr="00F271C8">
        <w:rPr>
          <w:rFonts w:ascii="Times New Roman" w:hAnsi="Times New Roman"/>
          <w:sz w:val="32"/>
          <w:szCs w:val="32"/>
        </w:rPr>
        <w:t>Қ</w:t>
      </w:r>
      <w:r w:rsidRPr="00F271C8">
        <w:rPr>
          <w:rFonts w:ascii="Palatino Linotype" w:hAnsi="Palatino Linotype"/>
          <w:sz w:val="32"/>
          <w:szCs w:val="32"/>
        </w:rPr>
        <w:t>ӯ</w:t>
      </w:r>
      <w:r w:rsidRPr="00F271C8">
        <w:rPr>
          <w:rFonts w:ascii="Times New Roman Tj" w:hAnsi="Times New Roman Tj"/>
          <w:sz w:val="32"/>
          <w:szCs w:val="32"/>
        </w:rPr>
        <w:t>р</w:t>
      </w:r>
      <w:r w:rsidRPr="00F271C8">
        <w:rPr>
          <w:rFonts w:ascii="Times New Roman" w:hAnsi="Times New Roman"/>
          <w:sz w:val="32"/>
          <w:szCs w:val="32"/>
        </w:rPr>
        <w:t>ғ</w:t>
      </w:r>
      <w:r w:rsidRPr="00F271C8">
        <w:rPr>
          <w:rFonts w:ascii="Times New Roman Tj" w:hAnsi="Times New Roman Tj"/>
          <w:sz w:val="32"/>
          <w:szCs w:val="32"/>
        </w:rPr>
        <w:t>онтеппа», «Нури Сарбанд», «Навиди д</w:t>
      </w:r>
      <w:r w:rsidRPr="00F271C8">
        <w:rPr>
          <w:rFonts w:ascii="Palatino Linotype" w:hAnsi="Palatino Linotype"/>
          <w:sz w:val="32"/>
          <w:szCs w:val="32"/>
        </w:rPr>
        <w:t>ӯ</w:t>
      </w:r>
      <w:r w:rsidRPr="00F271C8">
        <w:rPr>
          <w:rFonts w:ascii="Times New Roman Tj" w:hAnsi="Times New Roman Tj"/>
          <w:sz w:val="32"/>
          <w:szCs w:val="32"/>
        </w:rPr>
        <w:t>ст</w:t>
      </w:r>
      <w:r w:rsidRPr="00F271C8">
        <w:rPr>
          <w:rFonts w:ascii="Palatino Linotype" w:hAnsi="Palatino Linotype"/>
          <w:sz w:val="32"/>
          <w:szCs w:val="32"/>
        </w:rPr>
        <w:t>ӣ</w:t>
      </w:r>
      <w:r w:rsidRPr="00F271C8">
        <w:rPr>
          <w:rFonts w:ascii="Times New Roman Tj" w:hAnsi="Times New Roman Tj"/>
          <w:sz w:val="32"/>
          <w:szCs w:val="32"/>
        </w:rPr>
        <w:t>», «Хуросон», «Бохтар», «Вахш», «Суб</w:t>
      </w:r>
      <w:r w:rsidRPr="00F271C8">
        <w:rPr>
          <w:rFonts w:ascii="Times New Roman" w:hAnsi="Times New Roman"/>
          <w:sz w:val="32"/>
          <w:szCs w:val="32"/>
        </w:rPr>
        <w:t>ҳ</w:t>
      </w:r>
      <w:r w:rsidRPr="00F271C8">
        <w:rPr>
          <w:rFonts w:ascii="Times New Roman Tj" w:hAnsi="Times New Roman Tj"/>
          <w:sz w:val="32"/>
          <w:szCs w:val="32"/>
        </w:rPr>
        <w:t>и Ша</w:t>
      </w:r>
      <w:r w:rsidRPr="00F271C8">
        <w:rPr>
          <w:rFonts w:ascii="Times New Roman" w:hAnsi="Times New Roman"/>
          <w:sz w:val="32"/>
          <w:szCs w:val="32"/>
        </w:rPr>
        <w:t>ҳ</w:t>
      </w:r>
      <w:r w:rsidRPr="00F271C8">
        <w:rPr>
          <w:rFonts w:ascii="Times New Roman Tj" w:hAnsi="Times New Roman Tj"/>
          <w:sz w:val="32"/>
          <w:szCs w:val="32"/>
        </w:rPr>
        <w:t xml:space="preserve">ритуз» ва </w:t>
      </w:r>
      <w:r w:rsidRPr="00F271C8">
        <w:rPr>
          <w:rFonts w:ascii="Times New Roman" w:hAnsi="Times New Roman"/>
          <w:sz w:val="32"/>
          <w:szCs w:val="32"/>
        </w:rPr>
        <w:t>ғ</w:t>
      </w:r>
      <w:r w:rsidRPr="00F271C8">
        <w:rPr>
          <w:rFonts w:ascii="Times New Roman Tj" w:hAnsi="Times New Roman Tj"/>
          <w:sz w:val="32"/>
          <w:szCs w:val="32"/>
        </w:rPr>
        <w:t>айра дар давоми як мо</w:t>
      </w:r>
      <w:r w:rsidRPr="00F271C8">
        <w:rPr>
          <w:rFonts w:ascii="Times New Roman" w:hAnsi="Times New Roman"/>
          <w:sz w:val="32"/>
          <w:szCs w:val="32"/>
        </w:rPr>
        <w:t>ҳ</w:t>
      </w:r>
      <w:r w:rsidRPr="00F271C8">
        <w:rPr>
          <w:rFonts w:ascii="Times New Roman Tj" w:hAnsi="Times New Roman Tj"/>
          <w:sz w:val="32"/>
          <w:szCs w:val="32"/>
        </w:rPr>
        <w:t xml:space="preserve"> (поёни соли 2014) ба табъ расиданд. Чунин муносибат агар аз як с</w:t>
      </w:r>
      <w:r w:rsidRPr="00F271C8">
        <w:rPr>
          <w:rFonts w:ascii="Palatino Linotype" w:hAnsi="Palatino Linotype"/>
          <w:sz w:val="32"/>
          <w:szCs w:val="32"/>
        </w:rPr>
        <w:t>ӯ</w:t>
      </w:r>
      <w:r w:rsidRPr="00F271C8">
        <w:rPr>
          <w:rFonts w:ascii="Times New Roman Tj" w:hAnsi="Times New Roman Tj"/>
          <w:sz w:val="32"/>
          <w:szCs w:val="32"/>
        </w:rPr>
        <w:t xml:space="preserve"> нишонаи бе</w:t>
      </w:r>
      <w:r w:rsidRPr="00F271C8">
        <w:rPr>
          <w:rFonts w:ascii="Times New Roman" w:hAnsi="Times New Roman"/>
          <w:sz w:val="32"/>
          <w:szCs w:val="32"/>
        </w:rPr>
        <w:t>ҳ</w:t>
      </w:r>
      <w:r w:rsidRPr="00F271C8">
        <w:rPr>
          <w:rFonts w:ascii="Times New Roman Tj" w:hAnsi="Times New Roman Tj"/>
          <w:sz w:val="32"/>
          <w:szCs w:val="32"/>
        </w:rPr>
        <w:t>урмат</w:t>
      </w:r>
      <w:r w:rsidRPr="00F271C8">
        <w:rPr>
          <w:rFonts w:ascii="Palatino Linotype" w:hAnsi="Palatino Linotype"/>
          <w:sz w:val="32"/>
          <w:szCs w:val="32"/>
        </w:rPr>
        <w:t>ӣ</w:t>
      </w:r>
      <w:r w:rsidRPr="00F271C8">
        <w:rPr>
          <w:rFonts w:ascii="Times New Roman Tj" w:hAnsi="Times New Roman Tj"/>
          <w:sz w:val="32"/>
          <w:szCs w:val="32"/>
        </w:rPr>
        <w:t xml:space="preserve"> ба кори ВАО-и чоп</w:t>
      </w:r>
      <w:r w:rsidRPr="00F271C8">
        <w:rPr>
          <w:rFonts w:ascii="Palatino Linotype" w:hAnsi="Palatino Linotype"/>
          <w:sz w:val="32"/>
          <w:szCs w:val="32"/>
        </w:rPr>
        <w:t>ӣ</w:t>
      </w:r>
      <w:r w:rsidRPr="00F271C8">
        <w:rPr>
          <w:rFonts w:ascii="Times New Roman Tj" w:hAnsi="Times New Roman Tj"/>
          <w:sz w:val="32"/>
          <w:szCs w:val="32"/>
        </w:rPr>
        <w:t xml:space="preserve"> бошад, аз </w:t>
      </w:r>
      <w:r w:rsidRPr="00F271C8">
        <w:rPr>
          <w:rFonts w:ascii="Palatino Linotype" w:hAnsi="Palatino Linotype"/>
          <w:sz w:val="32"/>
          <w:szCs w:val="32"/>
        </w:rPr>
        <w:t>ҷ</w:t>
      </w:r>
      <w:r w:rsidRPr="00F271C8">
        <w:rPr>
          <w:rFonts w:ascii="Times New Roman Tj" w:hAnsi="Times New Roman Tj"/>
          <w:sz w:val="32"/>
          <w:szCs w:val="32"/>
        </w:rPr>
        <w:t>ониби дигар, мав</w:t>
      </w:r>
      <w:r w:rsidRPr="00F271C8">
        <w:rPr>
          <w:rFonts w:ascii="Palatino Linotype" w:hAnsi="Palatino Linotype"/>
          <w:sz w:val="32"/>
          <w:szCs w:val="32"/>
        </w:rPr>
        <w:t>ҷ</w:t>
      </w:r>
      <w:r w:rsidRPr="00F271C8">
        <w:rPr>
          <w:rFonts w:ascii="Times New Roman Tj" w:hAnsi="Times New Roman Tj"/>
          <w:sz w:val="32"/>
          <w:szCs w:val="32"/>
        </w:rPr>
        <w:t>уд набудани сиёсати муайяни редаксион</w:t>
      </w:r>
      <w:r w:rsidRPr="00F271C8">
        <w:rPr>
          <w:rFonts w:ascii="Palatino Linotype" w:hAnsi="Palatino Linotype"/>
          <w:sz w:val="32"/>
          <w:szCs w:val="32"/>
        </w:rPr>
        <w:t>ӣ</w:t>
      </w:r>
      <w:r w:rsidRPr="00F271C8">
        <w:rPr>
          <w:rFonts w:ascii="Times New Roman Tj" w:hAnsi="Times New Roman Tj"/>
          <w:sz w:val="32"/>
          <w:szCs w:val="32"/>
        </w:rPr>
        <w:t>, камии захираи мавод ва ё фармоиш</w:t>
      </w:r>
      <w:r w:rsidRPr="00F271C8">
        <w:rPr>
          <w:rFonts w:ascii="Palatino Linotype" w:hAnsi="Palatino Linotype"/>
          <w:sz w:val="32"/>
          <w:szCs w:val="32"/>
        </w:rPr>
        <w:t>ӣ</w:t>
      </w:r>
      <w:r w:rsidRPr="00F271C8">
        <w:rPr>
          <w:rFonts w:ascii="Times New Roman Tj" w:hAnsi="Times New Roman Tj"/>
          <w:sz w:val="32"/>
          <w:szCs w:val="32"/>
        </w:rPr>
        <w:t xml:space="preserve"> будани ма</w:t>
      </w:r>
      <w:r w:rsidRPr="00F271C8">
        <w:rPr>
          <w:rFonts w:ascii="Times New Roman" w:hAnsi="Times New Roman"/>
          <w:sz w:val="32"/>
          <w:szCs w:val="32"/>
        </w:rPr>
        <w:t>қ</w:t>
      </w:r>
      <w:r w:rsidRPr="00F271C8">
        <w:rPr>
          <w:rFonts w:ascii="Times New Roman Tj" w:hAnsi="Times New Roman Tj"/>
          <w:sz w:val="32"/>
          <w:szCs w:val="32"/>
        </w:rPr>
        <w:t>оларо нишон меди</w:t>
      </w:r>
      <w:r w:rsidRPr="00F271C8">
        <w:rPr>
          <w:rFonts w:ascii="Times New Roman" w:hAnsi="Times New Roman"/>
          <w:sz w:val="32"/>
          <w:szCs w:val="32"/>
        </w:rPr>
        <w:t>ҳ</w:t>
      </w:r>
      <w:r w:rsidRPr="00F271C8">
        <w:rPr>
          <w:rFonts w:ascii="Times New Roman Tj" w:hAnsi="Times New Roman Tj"/>
          <w:sz w:val="32"/>
          <w:szCs w:val="32"/>
        </w:rPr>
        <w:t>ад.</w:t>
      </w:r>
    </w:p>
    <w:p w:rsidR="007D14D9" w:rsidRPr="00F271C8" w:rsidRDefault="007D14D9" w:rsidP="000F053C">
      <w:pPr>
        <w:pStyle w:val="10"/>
        <w:spacing w:line="276" w:lineRule="auto"/>
        <w:ind w:firstLine="900"/>
        <w:jc w:val="both"/>
        <w:rPr>
          <w:rFonts w:ascii="Times New Roman Tj" w:hAnsi="Times New Roman Tj"/>
          <w:sz w:val="32"/>
          <w:szCs w:val="32"/>
          <w:lang w:eastAsia="ru-RU"/>
        </w:rPr>
      </w:pPr>
      <w:r w:rsidRPr="00F271C8">
        <w:rPr>
          <w:rFonts w:ascii="Times New Roman Tj" w:hAnsi="Times New Roman Tj"/>
          <w:sz w:val="32"/>
          <w:szCs w:val="32"/>
        </w:rPr>
        <w:t>Дар баробари та</w:t>
      </w:r>
      <w:r w:rsidRPr="00F271C8">
        <w:rPr>
          <w:rFonts w:ascii="Times New Roman" w:hAnsi="Times New Roman"/>
          <w:sz w:val="32"/>
          <w:szCs w:val="32"/>
        </w:rPr>
        <w:t>ҳ</w:t>
      </w:r>
      <w:r w:rsidRPr="00F271C8">
        <w:rPr>
          <w:rFonts w:ascii="Times New Roman Tj" w:hAnsi="Times New Roman Tj"/>
          <w:sz w:val="32"/>
          <w:szCs w:val="32"/>
        </w:rPr>
        <w:t>лили му</w:t>
      </w:r>
      <w:r w:rsidRPr="00F271C8">
        <w:rPr>
          <w:rFonts w:ascii="Times New Roman" w:hAnsi="Times New Roman"/>
          <w:sz w:val="32"/>
          <w:szCs w:val="32"/>
        </w:rPr>
        <w:t>ҳ</w:t>
      </w:r>
      <w:r w:rsidRPr="00F271C8">
        <w:rPr>
          <w:rFonts w:ascii="Times New Roman Tj" w:hAnsi="Times New Roman Tj"/>
          <w:sz w:val="32"/>
          <w:szCs w:val="32"/>
        </w:rPr>
        <w:t>тавои нашрия</w:t>
      </w:r>
      <w:r w:rsidRPr="00F271C8">
        <w:rPr>
          <w:rFonts w:ascii="Times New Roman" w:hAnsi="Times New Roman"/>
          <w:sz w:val="32"/>
          <w:szCs w:val="32"/>
        </w:rPr>
        <w:t>ҳ</w:t>
      </w:r>
      <w:r w:rsidRPr="00F271C8">
        <w:rPr>
          <w:rFonts w:ascii="Times New Roman Tj" w:hAnsi="Times New Roman Tj"/>
          <w:sz w:val="32"/>
          <w:szCs w:val="32"/>
        </w:rPr>
        <w:t>ои ма</w:t>
      </w:r>
      <w:r w:rsidRPr="00F271C8">
        <w:rPr>
          <w:rFonts w:ascii="Times New Roman" w:hAnsi="Times New Roman"/>
          <w:sz w:val="32"/>
          <w:szCs w:val="32"/>
        </w:rPr>
        <w:t>ҳ</w:t>
      </w:r>
      <w:r w:rsidRPr="00F271C8">
        <w:rPr>
          <w:rFonts w:ascii="Times New Roman Tj" w:hAnsi="Times New Roman Tj"/>
          <w:sz w:val="32"/>
          <w:szCs w:val="32"/>
        </w:rPr>
        <w:t xml:space="preserve">аллии вилояти Хатлон, </w:t>
      </w:r>
      <w:r w:rsidRPr="00F271C8">
        <w:rPr>
          <w:rFonts w:ascii="Times New Roman" w:hAnsi="Times New Roman"/>
          <w:sz w:val="32"/>
          <w:szCs w:val="32"/>
        </w:rPr>
        <w:t>ҳ</w:t>
      </w:r>
      <w:r w:rsidRPr="00F271C8">
        <w:rPr>
          <w:rFonts w:ascii="Times New Roman Tj" w:hAnsi="Times New Roman Tj"/>
          <w:sz w:val="32"/>
          <w:szCs w:val="32"/>
        </w:rPr>
        <w:t>амчунин наметавон як нуктаи дигари марбут ба одоби касбиро нодида гирифт, ки дар та</w:t>
      </w:r>
      <w:r w:rsidRPr="00F271C8">
        <w:rPr>
          <w:rFonts w:ascii="Palatino Linotype" w:hAnsi="Palatino Linotype"/>
          <w:sz w:val="32"/>
          <w:szCs w:val="32"/>
        </w:rPr>
        <w:t>ҷ</w:t>
      </w:r>
      <w:r w:rsidRPr="00F271C8">
        <w:rPr>
          <w:rFonts w:ascii="Times New Roman Tj" w:hAnsi="Times New Roman Tj"/>
          <w:sz w:val="32"/>
          <w:szCs w:val="32"/>
        </w:rPr>
        <w:t>рибаи журналистикаи музофот</w:t>
      </w:r>
      <w:r w:rsidRPr="00F271C8">
        <w:rPr>
          <w:rFonts w:ascii="Palatino Linotype" w:hAnsi="Palatino Linotype"/>
          <w:sz w:val="32"/>
          <w:szCs w:val="32"/>
        </w:rPr>
        <w:t>ӣ</w:t>
      </w:r>
      <w:r w:rsidRPr="00F271C8">
        <w:rPr>
          <w:rFonts w:ascii="Times New Roman Tj" w:hAnsi="Times New Roman Tj"/>
          <w:sz w:val="32"/>
          <w:szCs w:val="32"/>
        </w:rPr>
        <w:t xml:space="preserve"> падидаи мусбат арзёб</w:t>
      </w:r>
      <w:r w:rsidRPr="00F271C8">
        <w:rPr>
          <w:rFonts w:ascii="Palatino Linotype" w:hAnsi="Palatino Linotype"/>
          <w:sz w:val="32"/>
          <w:szCs w:val="32"/>
        </w:rPr>
        <w:t>ӣ</w:t>
      </w:r>
      <w:r w:rsidRPr="00F271C8">
        <w:rPr>
          <w:rFonts w:ascii="Times New Roman Tj" w:hAnsi="Times New Roman Tj"/>
          <w:sz w:val="32"/>
          <w:szCs w:val="32"/>
        </w:rPr>
        <w:t xml:space="preserve"> мешавад. Мо</w:t>
      </w:r>
      <w:r w:rsidRPr="00F271C8">
        <w:rPr>
          <w:rFonts w:ascii="Times New Roman" w:hAnsi="Times New Roman"/>
          <w:sz w:val="32"/>
          <w:szCs w:val="32"/>
        </w:rPr>
        <w:t>ҳ</w:t>
      </w:r>
      <w:r w:rsidRPr="00F271C8">
        <w:rPr>
          <w:rFonts w:ascii="Times New Roman Tj" w:hAnsi="Times New Roman Tj"/>
          <w:sz w:val="32"/>
          <w:szCs w:val="32"/>
        </w:rPr>
        <w:t>и июни соли 2014 беш аз 40 нафар сардабирон ва кормандони расона</w:t>
      </w:r>
      <w:r w:rsidRPr="00F271C8">
        <w:rPr>
          <w:rFonts w:ascii="Times New Roman" w:hAnsi="Times New Roman"/>
          <w:sz w:val="32"/>
          <w:szCs w:val="32"/>
        </w:rPr>
        <w:t>ҳ</w:t>
      </w:r>
      <w:r w:rsidRPr="00F271C8">
        <w:rPr>
          <w:rFonts w:ascii="Times New Roman Tj" w:hAnsi="Times New Roman Tj"/>
          <w:sz w:val="32"/>
          <w:szCs w:val="32"/>
        </w:rPr>
        <w:t>ои хабарии вилояти Хатлон, соби</w:t>
      </w:r>
      <w:r w:rsidRPr="00F271C8">
        <w:rPr>
          <w:rFonts w:ascii="Times New Roman" w:hAnsi="Times New Roman"/>
          <w:sz w:val="32"/>
          <w:szCs w:val="32"/>
        </w:rPr>
        <w:t>қ</w:t>
      </w:r>
      <w:r w:rsidRPr="00F271C8">
        <w:rPr>
          <w:rFonts w:ascii="Times New Roman Tj" w:hAnsi="Times New Roman Tj"/>
          <w:sz w:val="32"/>
          <w:szCs w:val="32"/>
        </w:rPr>
        <w:t>адорони матбуот бо пахши муро</w:t>
      </w:r>
      <w:r w:rsidRPr="00F271C8">
        <w:rPr>
          <w:rFonts w:ascii="Palatino Linotype" w:hAnsi="Palatino Linotype"/>
          <w:sz w:val="32"/>
          <w:szCs w:val="32"/>
        </w:rPr>
        <w:t>ҷ</w:t>
      </w:r>
      <w:r w:rsidRPr="00F271C8">
        <w:rPr>
          <w:rFonts w:ascii="Times New Roman Tj" w:hAnsi="Times New Roman Tj"/>
          <w:sz w:val="32"/>
          <w:szCs w:val="32"/>
        </w:rPr>
        <w:t xml:space="preserve">иатномаи расмие ба унвонии вазири маориф ва илми </w:t>
      </w:r>
      <w:r w:rsidRPr="00F271C8">
        <w:rPr>
          <w:rFonts w:ascii="Palatino Linotype" w:hAnsi="Palatino Linotype"/>
          <w:sz w:val="32"/>
          <w:szCs w:val="32"/>
        </w:rPr>
        <w:t>Ҷ</w:t>
      </w:r>
      <w:r w:rsidRPr="00F271C8">
        <w:rPr>
          <w:rFonts w:ascii="Times New Roman Tj" w:hAnsi="Times New Roman Tj"/>
          <w:sz w:val="32"/>
          <w:szCs w:val="32"/>
        </w:rPr>
        <w:t>ум</w:t>
      </w:r>
      <w:r w:rsidRPr="00F271C8">
        <w:rPr>
          <w:rFonts w:ascii="Times New Roman" w:hAnsi="Times New Roman"/>
          <w:sz w:val="32"/>
          <w:szCs w:val="32"/>
        </w:rPr>
        <w:t>ҳ</w:t>
      </w:r>
      <w:r w:rsidRPr="00F271C8">
        <w:rPr>
          <w:rFonts w:ascii="Times New Roman Tj" w:hAnsi="Times New Roman Tj"/>
          <w:sz w:val="32"/>
          <w:szCs w:val="32"/>
        </w:rPr>
        <w:t>урии То</w:t>
      </w:r>
      <w:r w:rsidRPr="00F271C8">
        <w:rPr>
          <w:rFonts w:ascii="Palatino Linotype" w:hAnsi="Palatino Linotype"/>
          <w:sz w:val="32"/>
          <w:szCs w:val="32"/>
        </w:rPr>
        <w:t>ҷ</w:t>
      </w:r>
      <w:r w:rsidRPr="00F271C8">
        <w:rPr>
          <w:rFonts w:ascii="Times New Roman Tj" w:hAnsi="Times New Roman Tj"/>
          <w:sz w:val="32"/>
          <w:szCs w:val="32"/>
        </w:rPr>
        <w:t>икистон Нуриддин Саид ва раиси вилояти Хатлон Давлатшо</w:t>
      </w:r>
      <w:r w:rsidRPr="00F271C8">
        <w:rPr>
          <w:rFonts w:ascii="Times New Roman" w:hAnsi="Times New Roman"/>
          <w:sz w:val="32"/>
          <w:szCs w:val="32"/>
        </w:rPr>
        <w:t>ҳ</w:t>
      </w:r>
      <w:r w:rsidRPr="00F271C8">
        <w:rPr>
          <w:rFonts w:ascii="Times New Roman Tj" w:hAnsi="Times New Roman Tj"/>
          <w:sz w:val="32"/>
          <w:szCs w:val="32"/>
        </w:rPr>
        <w:t xml:space="preserve"> Гулма</w:t>
      </w:r>
      <w:r w:rsidRPr="00F271C8">
        <w:rPr>
          <w:rFonts w:ascii="Times New Roman" w:hAnsi="Times New Roman"/>
          <w:sz w:val="32"/>
          <w:szCs w:val="32"/>
        </w:rPr>
        <w:t>ҳ</w:t>
      </w:r>
      <w:r w:rsidRPr="00F271C8">
        <w:rPr>
          <w:rFonts w:ascii="Times New Roman Tj" w:hAnsi="Times New Roman Tj"/>
          <w:sz w:val="32"/>
          <w:szCs w:val="32"/>
        </w:rPr>
        <w:t>мадзода талаб карданд, ки дар робита ба та</w:t>
      </w:r>
      <w:r w:rsidRPr="00F271C8">
        <w:rPr>
          <w:rFonts w:ascii="Times New Roman" w:hAnsi="Times New Roman"/>
          <w:sz w:val="32"/>
          <w:szCs w:val="32"/>
        </w:rPr>
        <w:t>ҳқ</w:t>
      </w:r>
      <w:r w:rsidRPr="00F271C8">
        <w:rPr>
          <w:rFonts w:ascii="Times New Roman Tj" w:hAnsi="Times New Roman Tj"/>
          <w:sz w:val="32"/>
          <w:szCs w:val="32"/>
        </w:rPr>
        <w:t xml:space="preserve">ир шудани хабарнигори нашрияи «Набзи </w:t>
      </w:r>
      <w:r w:rsidRPr="00F271C8">
        <w:rPr>
          <w:rFonts w:ascii="Times New Roman" w:hAnsi="Times New Roman"/>
          <w:sz w:val="32"/>
          <w:szCs w:val="32"/>
        </w:rPr>
        <w:t>Қ</w:t>
      </w:r>
      <w:r w:rsidRPr="00F271C8">
        <w:rPr>
          <w:rFonts w:ascii="Palatino Linotype" w:hAnsi="Palatino Linotype"/>
          <w:sz w:val="32"/>
          <w:szCs w:val="32"/>
        </w:rPr>
        <w:t>ӯ</w:t>
      </w:r>
      <w:r w:rsidRPr="00F271C8">
        <w:rPr>
          <w:rFonts w:ascii="Times New Roman Tj" w:hAnsi="Times New Roman Tj"/>
          <w:sz w:val="32"/>
          <w:szCs w:val="32"/>
        </w:rPr>
        <w:t>р</w:t>
      </w:r>
      <w:r w:rsidRPr="00F271C8">
        <w:rPr>
          <w:rFonts w:ascii="Times New Roman" w:hAnsi="Times New Roman"/>
          <w:sz w:val="32"/>
          <w:szCs w:val="32"/>
        </w:rPr>
        <w:t>ғ</w:t>
      </w:r>
      <w:r w:rsidRPr="00F271C8">
        <w:rPr>
          <w:rFonts w:ascii="Times New Roman Tj" w:hAnsi="Times New Roman Tj"/>
          <w:sz w:val="32"/>
          <w:szCs w:val="32"/>
        </w:rPr>
        <w:t>онтеппа» Аш</w:t>
      </w:r>
      <w:r w:rsidRPr="00F271C8">
        <w:rPr>
          <w:rFonts w:ascii="Palatino Linotype" w:hAnsi="Palatino Linotype"/>
          <w:sz w:val="32"/>
          <w:szCs w:val="32"/>
        </w:rPr>
        <w:t>ӯ</w:t>
      </w:r>
      <w:r w:rsidRPr="00F271C8">
        <w:rPr>
          <w:rFonts w:ascii="Times New Roman Tj" w:hAnsi="Times New Roman Tj"/>
          <w:sz w:val="32"/>
          <w:szCs w:val="32"/>
        </w:rPr>
        <w:t>ргул Соле</w:t>
      </w:r>
      <w:r w:rsidRPr="00F271C8">
        <w:rPr>
          <w:rFonts w:ascii="Times New Roman" w:hAnsi="Times New Roman"/>
          <w:sz w:val="32"/>
          <w:szCs w:val="32"/>
        </w:rPr>
        <w:t>ҳ</w:t>
      </w:r>
      <w:r w:rsidRPr="00F271C8">
        <w:rPr>
          <w:rFonts w:ascii="Times New Roman Tj" w:hAnsi="Times New Roman Tj"/>
          <w:sz w:val="32"/>
          <w:szCs w:val="32"/>
        </w:rPr>
        <w:t xml:space="preserve">ова </w:t>
      </w:r>
      <w:r w:rsidRPr="00F271C8">
        <w:rPr>
          <w:rFonts w:ascii="Times New Roman Tj" w:hAnsi="Times New Roman Tj"/>
          <w:sz w:val="32"/>
          <w:szCs w:val="32"/>
          <w:bdr w:val="none" w:sz="0" w:space="0" w:color="auto" w:frame="1"/>
          <w:lang w:eastAsia="ru-RU"/>
        </w:rPr>
        <w:t>(тахаллуси адабиаш Шабафр</w:t>
      </w:r>
      <w:r w:rsidRPr="00F271C8">
        <w:rPr>
          <w:rFonts w:ascii="Times New Roman Tj" w:eastAsia="MS Mincho" w:hAnsi="Palatino Linotype"/>
          <w:sz w:val="32"/>
          <w:szCs w:val="32"/>
          <w:bdr w:val="none" w:sz="0" w:space="0" w:color="auto" w:frame="1"/>
          <w:lang w:eastAsia="ru-RU"/>
        </w:rPr>
        <w:t>ӯ</w:t>
      </w:r>
      <w:r w:rsidRPr="00F271C8">
        <w:rPr>
          <w:rFonts w:ascii="Times New Roman Tj" w:hAnsi="Times New Roman Tj"/>
          <w:sz w:val="32"/>
          <w:szCs w:val="32"/>
          <w:bdr w:val="none" w:sz="0" w:space="0" w:color="auto" w:frame="1"/>
          <w:lang w:eastAsia="ru-RU"/>
        </w:rPr>
        <w:t xml:space="preserve">з) </w:t>
      </w:r>
      <w:r w:rsidRPr="00F271C8">
        <w:rPr>
          <w:rFonts w:ascii="Times New Roman Tj" w:hAnsi="Times New Roman Tj"/>
          <w:sz w:val="32"/>
          <w:szCs w:val="32"/>
        </w:rPr>
        <w:t xml:space="preserve">аз </w:t>
      </w:r>
      <w:r w:rsidRPr="00F271C8">
        <w:rPr>
          <w:rFonts w:ascii="Palatino Linotype" w:hAnsi="Palatino Linotype"/>
          <w:sz w:val="32"/>
          <w:szCs w:val="32"/>
        </w:rPr>
        <w:t>ҷ</w:t>
      </w:r>
      <w:r w:rsidRPr="00F271C8">
        <w:rPr>
          <w:rFonts w:ascii="Times New Roman Tj" w:hAnsi="Times New Roman Tj"/>
          <w:sz w:val="32"/>
          <w:szCs w:val="32"/>
        </w:rPr>
        <w:t>ониби сардори Раёсати маорифи вилоят Х</w:t>
      </w:r>
      <w:r w:rsidRPr="00F271C8">
        <w:rPr>
          <w:rFonts w:ascii="Times New Roman Tj" w:hAnsi="Times New Roman Tj"/>
          <w:bCs/>
          <w:iCs/>
          <w:sz w:val="32"/>
          <w:szCs w:val="32"/>
          <w:bdr w:val="none" w:sz="0" w:space="0" w:color="auto" w:frame="1"/>
          <w:lang w:eastAsia="ru-RU"/>
        </w:rPr>
        <w:t>онал</w:t>
      </w:r>
      <w:r w:rsidRPr="00F271C8">
        <w:rPr>
          <w:rFonts w:ascii="Times New Roman Tj" w:eastAsia="MS Mincho" w:hAnsi="Palatino Linotype"/>
          <w:bCs/>
          <w:iCs/>
          <w:sz w:val="32"/>
          <w:szCs w:val="32"/>
          <w:bdr w:val="none" w:sz="0" w:space="0" w:color="auto" w:frame="1"/>
          <w:lang w:eastAsia="ru-RU"/>
        </w:rPr>
        <w:t>ӣ</w:t>
      </w:r>
      <w:r w:rsidRPr="00F271C8">
        <w:rPr>
          <w:rFonts w:ascii="Times New Roman Tj" w:hAnsi="Times New Roman Tj"/>
          <w:sz w:val="32"/>
          <w:szCs w:val="32"/>
        </w:rPr>
        <w:t xml:space="preserve"> </w:t>
      </w:r>
      <w:r w:rsidRPr="00F271C8">
        <w:rPr>
          <w:rFonts w:ascii="Times New Roman" w:hAnsi="Times New Roman"/>
          <w:sz w:val="32"/>
          <w:szCs w:val="32"/>
        </w:rPr>
        <w:t>Қ</w:t>
      </w:r>
      <w:r w:rsidRPr="00F271C8">
        <w:rPr>
          <w:rFonts w:ascii="Times New Roman Tj" w:hAnsi="Times New Roman Tj"/>
          <w:sz w:val="32"/>
          <w:szCs w:val="32"/>
        </w:rPr>
        <w:t>урбонзода чораандеш</w:t>
      </w:r>
      <w:r w:rsidRPr="00F271C8">
        <w:rPr>
          <w:rFonts w:ascii="Palatino Linotype" w:hAnsi="Palatino Linotype"/>
          <w:sz w:val="32"/>
          <w:szCs w:val="32"/>
        </w:rPr>
        <w:t>ӣ</w:t>
      </w:r>
      <w:r w:rsidRPr="00F271C8">
        <w:rPr>
          <w:rFonts w:ascii="Times New Roman Tj" w:hAnsi="Times New Roman Tj"/>
          <w:sz w:val="32"/>
          <w:szCs w:val="32"/>
        </w:rPr>
        <w:t xml:space="preserve"> намоянд. </w:t>
      </w:r>
      <w:r w:rsidRPr="00F271C8">
        <w:rPr>
          <w:rFonts w:ascii="Times New Roman Tj" w:hAnsi="Times New Roman Tj"/>
          <w:iCs/>
          <w:sz w:val="32"/>
          <w:szCs w:val="32"/>
          <w:bdr w:val="none" w:sz="0" w:space="0" w:color="auto" w:frame="1"/>
          <w:lang w:eastAsia="ru-RU"/>
        </w:rPr>
        <w:t>Он</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о дар муро</w:t>
      </w:r>
      <w:r w:rsidRPr="00F271C8">
        <w:rPr>
          <w:rFonts w:ascii="Palatino Linotype" w:hAnsi="Palatino Linotype"/>
          <w:iCs/>
          <w:sz w:val="32"/>
          <w:szCs w:val="32"/>
          <w:bdr w:val="none" w:sz="0" w:space="0" w:color="auto" w:frame="1"/>
          <w:lang w:eastAsia="ru-RU"/>
        </w:rPr>
        <w:t>ҷ</w:t>
      </w:r>
      <w:r w:rsidRPr="00F271C8">
        <w:rPr>
          <w:rFonts w:ascii="Times New Roman Tj" w:hAnsi="Times New Roman Tj"/>
          <w:iCs/>
          <w:sz w:val="32"/>
          <w:szCs w:val="32"/>
          <w:bdr w:val="none" w:sz="0" w:space="0" w:color="auto" w:frame="1"/>
          <w:lang w:eastAsia="ru-RU"/>
        </w:rPr>
        <w:t>иатномаи худ навиштаанд, ки</w:t>
      </w:r>
      <w:r w:rsidRPr="00F271C8">
        <w:rPr>
          <w:rFonts w:ascii="Times New Roman Tj" w:hAnsi="Times New Roman Tj"/>
          <w:iCs/>
          <w:sz w:val="32"/>
          <w:szCs w:val="32"/>
          <w:lang w:eastAsia="ru-RU"/>
        </w:rPr>
        <w:t> </w:t>
      </w:r>
      <w:r w:rsidRPr="00F271C8">
        <w:rPr>
          <w:rFonts w:ascii="Times New Roman Tj" w:hAnsi="Times New Roman Tj"/>
          <w:bCs/>
          <w:iCs/>
          <w:sz w:val="32"/>
          <w:szCs w:val="32"/>
          <w:bdr w:val="none" w:sz="0" w:space="0" w:color="auto" w:frame="1"/>
          <w:lang w:eastAsia="ru-RU"/>
        </w:rPr>
        <w:t xml:space="preserve">Х. </w:t>
      </w:r>
      <w:r w:rsidRPr="00F271C8">
        <w:rPr>
          <w:rFonts w:ascii="Times New Roman" w:hAnsi="Times New Roman"/>
          <w:bCs/>
          <w:iCs/>
          <w:sz w:val="32"/>
          <w:szCs w:val="32"/>
          <w:bdr w:val="none" w:sz="0" w:space="0" w:color="auto" w:frame="1"/>
          <w:lang w:eastAsia="ru-RU"/>
        </w:rPr>
        <w:t>Қ</w:t>
      </w:r>
      <w:r w:rsidRPr="00F271C8">
        <w:rPr>
          <w:rFonts w:ascii="Times New Roman Tj" w:hAnsi="Times New Roman Tj"/>
          <w:bCs/>
          <w:iCs/>
          <w:sz w:val="32"/>
          <w:szCs w:val="32"/>
          <w:bdr w:val="none" w:sz="0" w:space="0" w:color="auto" w:frame="1"/>
          <w:lang w:eastAsia="ru-RU"/>
        </w:rPr>
        <w:t>урбонзода</w:t>
      </w:r>
      <w:r w:rsidRPr="00F271C8">
        <w:rPr>
          <w:rFonts w:ascii="Times New Roman Tj" w:hAnsi="Times New Roman Tj"/>
          <w:iCs/>
          <w:sz w:val="32"/>
          <w:szCs w:val="32"/>
          <w:bdr w:val="none" w:sz="0" w:space="0" w:color="auto" w:frame="1"/>
          <w:lang w:eastAsia="ru-RU"/>
        </w:rPr>
        <w:t xml:space="preserve"> барои </w:t>
      </w:r>
      <w:r w:rsidRPr="00F271C8">
        <w:rPr>
          <w:rFonts w:ascii="Times New Roman Tj" w:hAnsi="Times New Roman Tj"/>
          <w:iCs/>
          <w:sz w:val="32"/>
          <w:szCs w:val="32"/>
          <w:bdr w:val="none" w:sz="0" w:space="0" w:color="auto" w:frame="1"/>
          <w:lang w:eastAsia="ru-RU"/>
        </w:rPr>
        <w:lastRenderedPageBreak/>
        <w:t>либосаш Аш</w:t>
      </w:r>
      <w:r w:rsidRPr="00F271C8">
        <w:rPr>
          <w:rFonts w:ascii="Times New Roman Tj" w:eastAsia="MS Mincho" w:hAnsi="Palatino Linotype"/>
          <w:iCs/>
          <w:sz w:val="32"/>
          <w:szCs w:val="32"/>
          <w:bdr w:val="none" w:sz="0" w:space="0" w:color="auto" w:frame="1"/>
          <w:lang w:eastAsia="ru-RU"/>
        </w:rPr>
        <w:t>ӯ</w:t>
      </w:r>
      <w:r w:rsidRPr="00F271C8">
        <w:rPr>
          <w:rFonts w:ascii="Times New Roman Tj" w:hAnsi="Times New Roman Tj"/>
          <w:iCs/>
          <w:sz w:val="32"/>
          <w:szCs w:val="32"/>
          <w:bdr w:val="none" w:sz="0" w:space="0" w:color="auto" w:frame="1"/>
          <w:lang w:eastAsia="ru-RU"/>
        </w:rPr>
        <w:t>ргулро бор</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 xml:space="preserve">о таъна зада, дар чанд </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олат монеи фаъолияти хабарнигорияш шудааст. «</w:t>
      </w:r>
      <w:r w:rsidRPr="00F271C8">
        <w:rPr>
          <w:rFonts w:ascii="Times New Roman Tj" w:hAnsi="Times New Roman Tj"/>
          <w:sz w:val="32"/>
          <w:szCs w:val="32"/>
          <w:bdr w:val="none" w:sz="0" w:space="0" w:color="auto" w:frame="1"/>
          <w:lang w:eastAsia="ru-RU"/>
        </w:rPr>
        <w:t>Аш</w:t>
      </w:r>
      <w:r w:rsidRPr="00F271C8">
        <w:rPr>
          <w:rFonts w:ascii="Times New Roman Tj" w:eastAsia="MS Mincho" w:hAnsi="Palatino Linotype"/>
          <w:sz w:val="32"/>
          <w:szCs w:val="32"/>
          <w:bdr w:val="none" w:sz="0" w:space="0" w:color="auto" w:frame="1"/>
          <w:lang w:eastAsia="ru-RU"/>
        </w:rPr>
        <w:t>ӯ</w:t>
      </w:r>
      <w:r w:rsidRPr="00F271C8">
        <w:rPr>
          <w:rFonts w:ascii="Times New Roman Tj" w:hAnsi="Times New Roman Tj"/>
          <w:sz w:val="32"/>
          <w:szCs w:val="32"/>
          <w:bdr w:val="none" w:sz="0" w:space="0" w:color="auto" w:frame="1"/>
          <w:lang w:eastAsia="ru-RU"/>
        </w:rPr>
        <w:t>ргул Соле</w:t>
      </w:r>
      <w:r w:rsidRPr="00F271C8">
        <w:rPr>
          <w:rFonts w:ascii="Times New Roman" w:hAnsi="Times New Roman"/>
          <w:sz w:val="32"/>
          <w:szCs w:val="32"/>
          <w:bdr w:val="none" w:sz="0" w:space="0" w:color="auto" w:frame="1"/>
          <w:lang w:eastAsia="ru-RU"/>
        </w:rPr>
        <w:t>ҳ</w:t>
      </w:r>
      <w:r w:rsidRPr="00F271C8">
        <w:rPr>
          <w:rFonts w:ascii="Times New Roman Tj" w:hAnsi="Times New Roman Tj"/>
          <w:sz w:val="32"/>
          <w:szCs w:val="32"/>
          <w:bdr w:val="none" w:sz="0" w:space="0" w:color="auto" w:frame="1"/>
          <w:lang w:eastAsia="ru-RU"/>
        </w:rPr>
        <w:t xml:space="preserve">ова, ба гуфтаи худаш, </w:t>
      </w:r>
      <w:r w:rsidRPr="00F271C8">
        <w:rPr>
          <w:rFonts w:ascii="Times New Roman" w:hAnsi="Times New Roman"/>
          <w:sz w:val="32"/>
          <w:szCs w:val="32"/>
          <w:bdr w:val="none" w:sz="0" w:space="0" w:color="auto" w:frame="1"/>
          <w:lang w:eastAsia="ru-RU"/>
        </w:rPr>
        <w:t>ҳ</w:t>
      </w:r>
      <w:r w:rsidRPr="00F271C8">
        <w:rPr>
          <w:rFonts w:ascii="Times New Roman Tj" w:hAnsi="Times New Roman Tj"/>
          <w:sz w:val="32"/>
          <w:szCs w:val="32"/>
          <w:bdr w:val="none" w:sz="0" w:space="0" w:color="auto" w:frame="1"/>
          <w:lang w:eastAsia="ru-RU"/>
        </w:rPr>
        <w:t>ангоми и</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рои вазифаи касбиаш чанд маротиба мавриди та</w:t>
      </w:r>
      <w:r w:rsidRPr="00F271C8">
        <w:rPr>
          <w:rFonts w:ascii="Times New Roman" w:hAnsi="Times New Roman"/>
          <w:sz w:val="32"/>
          <w:szCs w:val="32"/>
          <w:bdr w:val="none" w:sz="0" w:space="0" w:color="auto" w:frame="1"/>
          <w:lang w:eastAsia="ru-RU"/>
        </w:rPr>
        <w:t>ҳқ</w:t>
      </w:r>
      <w:r w:rsidRPr="00F271C8">
        <w:rPr>
          <w:rFonts w:ascii="Times New Roman Tj" w:hAnsi="Times New Roman Tj"/>
          <w:sz w:val="32"/>
          <w:szCs w:val="32"/>
          <w:bdr w:val="none" w:sz="0" w:space="0" w:color="auto" w:frame="1"/>
          <w:lang w:eastAsia="ru-RU"/>
        </w:rPr>
        <w:t>ири Хонал</w:t>
      </w:r>
      <w:r w:rsidRPr="00F271C8">
        <w:rPr>
          <w:rFonts w:ascii="Times New Roman Tj" w:eastAsia="MS Mincho" w:hAnsi="Palatino Linotype"/>
          <w:sz w:val="32"/>
          <w:szCs w:val="32"/>
          <w:bdr w:val="none" w:sz="0" w:space="0" w:color="auto" w:frame="1"/>
          <w:lang w:eastAsia="ru-RU"/>
        </w:rPr>
        <w:t>ӣ</w:t>
      </w:r>
      <w:r w:rsidRPr="00F271C8">
        <w:rPr>
          <w:rFonts w:ascii="Times New Roman Tj" w:hAnsi="Times New Roman Tj"/>
          <w:sz w:val="32"/>
          <w:szCs w:val="32"/>
          <w:bdr w:val="none" w:sz="0" w:space="0" w:color="auto" w:frame="1"/>
          <w:lang w:eastAsia="ru-RU"/>
        </w:rPr>
        <w:t xml:space="preserve"> </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 xml:space="preserve">урбонзода, сардори Раёсати маорифи вилояти Хатлон, </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арор гирифтааст…</w:t>
      </w:r>
    </w:p>
    <w:p w:rsidR="007D14D9" w:rsidRPr="00F271C8" w:rsidRDefault="007D14D9" w:rsidP="000F053C">
      <w:pPr>
        <w:pStyle w:val="10"/>
        <w:spacing w:line="276" w:lineRule="auto"/>
        <w:ind w:firstLine="900"/>
        <w:jc w:val="both"/>
        <w:rPr>
          <w:rFonts w:ascii="Times New Roman Tj" w:hAnsi="Times New Roman Tj"/>
          <w:sz w:val="32"/>
          <w:szCs w:val="32"/>
          <w:bdr w:val="none" w:sz="0" w:space="0" w:color="auto" w:frame="1"/>
          <w:lang w:eastAsia="ru-RU"/>
        </w:rPr>
      </w:pPr>
      <w:r w:rsidRPr="00F271C8">
        <w:rPr>
          <w:rFonts w:ascii="Times New Roman Tj" w:hAnsi="Times New Roman Tj"/>
          <w:iCs/>
          <w:sz w:val="32"/>
          <w:szCs w:val="32"/>
          <w:bdr w:val="none" w:sz="0" w:space="0" w:color="auto" w:frame="1"/>
          <w:lang w:eastAsia="ru-RU"/>
        </w:rPr>
        <w:t>Та</w:t>
      </w:r>
      <w:r w:rsidRPr="00F271C8">
        <w:rPr>
          <w:rFonts w:ascii="Times New Roman" w:hAnsi="Times New Roman"/>
          <w:iCs/>
          <w:sz w:val="32"/>
          <w:szCs w:val="32"/>
          <w:bdr w:val="none" w:sz="0" w:space="0" w:color="auto" w:frame="1"/>
          <w:lang w:eastAsia="ru-RU"/>
        </w:rPr>
        <w:t>ҳқ</w:t>
      </w:r>
      <w:r w:rsidRPr="00F271C8">
        <w:rPr>
          <w:rFonts w:ascii="Times New Roman Tj" w:hAnsi="Times New Roman Tj"/>
          <w:iCs/>
          <w:sz w:val="32"/>
          <w:szCs w:val="32"/>
          <w:bdr w:val="none" w:sz="0" w:space="0" w:color="auto" w:frame="1"/>
          <w:lang w:eastAsia="ru-RU"/>
        </w:rPr>
        <w:t xml:space="preserve">ири </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амкасбамон Аш</w:t>
      </w:r>
      <w:r w:rsidRPr="00F271C8">
        <w:rPr>
          <w:rFonts w:ascii="Times New Roman Tj" w:eastAsia="MS Mincho" w:hAnsi="Palatino Linotype"/>
          <w:iCs/>
          <w:sz w:val="32"/>
          <w:szCs w:val="32"/>
          <w:bdr w:val="none" w:sz="0" w:space="0" w:color="auto" w:frame="1"/>
          <w:lang w:eastAsia="ru-RU"/>
        </w:rPr>
        <w:t>ӯ</w:t>
      </w:r>
      <w:r w:rsidRPr="00F271C8">
        <w:rPr>
          <w:rFonts w:ascii="Times New Roman Tj" w:hAnsi="Times New Roman Tj"/>
          <w:iCs/>
          <w:sz w:val="32"/>
          <w:szCs w:val="32"/>
          <w:bdr w:val="none" w:sz="0" w:space="0" w:color="auto" w:frame="1"/>
          <w:lang w:eastAsia="ru-RU"/>
        </w:rPr>
        <w:t>ргул Соле</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оваро мо – журналистон та</w:t>
      </w:r>
      <w:r w:rsidRPr="00F271C8">
        <w:rPr>
          <w:rFonts w:ascii="Times New Roman" w:hAnsi="Times New Roman"/>
          <w:iCs/>
          <w:sz w:val="32"/>
          <w:szCs w:val="32"/>
          <w:bdr w:val="none" w:sz="0" w:space="0" w:color="auto" w:frame="1"/>
          <w:lang w:eastAsia="ru-RU"/>
        </w:rPr>
        <w:t>ҳқ</w:t>
      </w:r>
      <w:r w:rsidRPr="00F271C8">
        <w:rPr>
          <w:rFonts w:ascii="Times New Roman Tj" w:hAnsi="Times New Roman Tj"/>
          <w:iCs/>
          <w:sz w:val="32"/>
          <w:szCs w:val="32"/>
          <w:bdr w:val="none" w:sz="0" w:space="0" w:color="auto" w:frame="1"/>
          <w:lang w:eastAsia="ru-RU"/>
        </w:rPr>
        <w:t>ири худ мешуморем ва ин номаро ба хотири из</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 xml:space="preserve">ори </w:t>
      </w:r>
      <w:r w:rsidRPr="00F271C8">
        <w:rPr>
          <w:rFonts w:ascii="Times New Roman" w:hAnsi="Times New Roman"/>
          <w:iCs/>
          <w:sz w:val="32"/>
          <w:szCs w:val="32"/>
          <w:bdr w:val="none" w:sz="0" w:space="0" w:color="auto" w:frame="1"/>
          <w:lang w:eastAsia="ru-RU"/>
        </w:rPr>
        <w:t>ҳ</w:t>
      </w:r>
      <w:r w:rsidRPr="00F271C8">
        <w:rPr>
          <w:rFonts w:ascii="Times New Roman Tj" w:hAnsi="Times New Roman Tj"/>
          <w:iCs/>
          <w:sz w:val="32"/>
          <w:szCs w:val="32"/>
          <w:bdr w:val="none" w:sz="0" w:space="0" w:color="auto" w:frame="1"/>
          <w:lang w:eastAsia="ru-RU"/>
        </w:rPr>
        <w:t>амраъй</w:t>
      </w:r>
      <w:r w:rsidRPr="00F271C8">
        <w:rPr>
          <w:rFonts w:ascii="Times New Roman Tj" w:eastAsia="MS Mincho" w:hAnsi="Palatino Linotype"/>
          <w:iCs/>
          <w:sz w:val="32"/>
          <w:szCs w:val="32"/>
          <w:bdr w:val="none" w:sz="0" w:space="0" w:color="auto" w:frame="1"/>
          <w:lang w:eastAsia="ru-RU"/>
        </w:rPr>
        <w:t>ӣ</w:t>
      </w:r>
      <w:r w:rsidRPr="00F271C8">
        <w:rPr>
          <w:rFonts w:ascii="Times New Roman Tj" w:hAnsi="Times New Roman Tj"/>
          <w:iCs/>
          <w:sz w:val="32"/>
          <w:szCs w:val="32"/>
          <w:bdr w:val="none" w:sz="0" w:space="0" w:color="auto" w:frame="1"/>
          <w:lang w:eastAsia="ru-RU"/>
        </w:rPr>
        <w:t xml:space="preserve"> ва пуштибон</w:t>
      </w:r>
      <w:r w:rsidRPr="00F271C8">
        <w:rPr>
          <w:rFonts w:ascii="Times New Roman Tj" w:eastAsia="MS Mincho" w:hAnsi="Palatino Linotype"/>
          <w:iCs/>
          <w:sz w:val="32"/>
          <w:szCs w:val="32"/>
          <w:bdr w:val="none" w:sz="0" w:space="0" w:color="auto" w:frame="1"/>
          <w:lang w:eastAsia="ru-RU"/>
        </w:rPr>
        <w:t>ӣ</w:t>
      </w:r>
      <w:r w:rsidRPr="00F271C8">
        <w:rPr>
          <w:rFonts w:ascii="Times New Roman Tj" w:hAnsi="Times New Roman Tj"/>
          <w:iCs/>
          <w:sz w:val="32"/>
          <w:szCs w:val="32"/>
          <w:bdr w:val="none" w:sz="0" w:space="0" w:color="auto" w:frame="1"/>
          <w:lang w:eastAsia="ru-RU"/>
        </w:rPr>
        <w:t xml:space="preserve"> аз </w:t>
      </w:r>
      <w:r w:rsidRPr="00F271C8">
        <w:rPr>
          <w:rFonts w:ascii="Times New Roman Tj" w:eastAsia="MS Mincho" w:hAnsi="Palatino Linotype"/>
          <w:iCs/>
          <w:sz w:val="32"/>
          <w:szCs w:val="32"/>
          <w:bdr w:val="none" w:sz="0" w:space="0" w:color="auto" w:frame="1"/>
          <w:lang w:eastAsia="ru-RU"/>
        </w:rPr>
        <w:t>ӯ</w:t>
      </w:r>
      <w:r w:rsidRPr="00F271C8">
        <w:rPr>
          <w:rFonts w:ascii="Times New Roman Tj" w:hAnsi="Times New Roman Tj"/>
          <w:iCs/>
          <w:sz w:val="32"/>
          <w:szCs w:val="32"/>
          <w:bdr w:val="none" w:sz="0" w:space="0" w:color="auto" w:frame="1"/>
          <w:lang w:eastAsia="ru-RU"/>
        </w:rPr>
        <w:t xml:space="preserve"> иншо намудаем», - гуфта шудааст дар нома [2]. </w:t>
      </w:r>
      <w:r w:rsidRPr="00F271C8">
        <w:rPr>
          <w:rFonts w:ascii="Times New Roman Tj" w:hAnsi="Times New Roman Tj"/>
          <w:sz w:val="32"/>
          <w:szCs w:val="32"/>
          <w:bdr w:val="none" w:sz="0" w:space="0" w:color="auto" w:frame="1"/>
          <w:lang w:eastAsia="ru-RU"/>
        </w:rPr>
        <w:t>Журналистон чунин рафтори сардори Раёсати маорифи вилоятро хилофи нишондод</w:t>
      </w:r>
      <w:r w:rsidRPr="00F271C8">
        <w:rPr>
          <w:rFonts w:ascii="Times New Roman" w:hAnsi="Times New Roman"/>
          <w:sz w:val="32"/>
          <w:szCs w:val="32"/>
          <w:bdr w:val="none" w:sz="0" w:space="0" w:color="auto" w:frame="1"/>
          <w:lang w:eastAsia="ru-RU"/>
        </w:rPr>
        <w:t>ҳ</w:t>
      </w:r>
      <w:r w:rsidRPr="00F271C8">
        <w:rPr>
          <w:rFonts w:ascii="Times New Roman Tj" w:hAnsi="Times New Roman Tj"/>
          <w:sz w:val="32"/>
          <w:szCs w:val="32"/>
          <w:bdr w:val="none" w:sz="0" w:space="0" w:color="auto" w:frame="1"/>
          <w:lang w:eastAsia="ru-RU"/>
        </w:rPr>
        <w:t xml:space="preserve">ои </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онун арзёб</w:t>
      </w:r>
      <w:r w:rsidRPr="00F271C8">
        <w:rPr>
          <w:rFonts w:ascii="Palatino Linotype" w:hAnsi="Palatino Linotype"/>
          <w:sz w:val="32"/>
          <w:szCs w:val="32"/>
          <w:bdr w:val="none" w:sz="0" w:space="0" w:color="auto" w:frame="1"/>
          <w:lang w:eastAsia="ru-RU"/>
        </w:rPr>
        <w:t>ӣ</w:t>
      </w:r>
      <w:r w:rsidRPr="00F271C8">
        <w:rPr>
          <w:rFonts w:ascii="Times New Roman Tj" w:hAnsi="Times New Roman Tj"/>
          <w:sz w:val="32"/>
          <w:szCs w:val="32"/>
          <w:bdr w:val="none" w:sz="0" w:space="0" w:color="auto" w:frame="1"/>
          <w:lang w:eastAsia="ru-RU"/>
        </w:rPr>
        <w:t xml:space="preserve"> кардаанд. Зеро тиб</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 xml:space="preserve">и моддаи 162-и Кодекси </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иноятии То</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 xml:space="preserve">икистон, «Дар </w:t>
      </w:r>
      <w:r w:rsidRPr="00F271C8">
        <w:rPr>
          <w:rFonts w:ascii="Times New Roman" w:hAnsi="Times New Roman"/>
          <w:sz w:val="32"/>
          <w:szCs w:val="32"/>
          <w:bdr w:val="none" w:sz="0" w:space="0" w:color="auto" w:frame="1"/>
          <w:lang w:eastAsia="ru-RU"/>
        </w:rPr>
        <w:t>ҳ</w:t>
      </w:r>
      <w:r w:rsidRPr="00F271C8">
        <w:rPr>
          <w:rFonts w:ascii="Times New Roman Tj" w:hAnsi="Times New Roman Tj"/>
          <w:sz w:val="32"/>
          <w:szCs w:val="32"/>
          <w:bdr w:val="none" w:sz="0" w:space="0" w:color="auto" w:frame="1"/>
          <w:lang w:eastAsia="ru-RU"/>
        </w:rPr>
        <w:t xml:space="preserve">ар шакле, ки набошад, монеъ шудан ба фаъолияти </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 xml:space="preserve">онунии касбии журналист…» </w:t>
      </w:r>
      <w:r w:rsidRPr="00F271C8">
        <w:rPr>
          <w:rFonts w:ascii="Times New Roman" w:hAnsi="Times New Roman"/>
          <w:sz w:val="32"/>
          <w:szCs w:val="32"/>
          <w:bdr w:val="none" w:sz="0" w:space="0" w:color="auto" w:frame="1"/>
          <w:lang w:eastAsia="ru-RU"/>
        </w:rPr>
        <w:t>қ</w:t>
      </w:r>
      <w:r w:rsidRPr="00F271C8">
        <w:rPr>
          <w:rFonts w:ascii="Times New Roman Tj" w:hAnsi="Times New Roman Tj"/>
          <w:sz w:val="32"/>
          <w:szCs w:val="32"/>
          <w:bdr w:val="none" w:sz="0" w:space="0" w:color="auto" w:frame="1"/>
          <w:lang w:eastAsia="ru-RU"/>
        </w:rPr>
        <w:t xml:space="preserve">атъиян манъ буда, </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 xml:space="preserve">авобгарии </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иноятиро пешбин</w:t>
      </w:r>
      <w:r w:rsidRPr="00F271C8">
        <w:rPr>
          <w:rFonts w:ascii="Times New Roman Tj" w:eastAsia="MS Mincho" w:hAnsi="Palatino Linotype"/>
          <w:sz w:val="32"/>
          <w:szCs w:val="32"/>
          <w:bdr w:val="none" w:sz="0" w:space="0" w:color="auto" w:frame="1"/>
          <w:lang w:eastAsia="ru-RU"/>
        </w:rPr>
        <w:t>ӣ</w:t>
      </w:r>
      <w:r w:rsidRPr="00F271C8">
        <w:rPr>
          <w:rFonts w:ascii="Times New Roman Tj" w:hAnsi="Times New Roman Tj"/>
          <w:sz w:val="32"/>
          <w:szCs w:val="32"/>
          <w:bdr w:val="none" w:sz="0" w:space="0" w:color="auto" w:frame="1"/>
          <w:lang w:eastAsia="ru-RU"/>
        </w:rPr>
        <w:t xml:space="preserve"> менамояд. Гузашта аз ин, шаъну шараф ва эътибори шахсро Кодекси граждании То</w:t>
      </w:r>
      <w:r w:rsidRPr="00F271C8">
        <w:rPr>
          <w:rFonts w:ascii="Times New Roman Tj" w:eastAsia="MS Mincho"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 xml:space="preserve">икистон низ </w:t>
      </w:r>
      <w:r w:rsidRPr="00F271C8">
        <w:rPr>
          <w:rFonts w:ascii="Times New Roman" w:hAnsi="Times New Roman"/>
          <w:sz w:val="32"/>
          <w:szCs w:val="32"/>
          <w:bdr w:val="none" w:sz="0" w:space="0" w:color="auto" w:frame="1"/>
          <w:lang w:eastAsia="ru-RU"/>
        </w:rPr>
        <w:t>ҳ</w:t>
      </w:r>
      <w:r w:rsidRPr="00F271C8">
        <w:rPr>
          <w:rFonts w:ascii="Times New Roman Tj" w:hAnsi="Times New Roman Tj"/>
          <w:sz w:val="32"/>
          <w:szCs w:val="32"/>
          <w:bdr w:val="none" w:sz="0" w:space="0" w:color="auto" w:frame="1"/>
          <w:lang w:eastAsia="ru-RU"/>
        </w:rPr>
        <w:t>ифз мекунад.</w:t>
      </w:r>
    </w:p>
    <w:p w:rsidR="007D14D9" w:rsidRPr="00F271C8" w:rsidRDefault="007D14D9" w:rsidP="000F053C">
      <w:pPr>
        <w:pStyle w:val="10"/>
        <w:spacing w:line="276" w:lineRule="auto"/>
        <w:ind w:firstLine="900"/>
        <w:jc w:val="both"/>
        <w:rPr>
          <w:rFonts w:ascii="Times New Roman Tj" w:hAnsi="Times New Roman Tj"/>
          <w:sz w:val="32"/>
          <w:szCs w:val="32"/>
          <w:bdr w:val="none" w:sz="0" w:space="0" w:color="auto" w:frame="1"/>
        </w:rPr>
      </w:pPr>
      <w:r w:rsidRPr="00F271C8">
        <w:rPr>
          <w:rFonts w:ascii="Times New Roman Tj" w:hAnsi="Times New Roman Tj"/>
          <w:sz w:val="32"/>
          <w:szCs w:val="32"/>
          <w:bdr w:val="none" w:sz="0" w:space="0" w:color="auto" w:frame="1"/>
          <w:lang w:eastAsia="ru-RU"/>
        </w:rPr>
        <w:t>Дар пайи ин муро</w:t>
      </w:r>
      <w:r w:rsidRPr="00F271C8">
        <w:rPr>
          <w:rFonts w:ascii="Palatino Linotype"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 xml:space="preserve">иатномаи </w:t>
      </w:r>
      <w:r w:rsidRPr="00F271C8">
        <w:rPr>
          <w:rFonts w:ascii="Palatino Linotype" w:hAnsi="Palatino Linotype"/>
          <w:sz w:val="32"/>
          <w:szCs w:val="32"/>
          <w:bdr w:val="none" w:sz="0" w:space="0" w:color="auto" w:frame="1"/>
          <w:lang w:eastAsia="ru-RU"/>
        </w:rPr>
        <w:t>ҷ</w:t>
      </w:r>
      <w:r w:rsidRPr="00F271C8">
        <w:rPr>
          <w:rFonts w:ascii="Times New Roman Tj" w:hAnsi="Times New Roman Tj"/>
          <w:sz w:val="32"/>
          <w:szCs w:val="32"/>
          <w:bdr w:val="none" w:sz="0" w:space="0" w:color="auto" w:frame="1"/>
          <w:lang w:eastAsia="ru-RU"/>
        </w:rPr>
        <w:t xml:space="preserve">омеаи журналистии Хатлон </w:t>
      </w:r>
      <w:r w:rsidRPr="00F271C8">
        <w:rPr>
          <w:rFonts w:ascii="Times New Roman Tj" w:hAnsi="Times New Roman Tj"/>
          <w:sz w:val="32"/>
          <w:szCs w:val="32"/>
        </w:rPr>
        <w:t>Хонал</w:t>
      </w:r>
      <w:r w:rsidRPr="00F271C8">
        <w:rPr>
          <w:rFonts w:ascii="Times New Roman Tj" w:eastAsia="MS Mincho" w:hAnsi="Palatino Linotype"/>
          <w:sz w:val="32"/>
          <w:szCs w:val="32"/>
        </w:rPr>
        <w:t>ӣ</w:t>
      </w:r>
      <w:r w:rsidRPr="00F271C8">
        <w:rPr>
          <w:rFonts w:ascii="Times New Roman Tj" w:hAnsi="Times New Roman Tj"/>
          <w:sz w:val="32"/>
          <w:szCs w:val="32"/>
        </w:rPr>
        <w:t xml:space="preserve"> </w:t>
      </w:r>
      <w:r w:rsidRPr="00F271C8">
        <w:rPr>
          <w:rFonts w:ascii="Times New Roman" w:hAnsi="Times New Roman"/>
          <w:sz w:val="32"/>
          <w:szCs w:val="32"/>
        </w:rPr>
        <w:t>Қ</w:t>
      </w:r>
      <w:r w:rsidRPr="00F271C8">
        <w:rPr>
          <w:rFonts w:ascii="Times New Roman Tj" w:hAnsi="Times New Roman Tj"/>
          <w:sz w:val="32"/>
          <w:szCs w:val="32"/>
        </w:rPr>
        <w:t xml:space="preserve">урбонзода, </w:t>
      </w:r>
      <w:r w:rsidRPr="00F271C8">
        <w:rPr>
          <w:rFonts w:ascii="Times New Roman Tj" w:hAnsi="Times New Roman Tj"/>
          <w:sz w:val="32"/>
          <w:szCs w:val="32"/>
          <w:bdr w:val="none" w:sz="0" w:space="0" w:color="auto" w:frame="1"/>
        </w:rPr>
        <w:t xml:space="preserve">сардори Раёсати маорифи вилояти Хатлон, дар </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узури ро</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барияти вилоят аз</w:t>
      </w:r>
      <w:r w:rsidRPr="00F271C8">
        <w:rPr>
          <w:rStyle w:val="apple-converted-space"/>
          <w:rFonts w:ascii="Times New Roman Tj" w:hAnsi="Times New Roman Tj"/>
          <w:sz w:val="32"/>
          <w:szCs w:val="32"/>
          <w:bdr w:val="none" w:sz="0" w:space="0" w:color="auto" w:frame="1"/>
        </w:rPr>
        <w:t> </w:t>
      </w:r>
      <w:r w:rsidRPr="00F271C8">
        <w:rPr>
          <w:rFonts w:ascii="Times New Roman Tj" w:hAnsi="Times New Roman Tj"/>
          <w:bCs/>
          <w:sz w:val="32"/>
          <w:szCs w:val="32"/>
          <w:bdr w:val="none" w:sz="0" w:space="0" w:color="auto" w:frame="1"/>
        </w:rPr>
        <w:t>Аш</w:t>
      </w:r>
      <w:r w:rsidRPr="00F271C8">
        <w:rPr>
          <w:rFonts w:ascii="Times New Roman Tj" w:eastAsia="MS Mincho" w:hAnsi="Palatino Linotype"/>
          <w:bCs/>
          <w:sz w:val="32"/>
          <w:szCs w:val="32"/>
          <w:bdr w:val="none" w:sz="0" w:space="0" w:color="auto" w:frame="1"/>
        </w:rPr>
        <w:t>ӯ</w:t>
      </w:r>
      <w:r w:rsidRPr="00F271C8">
        <w:rPr>
          <w:rFonts w:ascii="Times New Roman Tj" w:hAnsi="Times New Roman Tj"/>
          <w:bCs/>
          <w:sz w:val="32"/>
          <w:szCs w:val="32"/>
          <w:bdr w:val="none" w:sz="0" w:space="0" w:color="auto" w:frame="1"/>
        </w:rPr>
        <w:t>ргул Соле</w:t>
      </w:r>
      <w:r w:rsidRPr="00F271C8">
        <w:rPr>
          <w:rFonts w:ascii="Times New Roman" w:hAnsi="Times New Roman"/>
          <w:bCs/>
          <w:sz w:val="32"/>
          <w:szCs w:val="32"/>
          <w:bdr w:val="none" w:sz="0" w:space="0" w:color="auto" w:frame="1"/>
        </w:rPr>
        <w:t>ҳ</w:t>
      </w:r>
      <w:r w:rsidRPr="00F271C8">
        <w:rPr>
          <w:rFonts w:ascii="Times New Roman Tj" w:hAnsi="Times New Roman Tj"/>
          <w:bCs/>
          <w:sz w:val="32"/>
          <w:szCs w:val="32"/>
          <w:bdr w:val="none" w:sz="0" w:space="0" w:color="auto" w:frame="1"/>
        </w:rPr>
        <w:t>ова (Шабафр</w:t>
      </w:r>
      <w:r w:rsidRPr="00F271C8">
        <w:rPr>
          <w:rFonts w:ascii="Times New Roman Tj" w:eastAsia="MS Mincho" w:hAnsi="Palatino Linotype"/>
          <w:bCs/>
          <w:sz w:val="32"/>
          <w:szCs w:val="32"/>
          <w:bdr w:val="none" w:sz="0" w:space="0" w:color="auto" w:frame="1"/>
        </w:rPr>
        <w:t>ӯ</w:t>
      </w:r>
      <w:r w:rsidRPr="00F271C8">
        <w:rPr>
          <w:rFonts w:ascii="Times New Roman Tj" w:hAnsi="Times New Roman Tj"/>
          <w:bCs/>
          <w:sz w:val="32"/>
          <w:szCs w:val="32"/>
          <w:bdr w:val="none" w:sz="0" w:space="0" w:color="auto" w:frame="1"/>
        </w:rPr>
        <w:t>з)</w:t>
      </w:r>
      <w:r w:rsidRPr="00F271C8">
        <w:rPr>
          <w:rFonts w:ascii="Times New Roman Tj" w:hAnsi="Times New Roman Tj"/>
          <w:sz w:val="32"/>
          <w:szCs w:val="32"/>
          <w:bdr w:val="none" w:sz="0" w:space="0" w:color="auto" w:frame="1"/>
        </w:rPr>
        <w:t xml:space="preserve">, хабарнигори нашрияи «Набзи </w:t>
      </w:r>
      <w:r w:rsidRPr="00F271C8">
        <w:rPr>
          <w:rFonts w:ascii="Times New Roman" w:hAnsi="Times New Roman"/>
          <w:sz w:val="32"/>
          <w:szCs w:val="32"/>
          <w:bdr w:val="none" w:sz="0" w:space="0" w:color="auto" w:frame="1"/>
        </w:rPr>
        <w:t>Қ</w:t>
      </w:r>
      <w:r w:rsidRPr="00F271C8">
        <w:rPr>
          <w:rFonts w:ascii="Times New Roman Tj" w:eastAsia="MS Mincho" w:hAnsi="Palatino Linotype"/>
          <w:sz w:val="32"/>
          <w:szCs w:val="32"/>
          <w:bdr w:val="none" w:sz="0" w:space="0" w:color="auto" w:frame="1"/>
        </w:rPr>
        <w:t>ӯ</w:t>
      </w:r>
      <w:r w:rsidRPr="00F271C8">
        <w:rPr>
          <w:rFonts w:ascii="Times New Roman Tj" w:hAnsi="Times New Roman Tj"/>
          <w:sz w:val="32"/>
          <w:szCs w:val="32"/>
          <w:bdr w:val="none" w:sz="0" w:space="0" w:color="auto" w:frame="1"/>
        </w:rPr>
        <w:t>р</w:t>
      </w:r>
      <w:r w:rsidRPr="00F271C8">
        <w:rPr>
          <w:rFonts w:ascii="Times New Roman" w:hAnsi="Times New Roman"/>
          <w:sz w:val="32"/>
          <w:szCs w:val="32"/>
          <w:bdr w:val="none" w:sz="0" w:space="0" w:color="auto" w:frame="1"/>
        </w:rPr>
        <w:t>ғ</w:t>
      </w:r>
      <w:r w:rsidRPr="00F271C8">
        <w:rPr>
          <w:rFonts w:ascii="Times New Roman Tj" w:hAnsi="Times New Roman Tj"/>
          <w:sz w:val="32"/>
          <w:szCs w:val="32"/>
          <w:bdr w:val="none" w:sz="0" w:space="0" w:color="auto" w:frame="1"/>
        </w:rPr>
        <w:t>онтеппа» барои да</w:t>
      </w:r>
      <w:r w:rsidRPr="00F271C8">
        <w:rPr>
          <w:rFonts w:ascii="Times New Roman" w:hAnsi="Times New Roman"/>
          <w:sz w:val="32"/>
          <w:szCs w:val="32"/>
          <w:bdr w:val="none" w:sz="0" w:space="0" w:color="auto" w:frame="1"/>
        </w:rPr>
        <w:t>ғ</w:t>
      </w:r>
      <w:r w:rsidRPr="00F271C8">
        <w:rPr>
          <w:rFonts w:ascii="Times New Roman Tj" w:hAnsi="Times New Roman Tj"/>
          <w:sz w:val="32"/>
          <w:szCs w:val="32"/>
          <w:bdr w:val="none" w:sz="0" w:space="0" w:color="auto" w:frame="1"/>
        </w:rPr>
        <w:t>ал</w:t>
      </w:r>
      <w:r w:rsidRPr="00F271C8">
        <w:rPr>
          <w:rFonts w:ascii="Times New Roman Tj" w:eastAsia="MS Mincho" w:hAnsi="Palatino Linotype"/>
          <w:sz w:val="32"/>
          <w:szCs w:val="32"/>
          <w:bdr w:val="none" w:sz="0" w:space="0" w:color="auto" w:frame="1"/>
        </w:rPr>
        <w:t>ӣ</w:t>
      </w:r>
      <w:r w:rsidRPr="00F271C8">
        <w:rPr>
          <w:rFonts w:ascii="Times New Roman Tj" w:hAnsi="Times New Roman Tj"/>
          <w:sz w:val="32"/>
          <w:szCs w:val="32"/>
          <w:bdr w:val="none" w:sz="0" w:space="0" w:color="auto" w:frame="1"/>
        </w:rPr>
        <w:t xml:space="preserve"> маъзарат хоста, у</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дадор шуд, ки минбаъд ба аъмоле, ки боиси ран</w:t>
      </w:r>
      <w:r w:rsidRPr="00F271C8">
        <w:rPr>
          <w:rFonts w:ascii="Times New Roman Tj" w:eastAsia="MS Mincho" w:hAnsi="Palatino Linotype"/>
          <w:sz w:val="32"/>
          <w:szCs w:val="32"/>
          <w:bdr w:val="none" w:sz="0" w:space="0" w:color="auto" w:frame="1"/>
        </w:rPr>
        <w:t>ҷ</w:t>
      </w:r>
      <w:r w:rsidRPr="00F271C8">
        <w:rPr>
          <w:rFonts w:ascii="Times New Roman Tj" w:hAnsi="Times New Roman Tj"/>
          <w:sz w:val="32"/>
          <w:szCs w:val="32"/>
          <w:bdr w:val="none" w:sz="0" w:space="0" w:color="auto" w:frame="1"/>
        </w:rPr>
        <w:t>иши ша</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рвандон мегардад, ро</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 xml:space="preserve"> нади</w:t>
      </w:r>
      <w:r w:rsidRPr="00F271C8">
        <w:rPr>
          <w:rFonts w:ascii="Times New Roman" w:hAnsi="Times New Roman"/>
          <w:sz w:val="32"/>
          <w:szCs w:val="32"/>
          <w:bdr w:val="none" w:sz="0" w:space="0" w:color="auto" w:frame="1"/>
        </w:rPr>
        <w:t>ҳ</w:t>
      </w:r>
      <w:r w:rsidRPr="00F271C8">
        <w:rPr>
          <w:rFonts w:ascii="Times New Roman Tj" w:hAnsi="Times New Roman Tj"/>
          <w:sz w:val="32"/>
          <w:szCs w:val="32"/>
          <w:bdr w:val="none" w:sz="0" w:space="0" w:color="auto" w:frame="1"/>
        </w:rPr>
        <w:t>ад.</w:t>
      </w:r>
      <w:r w:rsidRPr="00F271C8">
        <w:rPr>
          <w:rStyle w:val="apple-converted-space"/>
          <w:rFonts w:ascii="Times New Roman Tj" w:hAnsi="Times New Roman Tj"/>
          <w:sz w:val="32"/>
          <w:szCs w:val="32"/>
          <w:bdr w:val="none" w:sz="0" w:space="0" w:color="auto" w:frame="1"/>
        </w:rPr>
        <w:t> </w:t>
      </w:r>
    </w:p>
    <w:p w:rsidR="007D14D9" w:rsidRPr="00F271C8" w:rsidRDefault="007D14D9"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Та</w:t>
      </w:r>
      <w:r w:rsidRPr="00F271C8">
        <w:rPr>
          <w:rFonts w:ascii="Times New Roman" w:hAnsi="Times New Roman"/>
          <w:sz w:val="32"/>
          <w:szCs w:val="32"/>
        </w:rPr>
        <w:t>ҳқ</w:t>
      </w:r>
      <w:r w:rsidRPr="00F271C8">
        <w:rPr>
          <w:rFonts w:ascii="Times New Roman Tj" w:hAnsi="Times New Roman Tj"/>
          <w:sz w:val="32"/>
          <w:szCs w:val="32"/>
        </w:rPr>
        <w:t>и</w:t>
      </w:r>
      <w:r w:rsidRPr="00F271C8">
        <w:rPr>
          <w:rFonts w:ascii="Times New Roman" w:hAnsi="Times New Roman"/>
          <w:sz w:val="32"/>
          <w:szCs w:val="32"/>
        </w:rPr>
        <w:t>қ</w:t>
      </w:r>
      <w:r w:rsidRPr="00F271C8">
        <w:rPr>
          <w:rFonts w:ascii="Times New Roman Tj" w:hAnsi="Times New Roman Tj"/>
          <w:sz w:val="32"/>
          <w:szCs w:val="32"/>
        </w:rPr>
        <w:t>оти мо дар робита ба риояи одоби касбии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аз </w:t>
      </w:r>
      <w:r w:rsidRPr="00F271C8">
        <w:rPr>
          <w:rFonts w:ascii="Palatino Linotype" w:hAnsi="Palatino Linotype"/>
          <w:sz w:val="32"/>
          <w:szCs w:val="32"/>
        </w:rPr>
        <w:t>ҷ</w:t>
      </w:r>
      <w:r w:rsidRPr="00F271C8">
        <w:rPr>
          <w:rFonts w:ascii="Times New Roman Tj" w:hAnsi="Times New Roman Tj"/>
          <w:sz w:val="32"/>
          <w:szCs w:val="32"/>
        </w:rPr>
        <w:t>ониби бархе хабарнигорон ва нашрия</w:t>
      </w:r>
      <w:r w:rsidRPr="00F271C8">
        <w:rPr>
          <w:rFonts w:ascii="Times New Roman" w:hAnsi="Times New Roman"/>
          <w:sz w:val="32"/>
          <w:szCs w:val="32"/>
        </w:rPr>
        <w:t>ҳ</w:t>
      </w:r>
      <w:r w:rsidRPr="00F271C8">
        <w:rPr>
          <w:rFonts w:ascii="Times New Roman Tj" w:hAnsi="Times New Roman Tj"/>
          <w:sz w:val="32"/>
          <w:szCs w:val="32"/>
        </w:rPr>
        <w:t>ои музофотии Хатлон ба ин нати</w:t>
      </w:r>
      <w:r w:rsidRPr="00F271C8">
        <w:rPr>
          <w:rFonts w:ascii="Palatino Linotype" w:hAnsi="Palatino Linotype"/>
          <w:sz w:val="32"/>
          <w:szCs w:val="32"/>
        </w:rPr>
        <w:t>ҷ</w:t>
      </w:r>
      <w:r w:rsidRPr="00F271C8">
        <w:rPr>
          <w:rFonts w:ascii="Times New Roman Tj" w:hAnsi="Times New Roman Tj"/>
          <w:sz w:val="32"/>
          <w:szCs w:val="32"/>
        </w:rPr>
        <w:t>а расид, ки вайрон шудани «Меъёр</w:t>
      </w:r>
      <w:r w:rsidRPr="00F271C8">
        <w:rPr>
          <w:rFonts w:ascii="Times New Roman" w:hAnsi="Times New Roman"/>
          <w:sz w:val="32"/>
          <w:szCs w:val="32"/>
        </w:rPr>
        <w:t>ҳ</w:t>
      </w:r>
      <w:r w:rsidRPr="00F271C8">
        <w:rPr>
          <w:rFonts w:ascii="Times New Roman Tj" w:hAnsi="Times New Roman Tj"/>
          <w:sz w:val="32"/>
          <w:szCs w:val="32"/>
        </w:rPr>
        <w:t>ои ахло</w:t>
      </w:r>
      <w:r w:rsidRPr="00F271C8">
        <w:rPr>
          <w:rFonts w:ascii="Times New Roman" w:hAnsi="Times New Roman"/>
          <w:sz w:val="32"/>
          <w:szCs w:val="32"/>
        </w:rPr>
        <w:t>қ</w:t>
      </w:r>
      <w:r w:rsidRPr="00F271C8">
        <w:rPr>
          <w:rFonts w:ascii="Times New Roman Tj" w:hAnsi="Times New Roman Tj"/>
          <w:sz w:val="32"/>
          <w:szCs w:val="32"/>
        </w:rPr>
        <w:t>ии фаъолияти журналист</w:t>
      </w:r>
      <w:r w:rsidRPr="00F271C8">
        <w:rPr>
          <w:rFonts w:ascii="Palatino Linotype" w:hAnsi="Palatino Linotype"/>
          <w:sz w:val="32"/>
          <w:szCs w:val="32"/>
        </w:rPr>
        <w:t>ӣ</w:t>
      </w:r>
      <w:r w:rsidRPr="00F271C8">
        <w:rPr>
          <w:rFonts w:ascii="Times New Roman Tj" w:hAnsi="Times New Roman Tj"/>
          <w:sz w:val="32"/>
          <w:szCs w:val="32"/>
        </w:rPr>
        <w:t xml:space="preserve"> дар То</w:t>
      </w:r>
      <w:r w:rsidRPr="00F271C8">
        <w:rPr>
          <w:rFonts w:ascii="Palatino Linotype" w:hAnsi="Palatino Linotype"/>
          <w:sz w:val="32"/>
          <w:szCs w:val="32"/>
        </w:rPr>
        <w:t>ҷ</w:t>
      </w:r>
      <w:r w:rsidRPr="00F271C8">
        <w:rPr>
          <w:rFonts w:ascii="Times New Roman Tj" w:hAnsi="Times New Roman Tj"/>
          <w:sz w:val="32"/>
          <w:szCs w:val="32"/>
        </w:rPr>
        <w:t>икистон» чанд омил дорад:</w:t>
      </w:r>
    </w:p>
    <w:p w:rsidR="007D14D9" w:rsidRPr="00F271C8" w:rsidRDefault="007D14D9" w:rsidP="000F053C">
      <w:pPr>
        <w:pStyle w:val="10"/>
        <w:spacing w:line="276" w:lineRule="auto"/>
        <w:ind w:firstLine="900"/>
        <w:jc w:val="both"/>
        <w:rPr>
          <w:rFonts w:ascii="Times New Roman Tj" w:hAnsi="Times New Roman Tj"/>
          <w:b/>
          <w:i/>
          <w:sz w:val="32"/>
          <w:szCs w:val="32"/>
        </w:rPr>
      </w:pPr>
      <w:r w:rsidRPr="00F271C8">
        <w:rPr>
          <w:rFonts w:ascii="Times New Roman Tj" w:hAnsi="Times New Roman Tj"/>
          <w:b/>
          <w:i/>
          <w:sz w:val="32"/>
          <w:szCs w:val="32"/>
        </w:rPr>
        <w:t>- ого</w:t>
      </w:r>
      <w:r w:rsidRPr="00F271C8">
        <w:rPr>
          <w:rFonts w:ascii="Times New Roman" w:hAnsi="Times New Roman"/>
          <w:b/>
          <w:i/>
          <w:sz w:val="32"/>
          <w:szCs w:val="32"/>
        </w:rPr>
        <w:t>ҳ</w:t>
      </w:r>
      <w:r w:rsidRPr="00F271C8">
        <w:rPr>
          <w:rFonts w:ascii="Times New Roman Tj" w:hAnsi="Times New Roman Tj"/>
          <w:b/>
          <w:i/>
          <w:sz w:val="32"/>
          <w:szCs w:val="32"/>
        </w:rPr>
        <w:t xml:space="preserve"> набудани му</w:t>
      </w:r>
      <w:r w:rsidRPr="00F271C8">
        <w:rPr>
          <w:rFonts w:ascii="Times New Roman" w:hAnsi="Times New Roman"/>
          <w:b/>
          <w:i/>
          <w:sz w:val="32"/>
          <w:szCs w:val="32"/>
        </w:rPr>
        <w:t>ҳ</w:t>
      </w:r>
      <w:r w:rsidRPr="00F271C8">
        <w:rPr>
          <w:rFonts w:ascii="Times New Roman Tj" w:hAnsi="Times New Roman Tj"/>
          <w:b/>
          <w:i/>
          <w:sz w:val="32"/>
          <w:szCs w:val="32"/>
        </w:rPr>
        <w:t>аррирон ва журналистони ма</w:t>
      </w:r>
      <w:r w:rsidRPr="00F271C8">
        <w:rPr>
          <w:rFonts w:ascii="Times New Roman" w:hAnsi="Times New Roman"/>
          <w:b/>
          <w:i/>
          <w:sz w:val="32"/>
          <w:szCs w:val="32"/>
        </w:rPr>
        <w:t>ҳ</w:t>
      </w:r>
      <w:r w:rsidRPr="00F271C8">
        <w:rPr>
          <w:rFonts w:ascii="Times New Roman Tj" w:hAnsi="Times New Roman Tj"/>
          <w:b/>
          <w:i/>
          <w:sz w:val="32"/>
          <w:szCs w:val="32"/>
        </w:rPr>
        <w:t>алл</w:t>
      </w:r>
      <w:r w:rsidRPr="00F271C8">
        <w:rPr>
          <w:rFonts w:ascii="Palatino Linotype" w:hAnsi="Palatino Linotype"/>
          <w:b/>
          <w:i/>
          <w:sz w:val="32"/>
          <w:szCs w:val="32"/>
        </w:rPr>
        <w:t>ӣ</w:t>
      </w:r>
      <w:r w:rsidRPr="00F271C8">
        <w:rPr>
          <w:rFonts w:ascii="Times New Roman Tj" w:hAnsi="Times New Roman Tj"/>
          <w:b/>
          <w:i/>
          <w:sz w:val="32"/>
          <w:szCs w:val="32"/>
        </w:rPr>
        <w:t xml:space="preserve"> аз ву</w:t>
      </w:r>
      <w:r w:rsidRPr="00F271C8">
        <w:rPr>
          <w:rFonts w:ascii="Palatino Linotype" w:hAnsi="Palatino Linotype"/>
          <w:b/>
          <w:i/>
          <w:sz w:val="32"/>
          <w:szCs w:val="32"/>
        </w:rPr>
        <w:t>ҷ</w:t>
      </w:r>
      <w:r w:rsidRPr="00F271C8">
        <w:rPr>
          <w:rFonts w:ascii="Times New Roman Tj" w:hAnsi="Times New Roman Tj"/>
          <w:b/>
          <w:i/>
          <w:sz w:val="32"/>
          <w:szCs w:val="32"/>
        </w:rPr>
        <w:t>уди «Меъёр</w:t>
      </w:r>
      <w:r w:rsidRPr="00F271C8">
        <w:rPr>
          <w:rFonts w:ascii="Times New Roman" w:hAnsi="Times New Roman"/>
          <w:b/>
          <w:i/>
          <w:sz w:val="32"/>
          <w:szCs w:val="32"/>
        </w:rPr>
        <w:t>ҳ</w:t>
      </w:r>
      <w:r w:rsidRPr="00F271C8">
        <w:rPr>
          <w:rFonts w:ascii="Times New Roman Tj" w:hAnsi="Times New Roman Tj"/>
          <w:b/>
          <w:i/>
          <w:sz w:val="32"/>
          <w:szCs w:val="32"/>
        </w:rPr>
        <w:t>ои ахло</w:t>
      </w:r>
      <w:r w:rsidRPr="00F271C8">
        <w:rPr>
          <w:rFonts w:ascii="Times New Roman" w:hAnsi="Times New Roman"/>
          <w:b/>
          <w:i/>
          <w:sz w:val="32"/>
          <w:szCs w:val="32"/>
        </w:rPr>
        <w:t>қ</w:t>
      </w:r>
      <w:r w:rsidRPr="00F271C8">
        <w:rPr>
          <w:rFonts w:ascii="Palatino Linotype" w:hAnsi="Palatino Linotype"/>
          <w:b/>
          <w:i/>
          <w:sz w:val="32"/>
          <w:szCs w:val="32"/>
        </w:rPr>
        <w:t>ӣ</w:t>
      </w:r>
      <w:r w:rsidRPr="00F271C8">
        <w:rPr>
          <w:rFonts w:ascii="Times New Roman Tj" w:hAnsi="Times New Roman Tj"/>
          <w:b/>
          <w:i/>
          <w:sz w:val="32"/>
          <w:szCs w:val="32"/>
        </w:rPr>
        <w:t>…» ё надонистани му</w:t>
      </w:r>
      <w:r w:rsidRPr="00F271C8">
        <w:rPr>
          <w:rFonts w:ascii="Times New Roman" w:hAnsi="Times New Roman"/>
          <w:b/>
          <w:i/>
          <w:sz w:val="32"/>
          <w:szCs w:val="32"/>
        </w:rPr>
        <w:t>қ</w:t>
      </w:r>
      <w:r w:rsidRPr="00F271C8">
        <w:rPr>
          <w:rFonts w:ascii="Times New Roman Tj" w:hAnsi="Times New Roman Tj"/>
          <w:b/>
          <w:i/>
          <w:sz w:val="32"/>
          <w:szCs w:val="32"/>
        </w:rPr>
        <w:t>аррароти он;</w:t>
      </w:r>
    </w:p>
    <w:p w:rsidR="007D14D9" w:rsidRPr="00F271C8" w:rsidRDefault="007D14D9" w:rsidP="00C61AE7">
      <w:pPr>
        <w:pStyle w:val="10"/>
        <w:ind w:firstLine="900"/>
        <w:jc w:val="both"/>
        <w:rPr>
          <w:rFonts w:ascii="Times New Roman Tj" w:hAnsi="Times New Roman Tj"/>
          <w:b/>
          <w:i/>
          <w:sz w:val="32"/>
          <w:szCs w:val="32"/>
        </w:rPr>
      </w:pPr>
      <w:r w:rsidRPr="00F271C8">
        <w:rPr>
          <w:rFonts w:ascii="Times New Roman Tj" w:hAnsi="Times New Roman Tj"/>
          <w:b/>
          <w:i/>
          <w:sz w:val="32"/>
          <w:szCs w:val="32"/>
        </w:rPr>
        <w:lastRenderedPageBreak/>
        <w:t>- эътироф накардани «Меъёр</w:t>
      </w:r>
      <w:r w:rsidRPr="00F271C8">
        <w:rPr>
          <w:rFonts w:ascii="Times New Roman" w:hAnsi="Times New Roman"/>
          <w:b/>
          <w:i/>
          <w:sz w:val="32"/>
          <w:szCs w:val="32"/>
        </w:rPr>
        <w:t>ҳ</w:t>
      </w:r>
      <w:r w:rsidRPr="00F271C8">
        <w:rPr>
          <w:rFonts w:ascii="Times New Roman Tj" w:hAnsi="Times New Roman Tj"/>
          <w:b/>
          <w:i/>
          <w:sz w:val="32"/>
          <w:szCs w:val="32"/>
        </w:rPr>
        <w:t>о…» (дар вилояти Хатлон тан</w:t>
      </w:r>
      <w:r w:rsidRPr="00F271C8">
        <w:rPr>
          <w:rFonts w:ascii="Times New Roman" w:hAnsi="Times New Roman"/>
          <w:b/>
          <w:i/>
          <w:sz w:val="32"/>
          <w:szCs w:val="32"/>
        </w:rPr>
        <w:t>ҳ</w:t>
      </w:r>
      <w:r w:rsidRPr="00F271C8">
        <w:rPr>
          <w:rFonts w:ascii="Times New Roman Tj" w:hAnsi="Times New Roman Tj"/>
          <w:b/>
          <w:i/>
          <w:sz w:val="32"/>
          <w:szCs w:val="32"/>
        </w:rPr>
        <w:t>о 3 идораи ВАО – р</w:t>
      </w:r>
      <w:r w:rsidRPr="00F271C8">
        <w:rPr>
          <w:rFonts w:ascii="Palatino Linotype" w:hAnsi="Palatino Linotype"/>
          <w:b/>
          <w:i/>
          <w:sz w:val="32"/>
          <w:szCs w:val="32"/>
        </w:rPr>
        <w:t>ӯ</w:t>
      </w:r>
      <w:r w:rsidRPr="00F271C8">
        <w:rPr>
          <w:rFonts w:ascii="Times New Roman Tj" w:hAnsi="Times New Roman Tj"/>
          <w:b/>
          <w:i/>
          <w:sz w:val="32"/>
          <w:szCs w:val="32"/>
        </w:rPr>
        <w:t>знома</w:t>
      </w:r>
      <w:r w:rsidRPr="00F271C8">
        <w:rPr>
          <w:rFonts w:ascii="Times New Roman" w:hAnsi="Times New Roman"/>
          <w:b/>
          <w:i/>
          <w:sz w:val="32"/>
          <w:szCs w:val="32"/>
        </w:rPr>
        <w:t>ҳ</w:t>
      </w:r>
      <w:r w:rsidRPr="00F271C8">
        <w:rPr>
          <w:rFonts w:ascii="Times New Roman Tj" w:hAnsi="Times New Roman Tj"/>
          <w:b/>
          <w:i/>
          <w:sz w:val="32"/>
          <w:szCs w:val="32"/>
        </w:rPr>
        <w:t>ои «Хатлон», «Новый Хатлон» ва телевизиони муста</w:t>
      </w:r>
      <w:r w:rsidRPr="00F271C8">
        <w:rPr>
          <w:rFonts w:ascii="Times New Roman" w:hAnsi="Times New Roman"/>
          <w:b/>
          <w:i/>
          <w:sz w:val="32"/>
          <w:szCs w:val="32"/>
        </w:rPr>
        <w:t>қ</w:t>
      </w:r>
      <w:r w:rsidRPr="00F271C8">
        <w:rPr>
          <w:rFonts w:ascii="Times New Roman Tj" w:hAnsi="Times New Roman Tj"/>
          <w:b/>
          <w:i/>
          <w:sz w:val="32"/>
          <w:szCs w:val="32"/>
        </w:rPr>
        <w:t>или «</w:t>
      </w:r>
      <w:r w:rsidRPr="00F271C8">
        <w:rPr>
          <w:rFonts w:ascii="Times New Roman" w:hAnsi="Times New Roman"/>
          <w:b/>
          <w:i/>
          <w:sz w:val="32"/>
          <w:szCs w:val="32"/>
        </w:rPr>
        <w:t>Қ</w:t>
      </w:r>
      <w:r w:rsidRPr="00F271C8">
        <w:rPr>
          <w:rFonts w:ascii="Palatino Linotype" w:hAnsi="Palatino Linotype"/>
          <w:b/>
          <w:i/>
          <w:sz w:val="32"/>
          <w:szCs w:val="32"/>
        </w:rPr>
        <w:t>ӯ</w:t>
      </w:r>
      <w:r w:rsidRPr="00F271C8">
        <w:rPr>
          <w:rFonts w:ascii="Times New Roman Tj" w:hAnsi="Times New Roman Tj"/>
          <w:b/>
          <w:i/>
          <w:sz w:val="32"/>
          <w:szCs w:val="32"/>
        </w:rPr>
        <w:t>р</w:t>
      </w:r>
      <w:r w:rsidRPr="00F271C8">
        <w:rPr>
          <w:rFonts w:ascii="Times New Roman" w:hAnsi="Times New Roman"/>
          <w:b/>
          <w:i/>
          <w:sz w:val="32"/>
          <w:szCs w:val="32"/>
        </w:rPr>
        <w:t>ғ</w:t>
      </w:r>
      <w:r w:rsidRPr="00F271C8">
        <w:rPr>
          <w:rFonts w:ascii="Times New Roman Tj" w:hAnsi="Times New Roman Tj"/>
          <w:b/>
          <w:i/>
          <w:sz w:val="32"/>
          <w:szCs w:val="32"/>
        </w:rPr>
        <w:t>онтеппа» ин кодекси ахло</w:t>
      </w:r>
      <w:r w:rsidRPr="00F271C8">
        <w:rPr>
          <w:rFonts w:ascii="Times New Roman" w:hAnsi="Times New Roman"/>
          <w:b/>
          <w:i/>
          <w:sz w:val="32"/>
          <w:szCs w:val="32"/>
        </w:rPr>
        <w:t>қ</w:t>
      </w:r>
      <w:r w:rsidRPr="00F271C8">
        <w:rPr>
          <w:rFonts w:ascii="Times New Roman Tj" w:hAnsi="Times New Roman Tj"/>
          <w:b/>
          <w:i/>
          <w:sz w:val="32"/>
          <w:szCs w:val="32"/>
        </w:rPr>
        <w:t>ро расман пазируфтаанд ва узви Ш</w:t>
      </w:r>
      <w:r w:rsidRPr="00F271C8">
        <w:rPr>
          <w:rFonts w:ascii="Palatino Linotype" w:hAnsi="Palatino Linotype"/>
          <w:b/>
          <w:i/>
          <w:sz w:val="32"/>
          <w:szCs w:val="32"/>
        </w:rPr>
        <w:t>ӯ</w:t>
      </w:r>
      <w:r w:rsidRPr="00F271C8">
        <w:rPr>
          <w:rFonts w:ascii="Times New Roman Tj" w:hAnsi="Times New Roman Tj"/>
          <w:b/>
          <w:i/>
          <w:sz w:val="32"/>
          <w:szCs w:val="32"/>
        </w:rPr>
        <w:t>рои ВАО-и То</w:t>
      </w:r>
      <w:r w:rsidRPr="00F271C8">
        <w:rPr>
          <w:rFonts w:ascii="Palatino Linotype" w:hAnsi="Palatino Linotype"/>
          <w:b/>
          <w:i/>
          <w:sz w:val="32"/>
          <w:szCs w:val="32"/>
        </w:rPr>
        <w:t>ҷ</w:t>
      </w:r>
      <w:r w:rsidRPr="00F271C8">
        <w:rPr>
          <w:rFonts w:ascii="Times New Roman Tj" w:hAnsi="Times New Roman Tj"/>
          <w:b/>
          <w:i/>
          <w:sz w:val="32"/>
          <w:szCs w:val="32"/>
        </w:rPr>
        <w:t>икистон мебошанд);</w:t>
      </w:r>
    </w:p>
    <w:p w:rsidR="007D14D9" w:rsidRPr="00F271C8" w:rsidRDefault="007D14D9" w:rsidP="00C61AE7">
      <w:pPr>
        <w:pStyle w:val="10"/>
        <w:ind w:firstLine="900"/>
        <w:jc w:val="both"/>
        <w:rPr>
          <w:rFonts w:ascii="Times New Roman Tj" w:hAnsi="Times New Roman Tj"/>
          <w:b/>
          <w:i/>
          <w:sz w:val="32"/>
          <w:szCs w:val="32"/>
        </w:rPr>
      </w:pPr>
      <w:r w:rsidRPr="00F271C8">
        <w:rPr>
          <w:rFonts w:ascii="Times New Roman Tj" w:hAnsi="Times New Roman Tj"/>
          <w:b/>
          <w:i/>
          <w:sz w:val="32"/>
          <w:szCs w:val="32"/>
        </w:rPr>
        <w:t>- фар</w:t>
      </w:r>
      <w:r w:rsidRPr="00F271C8">
        <w:rPr>
          <w:rFonts w:ascii="Times New Roman" w:hAnsi="Times New Roman"/>
          <w:b/>
          <w:i/>
          <w:sz w:val="32"/>
          <w:szCs w:val="32"/>
        </w:rPr>
        <w:t>қ</w:t>
      </w:r>
      <w:r w:rsidRPr="00F271C8">
        <w:rPr>
          <w:rFonts w:ascii="Times New Roman Tj" w:hAnsi="Times New Roman Tj"/>
          <w:b/>
          <w:i/>
          <w:sz w:val="32"/>
          <w:szCs w:val="32"/>
        </w:rPr>
        <w:t xml:space="preserve"> карда натавонистани марзи тан</w:t>
      </w:r>
      <w:r w:rsidRPr="00F271C8">
        <w:rPr>
          <w:rFonts w:ascii="Times New Roman" w:hAnsi="Times New Roman"/>
          <w:b/>
          <w:i/>
          <w:sz w:val="32"/>
          <w:szCs w:val="32"/>
        </w:rPr>
        <w:t>қ</w:t>
      </w:r>
      <w:r w:rsidRPr="00F271C8">
        <w:rPr>
          <w:rFonts w:ascii="Times New Roman Tj" w:hAnsi="Times New Roman Tj"/>
          <w:b/>
          <w:i/>
          <w:sz w:val="32"/>
          <w:szCs w:val="32"/>
        </w:rPr>
        <w:t>ид аз дурушт</w:t>
      </w:r>
      <w:r w:rsidRPr="00F271C8">
        <w:rPr>
          <w:rFonts w:ascii="Palatino Linotype" w:hAnsi="Palatino Linotype"/>
          <w:b/>
          <w:i/>
          <w:sz w:val="32"/>
          <w:szCs w:val="32"/>
        </w:rPr>
        <w:t>ӣ</w:t>
      </w:r>
      <w:r w:rsidRPr="00F271C8">
        <w:rPr>
          <w:rFonts w:ascii="Times New Roman Tj" w:hAnsi="Times New Roman Tj"/>
          <w:b/>
          <w:i/>
          <w:sz w:val="32"/>
          <w:szCs w:val="32"/>
        </w:rPr>
        <w:t>, бадг</w:t>
      </w:r>
      <w:r w:rsidRPr="00F271C8">
        <w:rPr>
          <w:rFonts w:ascii="Palatino Linotype" w:hAnsi="Palatino Linotype"/>
          <w:b/>
          <w:i/>
          <w:sz w:val="32"/>
          <w:szCs w:val="32"/>
        </w:rPr>
        <w:t>ӯӣ</w:t>
      </w:r>
      <w:r w:rsidRPr="00F271C8">
        <w:rPr>
          <w:rFonts w:ascii="Times New Roman Tj" w:hAnsi="Times New Roman Tj"/>
          <w:b/>
          <w:i/>
          <w:sz w:val="32"/>
          <w:szCs w:val="32"/>
        </w:rPr>
        <w:t xml:space="preserve"> ва беодоб</w:t>
      </w:r>
      <w:r w:rsidRPr="00F271C8">
        <w:rPr>
          <w:rFonts w:ascii="Palatino Linotype" w:hAnsi="Palatino Linotype"/>
          <w:b/>
          <w:i/>
          <w:sz w:val="32"/>
          <w:szCs w:val="32"/>
        </w:rPr>
        <w:t>ӣ</w:t>
      </w:r>
      <w:r w:rsidRPr="00F271C8">
        <w:rPr>
          <w:rFonts w:ascii="Times New Roman Tj" w:hAnsi="Times New Roman Tj"/>
          <w:b/>
          <w:i/>
          <w:sz w:val="32"/>
          <w:szCs w:val="32"/>
        </w:rPr>
        <w:t xml:space="preserve">; </w:t>
      </w:r>
    </w:p>
    <w:p w:rsidR="007D14D9" w:rsidRPr="00F271C8" w:rsidRDefault="007D14D9" w:rsidP="00C61AE7">
      <w:pPr>
        <w:pStyle w:val="10"/>
        <w:ind w:firstLine="900"/>
        <w:jc w:val="both"/>
        <w:rPr>
          <w:rFonts w:ascii="Times New Roman Tj" w:hAnsi="Times New Roman Tj"/>
          <w:b/>
          <w:i/>
          <w:sz w:val="32"/>
          <w:szCs w:val="32"/>
        </w:rPr>
      </w:pPr>
      <w:r w:rsidRPr="00F271C8">
        <w:rPr>
          <w:rFonts w:ascii="Times New Roman Tj" w:hAnsi="Times New Roman Tj"/>
          <w:b/>
          <w:i/>
          <w:sz w:val="32"/>
          <w:szCs w:val="32"/>
        </w:rPr>
        <w:t xml:space="preserve">- </w:t>
      </w:r>
      <w:r w:rsidRPr="00F271C8">
        <w:rPr>
          <w:rFonts w:ascii="Times New Roman" w:hAnsi="Times New Roman"/>
          <w:b/>
          <w:i/>
          <w:sz w:val="32"/>
          <w:szCs w:val="32"/>
        </w:rPr>
        <w:t>қ</w:t>
      </w:r>
      <w:r w:rsidRPr="00F271C8">
        <w:rPr>
          <w:rFonts w:ascii="Times New Roman Tj" w:hAnsi="Times New Roman Tj"/>
          <w:b/>
          <w:i/>
          <w:sz w:val="32"/>
          <w:szCs w:val="32"/>
        </w:rPr>
        <w:t>исмате аз кормандони нашрия</w:t>
      </w:r>
      <w:r w:rsidRPr="00F271C8">
        <w:rPr>
          <w:rFonts w:ascii="Times New Roman" w:hAnsi="Times New Roman"/>
          <w:b/>
          <w:i/>
          <w:sz w:val="32"/>
          <w:szCs w:val="32"/>
        </w:rPr>
        <w:t>ҳ</w:t>
      </w:r>
      <w:r w:rsidRPr="00F271C8">
        <w:rPr>
          <w:rFonts w:ascii="Times New Roman Tj" w:hAnsi="Times New Roman Tj"/>
          <w:b/>
          <w:i/>
          <w:sz w:val="32"/>
          <w:szCs w:val="32"/>
        </w:rPr>
        <w:t xml:space="preserve">о, </w:t>
      </w:r>
      <w:r w:rsidRPr="00F271C8">
        <w:rPr>
          <w:rFonts w:ascii="Times New Roman" w:hAnsi="Times New Roman"/>
          <w:b/>
          <w:i/>
          <w:sz w:val="32"/>
          <w:szCs w:val="32"/>
        </w:rPr>
        <w:t>ҳ</w:t>
      </w:r>
      <w:r w:rsidRPr="00F271C8">
        <w:rPr>
          <w:rFonts w:ascii="Times New Roman Tj" w:hAnsi="Times New Roman Tj"/>
          <w:b/>
          <w:i/>
          <w:sz w:val="32"/>
          <w:szCs w:val="32"/>
        </w:rPr>
        <w:t>атто сарму</w:t>
      </w:r>
      <w:r w:rsidRPr="00F271C8">
        <w:rPr>
          <w:rFonts w:ascii="Times New Roman" w:hAnsi="Times New Roman"/>
          <w:b/>
          <w:i/>
          <w:sz w:val="32"/>
          <w:szCs w:val="32"/>
        </w:rPr>
        <w:t>ҳ</w:t>
      </w:r>
      <w:r w:rsidRPr="00F271C8">
        <w:rPr>
          <w:rFonts w:ascii="Times New Roman Tj" w:hAnsi="Times New Roman Tj"/>
          <w:b/>
          <w:i/>
          <w:sz w:val="32"/>
          <w:szCs w:val="32"/>
        </w:rPr>
        <w:t>аррирон, ихтисосманди со</w:t>
      </w:r>
      <w:r w:rsidRPr="00F271C8">
        <w:rPr>
          <w:rFonts w:ascii="Times New Roman" w:hAnsi="Times New Roman"/>
          <w:b/>
          <w:i/>
          <w:sz w:val="32"/>
          <w:szCs w:val="32"/>
        </w:rPr>
        <w:t>ҳ</w:t>
      </w:r>
      <w:r w:rsidRPr="00F271C8">
        <w:rPr>
          <w:rFonts w:ascii="Times New Roman Tj" w:hAnsi="Times New Roman Tj"/>
          <w:b/>
          <w:i/>
          <w:sz w:val="32"/>
          <w:szCs w:val="32"/>
        </w:rPr>
        <w:t>аи журналистика нестанд (</w:t>
      </w:r>
      <w:r w:rsidRPr="00F271C8">
        <w:rPr>
          <w:rFonts w:ascii="Times New Roman" w:hAnsi="Times New Roman"/>
          <w:b/>
          <w:i/>
          <w:sz w:val="32"/>
          <w:szCs w:val="32"/>
        </w:rPr>
        <w:t>ҳ</w:t>
      </w:r>
      <w:r w:rsidRPr="00F271C8">
        <w:rPr>
          <w:rFonts w:ascii="Times New Roman Tj" w:hAnsi="Times New Roman Tj"/>
          <w:b/>
          <w:i/>
          <w:sz w:val="32"/>
          <w:szCs w:val="32"/>
        </w:rPr>
        <w:t>афтанома</w:t>
      </w:r>
      <w:r w:rsidRPr="00F271C8">
        <w:rPr>
          <w:rFonts w:ascii="Times New Roman" w:hAnsi="Times New Roman"/>
          <w:b/>
          <w:i/>
          <w:sz w:val="32"/>
          <w:szCs w:val="32"/>
        </w:rPr>
        <w:t>ҳ</w:t>
      </w:r>
      <w:r w:rsidRPr="00F271C8">
        <w:rPr>
          <w:rFonts w:ascii="Times New Roman Tj" w:hAnsi="Times New Roman Tj"/>
          <w:b/>
          <w:i/>
          <w:sz w:val="32"/>
          <w:szCs w:val="32"/>
        </w:rPr>
        <w:t>ои вилоят</w:t>
      </w:r>
      <w:r w:rsidRPr="00F271C8">
        <w:rPr>
          <w:rFonts w:ascii="Palatino Linotype" w:hAnsi="Palatino Linotype"/>
          <w:b/>
          <w:i/>
          <w:sz w:val="32"/>
          <w:szCs w:val="32"/>
        </w:rPr>
        <w:t>ӣ</w:t>
      </w:r>
      <w:r w:rsidRPr="00F271C8">
        <w:rPr>
          <w:rFonts w:ascii="Times New Roman Tj" w:hAnsi="Times New Roman Tj"/>
          <w:b/>
          <w:i/>
          <w:sz w:val="32"/>
          <w:szCs w:val="32"/>
        </w:rPr>
        <w:t xml:space="preserve"> ва но</w:t>
      </w:r>
      <w:r w:rsidRPr="00F271C8">
        <w:rPr>
          <w:rFonts w:ascii="Times New Roman" w:hAnsi="Times New Roman"/>
          <w:b/>
          <w:i/>
          <w:sz w:val="32"/>
          <w:szCs w:val="32"/>
        </w:rPr>
        <w:t>ҳ</w:t>
      </w:r>
      <w:r w:rsidRPr="00F271C8">
        <w:rPr>
          <w:rFonts w:ascii="Times New Roman Tj" w:hAnsi="Times New Roman Tj"/>
          <w:b/>
          <w:i/>
          <w:sz w:val="32"/>
          <w:szCs w:val="32"/>
        </w:rPr>
        <w:t>иявии «Д</w:t>
      </w:r>
      <w:r w:rsidRPr="00F271C8">
        <w:rPr>
          <w:rFonts w:ascii="Palatino Linotype" w:hAnsi="Palatino Linotype"/>
          <w:b/>
          <w:i/>
          <w:sz w:val="32"/>
          <w:szCs w:val="32"/>
        </w:rPr>
        <w:t>ӯ</w:t>
      </w:r>
      <w:r w:rsidRPr="00F271C8">
        <w:rPr>
          <w:rFonts w:ascii="Times New Roman Tj" w:hAnsi="Times New Roman Tj"/>
          <w:b/>
          <w:i/>
          <w:sz w:val="32"/>
          <w:szCs w:val="32"/>
        </w:rPr>
        <w:t>стлик», «Бохтар», «Хуросон», «Навиди д</w:t>
      </w:r>
      <w:r w:rsidRPr="00F271C8">
        <w:rPr>
          <w:rFonts w:ascii="Palatino Linotype" w:hAnsi="Palatino Linotype"/>
          <w:b/>
          <w:i/>
          <w:sz w:val="32"/>
          <w:szCs w:val="32"/>
        </w:rPr>
        <w:t>ӯ</w:t>
      </w:r>
      <w:r w:rsidRPr="00F271C8">
        <w:rPr>
          <w:rFonts w:ascii="Times New Roman Tj" w:hAnsi="Times New Roman Tj"/>
          <w:b/>
          <w:i/>
          <w:sz w:val="32"/>
          <w:szCs w:val="32"/>
        </w:rPr>
        <w:t>ст</w:t>
      </w:r>
      <w:r w:rsidRPr="00F271C8">
        <w:rPr>
          <w:rFonts w:ascii="Palatino Linotype" w:hAnsi="Palatino Linotype"/>
          <w:b/>
          <w:i/>
          <w:sz w:val="32"/>
          <w:szCs w:val="32"/>
        </w:rPr>
        <w:t>ӣ</w:t>
      </w:r>
      <w:r w:rsidRPr="00F271C8">
        <w:rPr>
          <w:rFonts w:ascii="Times New Roman Tj" w:hAnsi="Times New Roman Tj"/>
          <w:b/>
          <w:i/>
          <w:sz w:val="32"/>
          <w:szCs w:val="32"/>
        </w:rPr>
        <w:t>», «Симои Дан</w:t>
      </w:r>
      <w:r w:rsidRPr="00F271C8">
        <w:rPr>
          <w:rFonts w:ascii="Times New Roman" w:hAnsi="Times New Roman"/>
          <w:b/>
          <w:i/>
          <w:sz w:val="32"/>
          <w:szCs w:val="32"/>
        </w:rPr>
        <w:t>ғ</w:t>
      </w:r>
      <w:r w:rsidRPr="00F271C8">
        <w:rPr>
          <w:rFonts w:ascii="Times New Roman Tj" w:hAnsi="Times New Roman Tj"/>
          <w:b/>
          <w:i/>
          <w:sz w:val="32"/>
          <w:szCs w:val="32"/>
        </w:rPr>
        <w:t>ара», «</w:t>
      </w:r>
      <w:r w:rsidRPr="00F271C8">
        <w:rPr>
          <w:rFonts w:ascii="Times New Roman" w:hAnsi="Times New Roman"/>
          <w:b/>
          <w:i/>
          <w:sz w:val="32"/>
          <w:szCs w:val="32"/>
        </w:rPr>
        <w:t>Ҳ</w:t>
      </w:r>
      <w:r w:rsidRPr="00F271C8">
        <w:rPr>
          <w:rFonts w:ascii="Times New Roman Tj" w:hAnsi="Times New Roman Tj"/>
          <w:b/>
          <w:i/>
          <w:sz w:val="32"/>
          <w:szCs w:val="32"/>
        </w:rPr>
        <w:t>а</w:t>
      </w:r>
      <w:r w:rsidRPr="00F271C8">
        <w:rPr>
          <w:rFonts w:ascii="Times New Roman" w:hAnsi="Times New Roman"/>
          <w:b/>
          <w:i/>
          <w:sz w:val="32"/>
          <w:szCs w:val="32"/>
        </w:rPr>
        <w:t>қ</w:t>
      </w:r>
      <w:r w:rsidRPr="00F271C8">
        <w:rPr>
          <w:rFonts w:ascii="Times New Roman Tj" w:hAnsi="Times New Roman Tj"/>
          <w:b/>
          <w:i/>
          <w:sz w:val="32"/>
          <w:szCs w:val="32"/>
        </w:rPr>
        <w:t>и</w:t>
      </w:r>
      <w:r w:rsidRPr="00F271C8">
        <w:rPr>
          <w:rFonts w:ascii="Times New Roman" w:hAnsi="Times New Roman"/>
          <w:b/>
          <w:i/>
          <w:sz w:val="32"/>
          <w:szCs w:val="32"/>
        </w:rPr>
        <w:t>қ</w:t>
      </w:r>
      <w:r w:rsidRPr="00F271C8">
        <w:rPr>
          <w:rFonts w:ascii="Times New Roman Tj" w:hAnsi="Times New Roman Tj"/>
          <w:b/>
          <w:i/>
          <w:sz w:val="32"/>
          <w:szCs w:val="32"/>
        </w:rPr>
        <w:t>ати Ховалинг») ва бо меъёр</w:t>
      </w:r>
      <w:r w:rsidRPr="00F271C8">
        <w:rPr>
          <w:rFonts w:ascii="Times New Roman" w:hAnsi="Times New Roman"/>
          <w:b/>
          <w:i/>
          <w:sz w:val="32"/>
          <w:szCs w:val="32"/>
        </w:rPr>
        <w:t>ҳ</w:t>
      </w:r>
      <w:r w:rsidRPr="00F271C8">
        <w:rPr>
          <w:rFonts w:ascii="Times New Roman Tj" w:hAnsi="Times New Roman Tj"/>
          <w:b/>
          <w:i/>
          <w:sz w:val="32"/>
          <w:szCs w:val="32"/>
        </w:rPr>
        <w:t>о ва принсип</w:t>
      </w:r>
      <w:r w:rsidRPr="00F271C8">
        <w:rPr>
          <w:rFonts w:ascii="Times New Roman" w:hAnsi="Times New Roman"/>
          <w:b/>
          <w:i/>
          <w:sz w:val="32"/>
          <w:szCs w:val="32"/>
        </w:rPr>
        <w:t>ҳ</w:t>
      </w:r>
      <w:r w:rsidRPr="00F271C8">
        <w:rPr>
          <w:rFonts w:ascii="Times New Roman Tj" w:hAnsi="Times New Roman Tj"/>
          <w:b/>
          <w:i/>
          <w:sz w:val="32"/>
          <w:szCs w:val="32"/>
        </w:rPr>
        <w:t>ои фаъолияти касб</w:t>
      </w:r>
      <w:r w:rsidRPr="00F271C8">
        <w:rPr>
          <w:rFonts w:ascii="Palatino Linotype" w:hAnsi="Palatino Linotype"/>
          <w:b/>
          <w:i/>
          <w:sz w:val="32"/>
          <w:szCs w:val="32"/>
        </w:rPr>
        <w:t>ӣ</w:t>
      </w:r>
      <w:r w:rsidRPr="00F271C8">
        <w:rPr>
          <w:rFonts w:ascii="Times New Roman Tj" w:hAnsi="Times New Roman Tj"/>
          <w:b/>
          <w:i/>
          <w:sz w:val="32"/>
          <w:szCs w:val="32"/>
        </w:rPr>
        <w:t xml:space="preserve"> ошно намебошанд;</w:t>
      </w:r>
    </w:p>
    <w:p w:rsidR="007D14D9" w:rsidRPr="00F271C8" w:rsidRDefault="007D14D9" w:rsidP="00C61AE7">
      <w:pPr>
        <w:pStyle w:val="10"/>
        <w:ind w:firstLine="900"/>
        <w:jc w:val="both"/>
        <w:rPr>
          <w:rFonts w:ascii="Times New Roman Tj" w:hAnsi="Times New Roman Tj"/>
          <w:sz w:val="32"/>
          <w:szCs w:val="32"/>
        </w:rPr>
      </w:pPr>
      <w:r w:rsidRPr="00F271C8">
        <w:rPr>
          <w:rFonts w:ascii="Times New Roman Tj" w:hAnsi="Times New Roman Tj"/>
          <w:b/>
          <w:i/>
          <w:sz w:val="32"/>
          <w:szCs w:val="32"/>
        </w:rPr>
        <w:t>- дахолати ма</w:t>
      </w:r>
      <w:r w:rsidRPr="00F271C8">
        <w:rPr>
          <w:rFonts w:ascii="Times New Roman" w:hAnsi="Times New Roman"/>
          <w:b/>
          <w:i/>
          <w:sz w:val="32"/>
          <w:szCs w:val="32"/>
        </w:rPr>
        <w:t>қ</w:t>
      </w:r>
      <w:r w:rsidRPr="00F271C8">
        <w:rPr>
          <w:rFonts w:ascii="Times New Roman Tj" w:hAnsi="Times New Roman Tj"/>
          <w:b/>
          <w:i/>
          <w:sz w:val="32"/>
          <w:szCs w:val="32"/>
        </w:rPr>
        <w:t>омоти давлат</w:t>
      </w:r>
      <w:r w:rsidRPr="00F271C8">
        <w:rPr>
          <w:rFonts w:ascii="Palatino Linotype" w:hAnsi="Palatino Linotype"/>
          <w:b/>
          <w:i/>
          <w:sz w:val="32"/>
          <w:szCs w:val="32"/>
        </w:rPr>
        <w:t>ӣ</w:t>
      </w:r>
      <w:r w:rsidRPr="00F271C8">
        <w:rPr>
          <w:rFonts w:ascii="Times New Roman Tj" w:hAnsi="Times New Roman Tj"/>
          <w:b/>
          <w:i/>
          <w:sz w:val="32"/>
          <w:szCs w:val="32"/>
        </w:rPr>
        <w:t xml:space="preserve"> ба кори нашрия</w:t>
      </w:r>
      <w:r w:rsidRPr="00F271C8">
        <w:rPr>
          <w:rFonts w:ascii="Times New Roman" w:hAnsi="Times New Roman"/>
          <w:b/>
          <w:i/>
          <w:sz w:val="32"/>
          <w:szCs w:val="32"/>
        </w:rPr>
        <w:t>ҳ</w:t>
      </w:r>
      <w:r w:rsidRPr="00F271C8">
        <w:rPr>
          <w:rFonts w:ascii="Times New Roman Tj" w:hAnsi="Times New Roman Tj"/>
          <w:b/>
          <w:i/>
          <w:sz w:val="32"/>
          <w:szCs w:val="32"/>
        </w:rPr>
        <w:t>о (мисол</w:t>
      </w:r>
      <w:r w:rsidRPr="00F271C8">
        <w:rPr>
          <w:rFonts w:ascii="Times New Roman" w:hAnsi="Times New Roman"/>
          <w:b/>
          <w:i/>
          <w:sz w:val="32"/>
          <w:szCs w:val="32"/>
        </w:rPr>
        <w:t>ҳ</w:t>
      </w:r>
      <w:r w:rsidRPr="00F271C8">
        <w:rPr>
          <w:rFonts w:ascii="Times New Roman Tj" w:hAnsi="Times New Roman Tj"/>
          <w:b/>
          <w:i/>
          <w:sz w:val="32"/>
          <w:szCs w:val="32"/>
        </w:rPr>
        <w:t xml:space="preserve">ое </w:t>
      </w:r>
      <w:r w:rsidRPr="00F271C8">
        <w:rPr>
          <w:rFonts w:ascii="Times New Roman" w:hAnsi="Times New Roman"/>
          <w:b/>
          <w:i/>
          <w:sz w:val="32"/>
          <w:szCs w:val="32"/>
        </w:rPr>
        <w:t>ҳ</w:t>
      </w:r>
      <w:r w:rsidRPr="00F271C8">
        <w:rPr>
          <w:rFonts w:ascii="Times New Roman Tj" w:hAnsi="Times New Roman Tj"/>
          <w:b/>
          <w:i/>
          <w:sz w:val="32"/>
          <w:szCs w:val="32"/>
        </w:rPr>
        <w:t xml:space="preserve">астанд, ки аз </w:t>
      </w:r>
      <w:r w:rsidRPr="00F271C8">
        <w:rPr>
          <w:rFonts w:ascii="Palatino Linotype" w:hAnsi="Palatino Linotype"/>
          <w:b/>
          <w:i/>
          <w:sz w:val="32"/>
          <w:szCs w:val="32"/>
        </w:rPr>
        <w:t>ҷ</w:t>
      </w:r>
      <w:r w:rsidRPr="00F271C8">
        <w:rPr>
          <w:rFonts w:ascii="Times New Roman Tj" w:hAnsi="Times New Roman Tj"/>
          <w:b/>
          <w:i/>
          <w:sz w:val="32"/>
          <w:szCs w:val="32"/>
        </w:rPr>
        <w:t>ониби муассис – масъулони ма</w:t>
      </w:r>
      <w:r w:rsidRPr="00F271C8">
        <w:rPr>
          <w:rFonts w:ascii="Times New Roman" w:hAnsi="Times New Roman"/>
          <w:b/>
          <w:i/>
          <w:sz w:val="32"/>
          <w:szCs w:val="32"/>
        </w:rPr>
        <w:t>қ</w:t>
      </w:r>
      <w:r w:rsidRPr="00F271C8">
        <w:rPr>
          <w:rFonts w:ascii="Times New Roman Tj" w:hAnsi="Times New Roman Tj"/>
          <w:b/>
          <w:i/>
          <w:sz w:val="32"/>
          <w:szCs w:val="32"/>
        </w:rPr>
        <w:t>омоти и</w:t>
      </w:r>
      <w:r w:rsidRPr="00F271C8">
        <w:rPr>
          <w:rFonts w:ascii="Palatino Linotype" w:hAnsi="Palatino Linotype"/>
          <w:b/>
          <w:i/>
          <w:sz w:val="32"/>
          <w:szCs w:val="32"/>
        </w:rPr>
        <w:t>ҷ</w:t>
      </w:r>
      <w:r w:rsidRPr="00F271C8">
        <w:rPr>
          <w:rFonts w:ascii="Times New Roman Tj" w:hAnsi="Times New Roman Tj"/>
          <w:b/>
          <w:i/>
          <w:sz w:val="32"/>
          <w:szCs w:val="32"/>
        </w:rPr>
        <w:t>роияи ма</w:t>
      </w:r>
      <w:r w:rsidRPr="00F271C8">
        <w:rPr>
          <w:rFonts w:ascii="Times New Roman" w:hAnsi="Times New Roman"/>
          <w:b/>
          <w:i/>
          <w:sz w:val="32"/>
          <w:szCs w:val="32"/>
        </w:rPr>
        <w:t>ҳ</w:t>
      </w:r>
      <w:r w:rsidRPr="00F271C8">
        <w:rPr>
          <w:rFonts w:ascii="Times New Roman Tj" w:hAnsi="Times New Roman Tj"/>
          <w:b/>
          <w:i/>
          <w:sz w:val="32"/>
          <w:szCs w:val="32"/>
        </w:rPr>
        <w:t xml:space="preserve">аллии </w:t>
      </w:r>
      <w:r w:rsidRPr="00F271C8">
        <w:rPr>
          <w:rFonts w:ascii="Times New Roman" w:hAnsi="Times New Roman"/>
          <w:b/>
          <w:i/>
          <w:sz w:val="32"/>
          <w:szCs w:val="32"/>
        </w:rPr>
        <w:t>ҳ</w:t>
      </w:r>
      <w:r w:rsidRPr="00F271C8">
        <w:rPr>
          <w:rFonts w:ascii="Times New Roman Tj" w:hAnsi="Times New Roman Tj"/>
          <w:b/>
          <w:i/>
          <w:sz w:val="32"/>
          <w:szCs w:val="32"/>
        </w:rPr>
        <w:t>окимияти давлат</w:t>
      </w:r>
      <w:r w:rsidRPr="00F271C8">
        <w:rPr>
          <w:rFonts w:ascii="Palatino Linotype" w:hAnsi="Palatino Linotype"/>
          <w:b/>
          <w:i/>
          <w:sz w:val="32"/>
          <w:szCs w:val="32"/>
        </w:rPr>
        <w:t>ӣ</w:t>
      </w:r>
      <w:r w:rsidRPr="00F271C8">
        <w:rPr>
          <w:rFonts w:ascii="Times New Roman Tj" w:hAnsi="Times New Roman Tj"/>
          <w:b/>
          <w:i/>
          <w:sz w:val="32"/>
          <w:szCs w:val="32"/>
        </w:rPr>
        <w:t xml:space="preserve"> ё ни</w:t>
      </w:r>
      <w:r w:rsidRPr="00F271C8">
        <w:rPr>
          <w:rFonts w:ascii="Times New Roman" w:hAnsi="Times New Roman"/>
          <w:b/>
          <w:i/>
          <w:sz w:val="32"/>
          <w:szCs w:val="32"/>
        </w:rPr>
        <w:t>ҳ</w:t>
      </w:r>
      <w:r w:rsidRPr="00F271C8">
        <w:rPr>
          <w:rFonts w:ascii="Times New Roman Tj" w:hAnsi="Times New Roman Tj"/>
          <w:b/>
          <w:i/>
          <w:sz w:val="32"/>
          <w:szCs w:val="32"/>
        </w:rPr>
        <w:t>од</w:t>
      </w:r>
      <w:r w:rsidRPr="00F271C8">
        <w:rPr>
          <w:rFonts w:ascii="Times New Roman" w:hAnsi="Times New Roman"/>
          <w:b/>
          <w:i/>
          <w:sz w:val="32"/>
          <w:szCs w:val="32"/>
        </w:rPr>
        <w:t>ҳ</w:t>
      </w:r>
      <w:r w:rsidRPr="00F271C8">
        <w:rPr>
          <w:rFonts w:ascii="Times New Roman Tj" w:hAnsi="Times New Roman Tj"/>
          <w:b/>
          <w:i/>
          <w:sz w:val="32"/>
          <w:szCs w:val="32"/>
        </w:rPr>
        <w:t>ои дигар ба нашр расонидани матолиби фармоиш</w:t>
      </w:r>
      <w:r w:rsidRPr="00F271C8">
        <w:rPr>
          <w:rFonts w:ascii="Palatino Linotype" w:hAnsi="Palatino Linotype"/>
          <w:b/>
          <w:i/>
          <w:sz w:val="32"/>
          <w:szCs w:val="32"/>
        </w:rPr>
        <w:t>ӣ</w:t>
      </w:r>
      <w:r w:rsidRPr="00F271C8">
        <w:rPr>
          <w:rFonts w:ascii="Times New Roman Tj" w:hAnsi="Times New Roman Tj"/>
          <w:b/>
          <w:i/>
          <w:sz w:val="32"/>
          <w:szCs w:val="32"/>
        </w:rPr>
        <w:t xml:space="preserve">, </w:t>
      </w:r>
      <w:r w:rsidRPr="00F271C8">
        <w:rPr>
          <w:rFonts w:ascii="Times New Roman" w:hAnsi="Times New Roman"/>
          <w:b/>
          <w:i/>
          <w:sz w:val="32"/>
          <w:szCs w:val="32"/>
        </w:rPr>
        <w:t>ҳ</w:t>
      </w:r>
      <w:r w:rsidRPr="00F271C8">
        <w:rPr>
          <w:rFonts w:ascii="Times New Roman Tj" w:hAnsi="Times New Roman Tj"/>
          <w:b/>
          <w:i/>
          <w:sz w:val="32"/>
          <w:szCs w:val="32"/>
        </w:rPr>
        <w:t>атто ла</w:t>
      </w:r>
      <w:r w:rsidRPr="00F271C8">
        <w:rPr>
          <w:rFonts w:ascii="Times New Roman" w:hAnsi="Times New Roman"/>
          <w:b/>
          <w:i/>
          <w:sz w:val="32"/>
          <w:szCs w:val="32"/>
        </w:rPr>
        <w:t>ҳ</w:t>
      </w:r>
      <w:r w:rsidRPr="00F271C8">
        <w:rPr>
          <w:rFonts w:ascii="Times New Roman Tj" w:hAnsi="Times New Roman Tj"/>
          <w:b/>
          <w:i/>
          <w:sz w:val="32"/>
          <w:szCs w:val="32"/>
        </w:rPr>
        <w:t>ни ма</w:t>
      </w:r>
      <w:r w:rsidRPr="00F271C8">
        <w:rPr>
          <w:rFonts w:ascii="Times New Roman" w:hAnsi="Times New Roman"/>
          <w:b/>
          <w:i/>
          <w:sz w:val="32"/>
          <w:szCs w:val="32"/>
        </w:rPr>
        <w:t>ҳ</w:t>
      </w:r>
      <w:r w:rsidRPr="00F271C8">
        <w:rPr>
          <w:rFonts w:ascii="Times New Roman Tj" w:hAnsi="Times New Roman Tj"/>
          <w:b/>
          <w:i/>
          <w:sz w:val="32"/>
          <w:szCs w:val="32"/>
        </w:rPr>
        <w:t>кумкунанда доштани матолиби ало</w:t>
      </w:r>
      <w:r w:rsidRPr="00F271C8">
        <w:rPr>
          <w:rFonts w:ascii="Times New Roman" w:hAnsi="Times New Roman"/>
          <w:b/>
          <w:i/>
          <w:sz w:val="32"/>
          <w:szCs w:val="32"/>
        </w:rPr>
        <w:t>ҳ</w:t>
      </w:r>
      <w:r w:rsidRPr="00F271C8">
        <w:rPr>
          <w:rFonts w:ascii="Times New Roman Tj" w:hAnsi="Times New Roman Tj"/>
          <w:b/>
          <w:i/>
          <w:sz w:val="32"/>
          <w:szCs w:val="32"/>
        </w:rPr>
        <w:t>ида дастур дода мешавад. Иддае аз ма</w:t>
      </w:r>
      <w:r w:rsidRPr="00F271C8">
        <w:rPr>
          <w:rFonts w:ascii="Times New Roman" w:hAnsi="Times New Roman"/>
          <w:b/>
          <w:i/>
          <w:sz w:val="32"/>
          <w:szCs w:val="32"/>
        </w:rPr>
        <w:t>қ</w:t>
      </w:r>
      <w:r w:rsidRPr="00F271C8">
        <w:rPr>
          <w:rFonts w:ascii="Times New Roman Tj" w:hAnsi="Times New Roman Tj"/>
          <w:b/>
          <w:i/>
          <w:sz w:val="32"/>
          <w:szCs w:val="32"/>
        </w:rPr>
        <w:t xml:space="preserve">омдорон </w:t>
      </w:r>
      <w:r w:rsidRPr="00F271C8">
        <w:rPr>
          <w:rFonts w:ascii="Times New Roman" w:hAnsi="Times New Roman"/>
          <w:b/>
          <w:i/>
          <w:sz w:val="32"/>
          <w:szCs w:val="32"/>
        </w:rPr>
        <w:t>ҳ</w:t>
      </w:r>
      <w:r w:rsidRPr="00F271C8">
        <w:rPr>
          <w:rFonts w:ascii="Times New Roman Tj" w:hAnsi="Times New Roman Tj"/>
          <w:b/>
          <w:i/>
          <w:sz w:val="32"/>
          <w:szCs w:val="32"/>
        </w:rPr>
        <w:t>амоно фикр мекунанд, ки нашрия</w:t>
      </w:r>
      <w:r w:rsidRPr="00F271C8">
        <w:rPr>
          <w:rFonts w:ascii="Times New Roman" w:hAnsi="Times New Roman"/>
          <w:b/>
          <w:i/>
          <w:sz w:val="32"/>
          <w:szCs w:val="32"/>
        </w:rPr>
        <w:t>ҳ</w:t>
      </w:r>
      <w:r w:rsidRPr="00F271C8">
        <w:rPr>
          <w:rFonts w:ascii="Times New Roman Tj" w:hAnsi="Times New Roman Tj"/>
          <w:b/>
          <w:i/>
          <w:sz w:val="32"/>
          <w:szCs w:val="32"/>
        </w:rPr>
        <w:t>о, чун замони ш</w:t>
      </w:r>
      <w:r w:rsidRPr="00F271C8">
        <w:rPr>
          <w:rFonts w:ascii="Palatino Linotype" w:hAnsi="Palatino Linotype"/>
          <w:b/>
          <w:i/>
          <w:sz w:val="32"/>
          <w:szCs w:val="32"/>
        </w:rPr>
        <w:t>ӯ</w:t>
      </w:r>
      <w:r w:rsidRPr="00F271C8">
        <w:rPr>
          <w:rFonts w:ascii="Times New Roman Tj" w:hAnsi="Times New Roman Tj"/>
          <w:b/>
          <w:i/>
          <w:sz w:val="32"/>
          <w:szCs w:val="32"/>
        </w:rPr>
        <w:t>рав</w:t>
      </w:r>
      <w:r w:rsidRPr="00F271C8">
        <w:rPr>
          <w:rFonts w:ascii="Palatino Linotype" w:hAnsi="Palatino Linotype"/>
          <w:b/>
          <w:i/>
          <w:sz w:val="32"/>
          <w:szCs w:val="32"/>
        </w:rPr>
        <w:t>ӣ</w:t>
      </w:r>
      <w:r w:rsidRPr="00F271C8">
        <w:rPr>
          <w:rFonts w:ascii="Times New Roman Tj" w:hAnsi="Times New Roman Tj"/>
          <w:b/>
          <w:i/>
          <w:sz w:val="32"/>
          <w:szCs w:val="32"/>
        </w:rPr>
        <w:t>, бояд тан</w:t>
      </w:r>
      <w:r w:rsidRPr="00F271C8">
        <w:rPr>
          <w:rFonts w:ascii="Times New Roman" w:hAnsi="Times New Roman"/>
          <w:b/>
          <w:i/>
          <w:sz w:val="32"/>
          <w:szCs w:val="32"/>
        </w:rPr>
        <w:t>ҳ</w:t>
      </w:r>
      <w:r w:rsidRPr="00F271C8">
        <w:rPr>
          <w:rFonts w:ascii="Times New Roman Tj" w:hAnsi="Times New Roman Tj"/>
          <w:b/>
          <w:i/>
          <w:sz w:val="32"/>
          <w:szCs w:val="32"/>
        </w:rPr>
        <w:t>о ба василаи сило</w:t>
      </w:r>
      <w:r w:rsidRPr="00F271C8">
        <w:rPr>
          <w:rFonts w:ascii="Times New Roman" w:hAnsi="Times New Roman"/>
          <w:b/>
          <w:i/>
          <w:sz w:val="32"/>
          <w:szCs w:val="32"/>
        </w:rPr>
        <w:t>ҳ</w:t>
      </w:r>
      <w:r w:rsidRPr="00F271C8">
        <w:rPr>
          <w:rFonts w:ascii="Times New Roman Tj" w:hAnsi="Times New Roman Tj"/>
          <w:b/>
          <w:i/>
          <w:sz w:val="32"/>
          <w:szCs w:val="32"/>
        </w:rPr>
        <w:t>и таъсиррасон</w:t>
      </w:r>
      <w:r w:rsidRPr="00F271C8">
        <w:rPr>
          <w:rFonts w:ascii="Palatino Linotype" w:hAnsi="Palatino Linotype"/>
          <w:b/>
          <w:i/>
          <w:sz w:val="32"/>
          <w:szCs w:val="32"/>
        </w:rPr>
        <w:t>ӣ</w:t>
      </w:r>
      <w:r w:rsidRPr="00F271C8">
        <w:rPr>
          <w:rFonts w:ascii="Times New Roman Tj" w:hAnsi="Times New Roman Tj"/>
          <w:b/>
          <w:i/>
          <w:sz w:val="32"/>
          <w:szCs w:val="32"/>
        </w:rPr>
        <w:t xml:space="preserve"> ва табли</w:t>
      </w:r>
      <w:r w:rsidRPr="00F271C8">
        <w:rPr>
          <w:rFonts w:ascii="Times New Roman" w:hAnsi="Times New Roman"/>
          <w:b/>
          <w:i/>
          <w:sz w:val="32"/>
          <w:szCs w:val="32"/>
        </w:rPr>
        <w:t>ғ</w:t>
      </w:r>
      <w:r w:rsidRPr="00F271C8">
        <w:rPr>
          <w:rFonts w:ascii="Times New Roman Tj" w:hAnsi="Times New Roman Tj"/>
          <w:b/>
          <w:i/>
          <w:sz w:val="32"/>
          <w:szCs w:val="32"/>
        </w:rPr>
        <w:t>от</w:t>
      </w:r>
      <w:r w:rsidRPr="00F271C8">
        <w:rPr>
          <w:rFonts w:ascii="Palatino Linotype" w:hAnsi="Palatino Linotype"/>
          <w:b/>
          <w:i/>
          <w:sz w:val="32"/>
          <w:szCs w:val="32"/>
        </w:rPr>
        <w:t>ӣ</w:t>
      </w:r>
      <w:r w:rsidRPr="00F271C8">
        <w:rPr>
          <w:rFonts w:ascii="Times New Roman Tj" w:hAnsi="Times New Roman Tj"/>
          <w:b/>
          <w:i/>
          <w:sz w:val="32"/>
          <w:szCs w:val="32"/>
        </w:rPr>
        <w:t xml:space="preserve"> истифода шаванд, аммо дар назди хонанда масъулият доштан ва дар </w:t>
      </w:r>
      <w:r w:rsidRPr="00F271C8">
        <w:rPr>
          <w:rFonts w:ascii="Times New Roman" w:hAnsi="Times New Roman"/>
          <w:b/>
          <w:i/>
          <w:sz w:val="32"/>
          <w:szCs w:val="32"/>
        </w:rPr>
        <w:t>ҳ</w:t>
      </w:r>
      <w:r w:rsidRPr="00F271C8">
        <w:rPr>
          <w:rFonts w:ascii="Times New Roman Tj" w:hAnsi="Times New Roman Tj"/>
          <w:b/>
          <w:i/>
          <w:sz w:val="32"/>
          <w:szCs w:val="32"/>
        </w:rPr>
        <w:t>а</w:t>
      </w:r>
      <w:r w:rsidRPr="00F271C8">
        <w:rPr>
          <w:rFonts w:ascii="Times New Roman" w:hAnsi="Times New Roman"/>
          <w:b/>
          <w:i/>
          <w:sz w:val="32"/>
          <w:szCs w:val="32"/>
        </w:rPr>
        <w:t>қ</w:t>
      </w:r>
      <w:r w:rsidRPr="00F271C8">
        <w:rPr>
          <w:rFonts w:ascii="Times New Roman Tj" w:hAnsi="Times New Roman Tj"/>
          <w:b/>
          <w:i/>
          <w:sz w:val="32"/>
          <w:szCs w:val="32"/>
        </w:rPr>
        <w:t>и</w:t>
      </w:r>
      <w:r w:rsidRPr="00F271C8">
        <w:rPr>
          <w:rFonts w:ascii="Times New Roman" w:hAnsi="Times New Roman"/>
          <w:b/>
          <w:i/>
          <w:sz w:val="32"/>
          <w:szCs w:val="32"/>
        </w:rPr>
        <w:t>қ</w:t>
      </w:r>
      <w:r w:rsidRPr="00F271C8">
        <w:rPr>
          <w:rFonts w:ascii="Times New Roman Tj" w:hAnsi="Times New Roman Tj"/>
          <w:b/>
          <w:i/>
          <w:sz w:val="32"/>
          <w:szCs w:val="32"/>
        </w:rPr>
        <w:t xml:space="preserve">ат </w:t>
      </w:r>
      <w:r w:rsidRPr="00F271C8">
        <w:rPr>
          <w:rFonts w:ascii="Times New Roman" w:hAnsi="Times New Roman"/>
          <w:b/>
          <w:i/>
          <w:sz w:val="32"/>
          <w:szCs w:val="32"/>
        </w:rPr>
        <w:t>ҳ</w:t>
      </w:r>
      <w:r w:rsidRPr="00F271C8">
        <w:rPr>
          <w:rFonts w:ascii="Times New Roman Tj" w:hAnsi="Times New Roman Tj"/>
          <w:b/>
          <w:i/>
          <w:sz w:val="32"/>
          <w:szCs w:val="32"/>
        </w:rPr>
        <w:t>окимияти чорум будани ВАО-ро эътироф кардан намехо</w:t>
      </w:r>
      <w:r w:rsidRPr="00F271C8">
        <w:rPr>
          <w:rFonts w:ascii="Times New Roman" w:hAnsi="Times New Roman"/>
          <w:b/>
          <w:i/>
          <w:sz w:val="32"/>
          <w:szCs w:val="32"/>
        </w:rPr>
        <w:t>ҳ</w:t>
      </w:r>
      <w:r w:rsidRPr="00F271C8">
        <w:rPr>
          <w:rFonts w:ascii="Times New Roman Tj" w:hAnsi="Times New Roman Tj"/>
          <w:b/>
          <w:i/>
          <w:sz w:val="32"/>
          <w:szCs w:val="32"/>
        </w:rPr>
        <w:t>анд).</w:t>
      </w:r>
    </w:p>
    <w:p w:rsidR="007D14D9" w:rsidRPr="00F271C8" w:rsidRDefault="007D14D9" w:rsidP="000F053C">
      <w:pPr>
        <w:pStyle w:val="10"/>
        <w:spacing w:line="276" w:lineRule="auto"/>
        <w:ind w:firstLine="900"/>
        <w:jc w:val="center"/>
        <w:rPr>
          <w:rFonts w:ascii="Times New Roman Tj" w:hAnsi="Times New Roman Tj"/>
          <w:b/>
          <w:sz w:val="32"/>
          <w:szCs w:val="32"/>
        </w:rPr>
      </w:pPr>
    </w:p>
    <w:p w:rsidR="007D14D9" w:rsidRDefault="007D14D9" w:rsidP="000F053C">
      <w:pPr>
        <w:pStyle w:val="10"/>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Адабиёт</w:t>
      </w:r>
    </w:p>
    <w:p w:rsidR="00C61AE7" w:rsidRPr="00F271C8" w:rsidRDefault="00C61AE7" w:rsidP="000F053C">
      <w:pPr>
        <w:pStyle w:val="10"/>
        <w:spacing w:line="276" w:lineRule="auto"/>
        <w:ind w:firstLine="900"/>
        <w:jc w:val="center"/>
        <w:rPr>
          <w:rFonts w:ascii="Times New Roman Tj" w:hAnsi="Times New Roman Tj"/>
          <w:b/>
          <w:sz w:val="32"/>
          <w:szCs w:val="32"/>
          <w:u w:val="single"/>
        </w:rPr>
      </w:pPr>
    </w:p>
    <w:p w:rsidR="007D14D9" w:rsidRPr="00C61AE7" w:rsidRDefault="007D14D9" w:rsidP="00C61AE7">
      <w:pPr>
        <w:pStyle w:val="10"/>
        <w:ind w:left="709" w:hanging="360"/>
        <w:jc w:val="both"/>
        <w:rPr>
          <w:rFonts w:ascii="Times New Roman Tj" w:hAnsi="Times New Roman Tj"/>
          <w:sz w:val="31"/>
          <w:szCs w:val="31"/>
        </w:rPr>
      </w:pPr>
      <w:r w:rsidRPr="00C61AE7">
        <w:rPr>
          <w:rFonts w:ascii="Times New Roman Tj" w:hAnsi="Times New Roman Tj"/>
          <w:sz w:val="31"/>
          <w:szCs w:val="31"/>
        </w:rPr>
        <w:t>1. Авраамов Д. С. Профессиональная этика журналиста / Д.С. Авраамов. – М.: Изд-во Московского ун-та, 1999. – 224 с.</w:t>
      </w:r>
    </w:p>
    <w:p w:rsidR="007D14D9" w:rsidRPr="00C61AE7" w:rsidRDefault="007D14D9" w:rsidP="00C61AE7">
      <w:pPr>
        <w:pStyle w:val="10"/>
        <w:ind w:left="709" w:hanging="360"/>
        <w:jc w:val="both"/>
        <w:rPr>
          <w:rFonts w:ascii="Times New Roman Tj" w:hAnsi="Times New Roman Tj"/>
          <w:sz w:val="31"/>
          <w:szCs w:val="31"/>
        </w:rPr>
      </w:pPr>
      <w:r w:rsidRPr="00C61AE7">
        <w:rPr>
          <w:rFonts w:ascii="Times New Roman Tj" w:hAnsi="Times New Roman Tj"/>
          <w:sz w:val="31"/>
          <w:szCs w:val="31"/>
        </w:rPr>
        <w:t>2. Оё хизматчии давлат</w:t>
      </w:r>
      <w:r w:rsidRPr="00C61AE7">
        <w:rPr>
          <w:rFonts w:ascii="Palatino Linotype" w:hAnsi="Palatino Linotype"/>
          <w:sz w:val="31"/>
          <w:szCs w:val="31"/>
        </w:rPr>
        <w:t>ӣ</w:t>
      </w:r>
      <w:r w:rsidRPr="00C61AE7">
        <w:rPr>
          <w:rFonts w:ascii="Times New Roman Tj" w:hAnsi="Times New Roman Tj"/>
          <w:sz w:val="31"/>
          <w:szCs w:val="31"/>
        </w:rPr>
        <w:t xml:space="preserve"> </w:t>
      </w:r>
      <w:r w:rsidRPr="00C61AE7">
        <w:rPr>
          <w:rFonts w:ascii="Times New Roman" w:hAnsi="Times New Roman"/>
          <w:sz w:val="31"/>
          <w:szCs w:val="31"/>
        </w:rPr>
        <w:t>ҳ</w:t>
      </w:r>
      <w:r w:rsidRPr="00C61AE7">
        <w:rPr>
          <w:rFonts w:ascii="Times New Roman Tj" w:hAnsi="Times New Roman Tj"/>
          <w:sz w:val="31"/>
          <w:szCs w:val="31"/>
        </w:rPr>
        <w:t>а</w:t>
      </w:r>
      <w:r w:rsidRPr="00C61AE7">
        <w:rPr>
          <w:rFonts w:ascii="Times New Roman" w:hAnsi="Times New Roman"/>
          <w:sz w:val="31"/>
          <w:szCs w:val="31"/>
        </w:rPr>
        <w:t>қ</w:t>
      </w:r>
      <w:r w:rsidRPr="00C61AE7">
        <w:rPr>
          <w:rFonts w:ascii="Times New Roman Tj" w:hAnsi="Times New Roman Tj"/>
          <w:sz w:val="31"/>
          <w:szCs w:val="31"/>
        </w:rPr>
        <w:t xml:space="preserve"> дорад шаъни дигареро паст занад? </w:t>
      </w:r>
      <w:r w:rsidRPr="00C61AE7">
        <w:rPr>
          <w:rFonts w:ascii="Times New Roman Tj" w:eastAsia="MS Mincho" w:hAnsi="Times New Roman Tj"/>
          <w:kern w:val="36"/>
          <w:sz w:val="31"/>
          <w:szCs w:val="31"/>
          <w:lang w:eastAsia="ru-RU"/>
        </w:rPr>
        <w:t>[</w:t>
      </w:r>
      <w:r w:rsidRPr="00C61AE7">
        <w:rPr>
          <w:rStyle w:val="apple-converted-space"/>
          <w:rFonts w:ascii="Times New Roman Tj" w:hAnsi="Times New Roman Tj"/>
          <w:sz w:val="31"/>
          <w:szCs w:val="31"/>
          <w:shd w:val="clear" w:color="auto" w:fill="FFFFFF"/>
        </w:rPr>
        <w:t>Электронный ресурс</w:t>
      </w:r>
      <w:r w:rsidRPr="00C61AE7">
        <w:rPr>
          <w:rFonts w:ascii="Times New Roman Tj" w:eastAsia="MS Mincho" w:hAnsi="Times New Roman Tj"/>
          <w:kern w:val="36"/>
          <w:sz w:val="31"/>
          <w:szCs w:val="31"/>
          <w:lang w:eastAsia="ru-RU"/>
        </w:rPr>
        <w:t>]</w:t>
      </w:r>
      <w:r w:rsidRPr="00C61AE7">
        <w:rPr>
          <w:rFonts w:ascii="Times New Roman Tj" w:hAnsi="Times New Roman Tj"/>
          <w:sz w:val="31"/>
          <w:szCs w:val="31"/>
          <w:lang w:eastAsia="ru-RU"/>
        </w:rPr>
        <w:t xml:space="preserve">. – Режим доступа: </w:t>
      </w:r>
      <w:hyperlink r:id="rId53" w:history="1">
        <w:r w:rsidRPr="00C61AE7">
          <w:rPr>
            <w:rStyle w:val="a5"/>
            <w:rFonts w:ascii="Times New Roman Tj" w:hAnsi="Times New Roman Tj"/>
            <w:color w:val="auto"/>
            <w:sz w:val="31"/>
            <w:szCs w:val="31"/>
            <w:u w:val="none"/>
          </w:rPr>
          <w:t>http://www.ozodagon.tj/16668-oe-hizmatchii-davlat-a-dorad-shani-digarero-past-zanad.html</w:t>
        </w:r>
      </w:hyperlink>
      <w:r w:rsidRPr="00C61AE7">
        <w:rPr>
          <w:rStyle w:val="apple-converted-space"/>
          <w:rFonts w:ascii="Times New Roman Tj" w:hAnsi="Times New Roman Tj"/>
          <w:sz w:val="31"/>
          <w:szCs w:val="31"/>
          <w:shd w:val="clear" w:color="auto" w:fill="FFFFFF"/>
        </w:rPr>
        <w:t xml:space="preserve"> (Дата обращения: 18.10.2015)</w:t>
      </w:r>
    </w:p>
    <w:p w:rsidR="007D14D9" w:rsidRPr="00C61AE7" w:rsidRDefault="007D14D9" w:rsidP="00C61AE7">
      <w:pPr>
        <w:pStyle w:val="10"/>
        <w:ind w:left="709" w:hanging="360"/>
        <w:jc w:val="both"/>
        <w:rPr>
          <w:rFonts w:ascii="Times New Roman Tj" w:hAnsi="Times New Roman Tj"/>
          <w:sz w:val="31"/>
          <w:szCs w:val="31"/>
        </w:rPr>
      </w:pPr>
      <w:r w:rsidRPr="00C61AE7">
        <w:rPr>
          <w:rFonts w:ascii="Times New Roman Tj" w:hAnsi="Times New Roman Tj"/>
          <w:sz w:val="31"/>
          <w:szCs w:val="31"/>
        </w:rPr>
        <w:t>3. Усмонов И. К. Шар</w:t>
      </w:r>
      <w:r w:rsidRPr="00C61AE7">
        <w:rPr>
          <w:rFonts w:ascii="Times New Roman" w:hAnsi="Times New Roman"/>
          <w:sz w:val="31"/>
          <w:szCs w:val="31"/>
        </w:rPr>
        <w:t>ҳ</w:t>
      </w:r>
      <w:r w:rsidRPr="00C61AE7">
        <w:rPr>
          <w:rFonts w:ascii="Times New Roman Tj" w:hAnsi="Times New Roman Tj"/>
          <w:sz w:val="31"/>
          <w:szCs w:val="31"/>
        </w:rPr>
        <w:t>и «Меъёр</w:t>
      </w:r>
      <w:r w:rsidRPr="00C61AE7">
        <w:rPr>
          <w:rFonts w:ascii="Times New Roman" w:hAnsi="Times New Roman"/>
          <w:sz w:val="31"/>
          <w:szCs w:val="31"/>
        </w:rPr>
        <w:t>ҳ</w:t>
      </w:r>
      <w:r w:rsidRPr="00C61AE7">
        <w:rPr>
          <w:rFonts w:ascii="Times New Roman Tj" w:hAnsi="Times New Roman Tj"/>
          <w:sz w:val="31"/>
          <w:szCs w:val="31"/>
        </w:rPr>
        <w:t>ои ахло</w:t>
      </w:r>
      <w:r w:rsidRPr="00C61AE7">
        <w:rPr>
          <w:rFonts w:ascii="Times New Roman" w:hAnsi="Times New Roman"/>
          <w:sz w:val="31"/>
          <w:szCs w:val="31"/>
        </w:rPr>
        <w:t>қ</w:t>
      </w:r>
      <w:r w:rsidRPr="00C61AE7">
        <w:rPr>
          <w:rFonts w:ascii="Times New Roman Tj" w:hAnsi="Times New Roman Tj"/>
          <w:sz w:val="31"/>
          <w:szCs w:val="31"/>
        </w:rPr>
        <w:t>ии фаъолияти журналист</w:t>
      </w:r>
      <w:r w:rsidRPr="00C61AE7">
        <w:rPr>
          <w:rFonts w:ascii="Palatino Linotype" w:hAnsi="Palatino Linotype"/>
          <w:sz w:val="31"/>
          <w:szCs w:val="31"/>
        </w:rPr>
        <w:t>ӣ</w:t>
      </w:r>
      <w:r w:rsidRPr="00C61AE7">
        <w:rPr>
          <w:rFonts w:ascii="Times New Roman Tj" w:hAnsi="Times New Roman Tj"/>
          <w:sz w:val="31"/>
          <w:szCs w:val="31"/>
        </w:rPr>
        <w:t xml:space="preserve"> дар То</w:t>
      </w:r>
      <w:r w:rsidRPr="00C61AE7">
        <w:rPr>
          <w:rFonts w:ascii="Palatino Linotype" w:hAnsi="Palatino Linotype"/>
          <w:sz w:val="31"/>
          <w:szCs w:val="31"/>
        </w:rPr>
        <w:t>ҷ</w:t>
      </w:r>
      <w:r w:rsidRPr="00C61AE7">
        <w:rPr>
          <w:rFonts w:ascii="Times New Roman Tj" w:hAnsi="Times New Roman Tj"/>
          <w:sz w:val="31"/>
          <w:szCs w:val="31"/>
        </w:rPr>
        <w:t>икистон» / И.К. Усмонов. – Душанбе: Ша</w:t>
      </w:r>
      <w:r w:rsidRPr="00C61AE7">
        <w:rPr>
          <w:rFonts w:ascii="Times New Roman" w:hAnsi="Times New Roman"/>
          <w:sz w:val="31"/>
          <w:szCs w:val="31"/>
        </w:rPr>
        <w:t>ҳ</w:t>
      </w:r>
      <w:r w:rsidRPr="00C61AE7">
        <w:rPr>
          <w:rFonts w:ascii="Times New Roman Tj" w:hAnsi="Times New Roman Tj"/>
          <w:sz w:val="31"/>
          <w:szCs w:val="31"/>
        </w:rPr>
        <w:t>пар, 2011. – 64 с.</w:t>
      </w:r>
    </w:p>
    <w:p w:rsidR="00023D2A" w:rsidRDefault="007D14D9" w:rsidP="000F053C">
      <w:pPr>
        <w:spacing w:line="276" w:lineRule="auto"/>
        <w:ind w:firstLine="902"/>
        <w:jc w:val="center"/>
        <w:rPr>
          <w:rStyle w:val="a4"/>
          <w:rFonts w:ascii="Times New Roman Tj" w:hAnsi="Times New Roman Tj"/>
          <w:sz w:val="32"/>
          <w:szCs w:val="32"/>
          <w:shd w:val="clear" w:color="auto" w:fill="FFFFFF"/>
        </w:rPr>
      </w:pPr>
      <w:r w:rsidRPr="00F271C8">
        <w:rPr>
          <w:rFonts w:ascii="Times New Roman Tj" w:hAnsi="Times New Roman Tj"/>
          <w:b/>
          <w:sz w:val="32"/>
          <w:szCs w:val="32"/>
        </w:rPr>
        <w:br w:type="page"/>
      </w:r>
      <w:r w:rsidR="002A2102" w:rsidRPr="00F271C8">
        <w:rPr>
          <w:rStyle w:val="a4"/>
          <w:rFonts w:ascii="Times New Roman Tj" w:hAnsi="Times New Roman Tj"/>
          <w:sz w:val="32"/>
          <w:szCs w:val="32"/>
          <w:shd w:val="clear" w:color="auto" w:fill="FFFFFF"/>
        </w:rPr>
        <w:lastRenderedPageBreak/>
        <w:t xml:space="preserve">ВЫРАЖЕНИЕ АВТОРСКОЙ ПОЗИЦИИ </w:t>
      </w:r>
    </w:p>
    <w:p w:rsidR="00023D2A" w:rsidRDefault="002A2102" w:rsidP="000F053C">
      <w:pPr>
        <w:spacing w:line="276" w:lineRule="auto"/>
        <w:ind w:firstLine="902"/>
        <w:jc w:val="center"/>
        <w:rPr>
          <w:rStyle w:val="a4"/>
          <w:rFonts w:ascii="Times New Roman Tj" w:hAnsi="Times New Roman Tj"/>
          <w:sz w:val="32"/>
          <w:szCs w:val="32"/>
          <w:shd w:val="clear" w:color="auto" w:fill="FFFFFF"/>
        </w:rPr>
      </w:pPr>
      <w:r w:rsidRPr="00F271C8">
        <w:rPr>
          <w:rStyle w:val="a4"/>
          <w:rFonts w:ascii="Times New Roman Tj" w:hAnsi="Times New Roman Tj"/>
          <w:sz w:val="32"/>
          <w:szCs w:val="32"/>
          <w:shd w:val="clear" w:color="auto" w:fill="FFFFFF"/>
        </w:rPr>
        <w:t>ЖУРНАЛИСТА</w:t>
      </w:r>
      <w:r w:rsidR="00023D2A">
        <w:rPr>
          <w:rStyle w:val="a4"/>
          <w:rFonts w:ascii="Times New Roman Tj" w:hAnsi="Times New Roman Tj"/>
          <w:sz w:val="32"/>
          <w:szCs w:val="32"/>
          <w:shd w:val="clear" w:color="auto" w:fill="FFFFFF"/>
        </w:rPr>
        <w:t xml:space="preserve"> </w:t>
      </w:r>
      <w:r w:rsidRPr="00F271C8">
        <w:rPr>
          <w:rStyle w:val="a4"/>
          <w:rFonts w:ascii="Times New Roman Tj" w:hAnsi="Times New Roman Tj"/>
          <w:sz w:val="32"/>
          <w:szCs w:val="32"/>
          <w:shd w:val="clear" w:color="auto" w:fill="FFFFFF"/>
        </w:rPr>
        <w:t xml:space="preserve">И ЕГО ВЛИЯНИЕ </w:t>
      </w:r>
    </w:p>
    <w:p w:rsidR="002A2102" w:rsidRPr="00F271C8" w:rsidRDefault="002A2102" w:rsidP="000F053C">
      <w:pPr>
        <w:spacing w:line="276" w:lineRule="auto"/>
        <w:ind w:firstLine="902"/>
        <w:jc w:val="center"/>
        <w:rPr>
          <w:rStyle w:val="a4"/>
          <w:rFonts w:ascii="Times New Roman Tj" w:hAnsi="Times New Roman Tj"/>
          <w:sz w:val="32"/>
          <w:szCs w:val="32"/>
          <w:shd w:val="clear" w:color="auto" w:fill="FFFFFF"/>
        </w:rPr>
      </w:pPr>
      <w:r w:rsidRPr="00F271C8">
        <w:rPr>
          <w:rStyle w:val="a4"/>
          <w:rFonts w:ascii="Times New Roman Tj" w:hAnsi="Times New Roman Tj"/>
          <w:sz w:val="32"/>
          <w:szCs w:val="32"/>
          <w:shd w:val="clear" w:color="auto" w:fill="FFFFFF"/>
        </w:rPr>
        <w:t>НА ОБЪЕКТИВНОСТЬ МАТЕРИАЛОВ</w:t>
      </w:r>
    </w:p>
    <w:p w:rsidR="002A2102" w:rsidRPr="00F271C8" w:rsidRDefault="002A2102" w:rsidP="000F053C">
      <w:pPr>
        <w:pStyle w:val="10"/>
        <w:spacing w:line="276" w:lineRule="auto"/>
        <w:ind w:firstLine="902"/>
        <w:jc w:val="center"/>
        <w:rPr>
          <w:rFonts w:ascii="Times New Roman Tj" w:hAnsi="Times New Roman Tj"/>
          <w:sz w:val="32"/>
          <w:szCs w:val="32"/>
        </w:rPr>
      </w:pPr>
      <w:r w:rsidRPr="00F271C8">
        <w:rPr>
          <w:rStyle w:val="a4"/>
          <w:rFonts w:ascii="Times New Roman Tj" w:hAnsi="Times New Roman Tj"/>
          <w:sz w:val="32"/>
          <w:szCs w:val="32"/>
          <w:shd w:val="clear" w:color="auto" w:fill="FFFFFF"/>
        </w:rPr>
        <w:t>В СОВРЕМЕННЫХ ТАДЖИКСКИХ СМИ</w:t>
      </w:r>
    </w:p>
    <w:p w:rsidR="002A2102" w:rsidRPr="00F271C8" w:rsidRDefault="002A2102" w:rsidP="000F053C">
      <w:pPr>
        <w:pStyle w:val="10"/>
        <w:spacing w:line="276" w:lineRule="auto"/>
        <w:ind w:firstLine="902"/>
        <w:jc w:val="center"/>
        <w:rPr>
          <w:rFonts w:ascii="Times New Roman Tj" w:hAnsi="Times New Roman Tj"/>
          <w:b/>
          <w:sz w:val="32"/>
          <w:szCs w:val="32"/>
        </w:rPr>
      </w:pPr>
    </w:p>
    <w:p w:rsidR="002A2102" w:rsidRPr="00F271C8" w:rsidRDefault="002A2102" w:rsidP="000F053C">
      <w:pPr>
        <w:pStyle w:val="10"/>
        <w:spacing w:line="276" w:lineRule="auto"/>
        <w:ind w:firstLine="902"/>
        <w:jc w:val="center"/>
        <w:rPr>
          <w:rFonts w:ascii="Times New Roman Tj" w:hAnsi="Times New Roman Tj"/>
          <w:b/>
          <w:sz w:val="32"/>
          <w:szCs w:val="32"/>
          <w:shd w:val="clear" w:color="auto" w:fill="FFFFFF"/>
        </w:rPr>
      </w:pPr>
      <w:r w:rsidRPr="00F271C8">
        <w:rPr>
          <w:rFonts w:ascii="Times New Roman Tj" w:hAnsi="Times New Roman Tj"/>
          <w:b/>
          <w:sz w:val="32"/>
          <w:szCs w:val="32"/>
          <w:shd w:val="clear" w:color="auto" w:fill="FFFFFF"/>
        </w:rPr>
        <w:t xml:space="preserve">Гайсина Лилия </w:t>
      </w:r>
      <w:r w:rsidR="00E87CCA" w:rsidRPr="00F271C8">
        <w:rPr>
          <w:rFonts w:ascii="Times New Roman Tj" w:hAnsi="Times New Roman Tj"/>
          <w:b/>
          <w:sz w:val="32"/>
          <w:szCs w:val="32"/>
          <w:shd w:val="clear" w:color="auto" w:fill="FFFFFF"/>
        </w:rPr>
        <w:t>Юсуповна</w:t>
      </w:r>
    </w:p>
    <w:p w:rsidR="002A2102" w:rsidRPr="00F271C8" w:rsidRDefault="002A2102" w:rsidP="000F053C">
      <w:pPr>
        <w:pStyle w:val="10"/>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 xml:space="preserve">соискатель кафедры печатных СМИ и </w:t>
      </w:r>
      <w:r w:rsidRPr="00F271C8">
        <w:rPr>
          <w:rFonts w:ascii="Times New Roman Tj" w:hAnsi="Times New Roman Tj"/>
          <w:sz w:val="32"/>
          <w:szCs w:val="32"/>
          <w:shd w:val="clear" w:color="auto" w:fill="FFFFFF"/>
          <w:lang w:val="en-US"/>
        </w:rPr>
        <w:t>PR</w:t>
      </w:r>
      <w:r w:rsidRPr="00F271C8">
        <w:rPr>
          <w:rFonts w:ascii="Times New Roman Tj" w:hAnsi="Times New Roman Tj"/>
          <w:sz w:val="32"/>
          <w:szCs w:val="32"/>
          <w:shd w:val="clear" w:color="auto" w:fill="FFFFFF"/>
        </w:rPr>
        <w:t xml:space="preserve"> </w:t>
      </w:r>
    </w:p>
    <w:p w:rsidR="002A2102" w:rsidRPr="00F271C8" w:rsidRDefault="002A2102" w:rsidP="000F053C">
      <w:pPr>
        <w:pStyle w:val="10"/>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7D14D9" w:rsidRPr="00F271C8" w:rsidRDefault="00BE6C2F" w:rsidP="000F053C">
      <w:pPr>
        <w:pStyle w:val="10"/>
        <w:spacing w:line="276" w:lineRule="auto"/>
        <w:ind w:firstLine="902"/>
        <w:jc w:val="center"/>
        <w:rPr>
          <w:rFonts w:ascii="Times New Roman Tj" w:hAnsi="Times New Roman Tj"/>
          <w:sz w:val="32"/>
          <w:szCs w:val="32"/>
        </w:rPr>
      </w:pPr>
      <w:hyperlink r:id="rId54" w:history="1">
        <w:r w:rsidR="002A2102" w:rsidRPr="00F271C8">
          <w:rPr>
            <w:rStyle w:val="a5"/>
            <w:rFonts w:ascii="Times New Roman Tj" w:hAnsi="Times New Roman Tj"/>
            <w:color w:val="auto"/>
            <w:sz w:val="32"/>
            <w:szCs w:val="32"/>
            <w:u w:val="none"/>
            <w:lang w:val="en-US"/>
          </w:rPr>
          <w:t>gaisinalilia</w:t>
        </w:r>
        <w:r w:rsidR="002A2102" w:rsidRPr="00F271C8">
          <w:rPr>
            <w:rStyle w:val="a5"/>
            <w:rFonts w:ascii="Times New Roman Tj" w:hAnsi="Times New Roman Tj"/>
            <w:color w:val="auto"/>
            <w:sz w:val="32"/>
            <w:szCs w:val="32"/>
            <w:u w:val="none"/>
          </w:rPr>
          <w:t>@</w:t>
        </w:r>
        <w:r w:rsidR="002A2102" w:rsidRPr="00F271C8">
          <w:rPr>
            <w:rStyle w:val="a5"/>
            <w:rFonts w:ascii="Times New Roman Tj" w:hAnsi="Times New Roman Tj"/>
            <w:color w:val="auto"/>
            <w:sz w:val="32"/>
            <w:szCs w:val="32"/>
            <w:u w:val="none"/>
            <w:lang w:val="en-US"/>
          </w:rPr>
          <w:t>mail</w:t>
        </w:r>
        <w:r w:rsidR="002A2102" w:rsidRPr="00F271C8">
          <w:rPr>
            <w:rStyle w:val="a5"/>
            <w:rFonts w:ascii="Times New Roman Tj" w:hAnsi="Times New Roman Tj"/>
            <w:color w:val="auto"/>
            <w:sz w:val="32"/>
            <w:szCs w:val="32"/>
            <w:u w:val="none"/>
          </w:rPr>
          <w:t>.</w:t>
        </w:r>
        <w:r w:rsidR="002A2102" w:rsidRPr="00F271C8">
          <w:rPr>
            <w:rStyle w:val="a5"/>
            <w:rFonts w:ascii="Times New Roman Tj" w:hAnsi="Times New Roman Tj"/>
            <w:color w:val="auto"/>
            <w:sz w:val="32"/>
            <w:szCs w:val="32"/>
            <w:u w:val="none"/>
            <w:lang w:val="en-US"/>
          </w:rPr>
          <w:t>ru</w:t>
        </w:r>
      </w:hyperlink>
    </w:p>
    <w:p w:rsidR="00242645" w:rsidRPr="00F271C8" w:rsidRDefault="00242645" w:rsidP="000F053C">
      <w:pPr>
        <w:pStyle w:val="10"/>
        <w:spacing w:line="276" w:lineRule="auto"/>
        <w:ind w:firstLine="902"/>
        <w:jc w:val="center"/>
        <w:rPr>
          <w:rFonts w:ascii="Times New Roman Tj" w:hAnsi="Times New Roman Tj"/>
          <w:sz w:val="32"/>
          <w:szCs w:val="32"/>
          <w:shd w:val="clear" w:color="auto" w:fill="FFFFFF"/>
        </w:rPr>
      </w:pP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В журналистике можно выделить два аспекта информации: объективный – представление фактов и субъективный – отражение авторского видения тематики материала. Для многих журналистов и исследователей журналистики объективность является главным фактором в работе, хотя определяется объективность по-разному: как «строгое следование фактам», «освещение, которое исключает эмоции и отделяет факты от мнений», «точное освещение фактов и событий в форме беспристрастного описания», «достоверное отражение реальности» [3, 38].</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shd w:val="clear" w:color="auto" w:fill="FFFFFF"/>
        </w:rPr>
        <w:t>Одним из международных принципов профессиональной этики журналиста, который был принят на консультативной встрече международных и региональных организаций профессиональных журналистов в Париже 20 ноября 1983 года, является «В</w:t>
      </w:r>
      <w:r w:rsidRPr="00F271C8">
        <w:rPr>
          <w:rFonts w:ascii="Times New Roman Tj" w:hAnsi="Times New Roman Tj"/>
          <w:sz w:val="32"/>
          <w:szCs w:val="32"/>
        </w:rPr>
        <w:t xml:space="preserve">ерность журналиста объективной реальности». Его формулировка звучит следующим образом: «первейшая задача журналиста - гарантировать людям получение правдивой и достоверной информации посредством честного отражения объективной реальности. Журналист излагает факты добросовестно, сохраняя их подлинный смысл, вскрывая важнейшие связи и не допуская искажений. Он максимально использует свои творческие способности для того, чтобы общественность получила достаточно материала, позволяющего ей сформировать точное и связное </w:t>
      </w:r>
      <w:r w:rsidRPr="00F271C8">
        <w:rPr>
          <w:rFonts w:ascii="Times New Roman Tj" w:hAnsi="Times New Roman Tj"/>
          <w:sz w:val="32"/>
          <w:szCs w:val="32"/>
        </w:rPr>
        <w:lastRenderedPageBreak/>
        <w:t>представление о мире. Так, чтобы происхождение, природа и сущность событий, течение и положение дел были понятны как можно более объективно».</w:t>
      </w:r>
    </w:p>
    <w:p w:rsidR="007D14D9" w:rsidRPr="00F271C8" w:rsidRDefault="007D14D9" w:rsidP="000F053C">
      <w:pPr>
        <w:pStyle w:val="10"/>
        <w:spacing w:line="276" w:lineRule="auto"/>
        <w:ind w:firstLine="902"/>
        <w:jc w:val="both"/>
        <w:rPr>
          <w:rFonts w:ascii="Times New Roman Tj" w:hAnsi="Times New Roman Tj"/>
          <w:bCs/>
          <w:sz w:val="32"/>
          <w:szCs w:val="32"/>
          <w:shd w:val="clear" w:color="auto" w:fill="FFFFFF"/>
        </w:rPr>
      </w:pPr>
      <w:r w:rsidRPr="00F271C8">
        <w:rPr>
          <w:rFonts w:ascii="Times New Roman Tj" w:hAnsi="Times New Roman Tj"/>
          <w:sz w:val="32"/>
          <w:szCs w:val="32"/>
        </w:rPr>
        <w:t>Впрочем, давая оценки деятельности журналиста, читательская аудитория и исследователи СМИ ориентируются на несколько разные критерии качества работы. Проведя небольшой анализ, можно заметить, что среди характеристик, свидетельствующих о качестве работы журналиста, которые важны для читателя, прежде всего, фигурируют, такие понятия, как смелость, честность. В свою очередь исследователи СМИ определяют качество работы журналиста по несколько другим категориям: беспристрастность, объективность, сбалансированность. Почему именно этими качествами руководствуются исследователи? Потому что, как утверждает Станислав Рощин в своей работе «Психология и журналистика»: «</w:t>
      </w:r>
      <w:r w:rsidRPr="00F271C8">
        <w:rPr>
          <w:rFonts w:ascii="Times New Roman Tj" w:hAnsi="Times New Roman Tj"/>
          <w:bCs/>
          <w:sz w:val="32"/>
          <w:szCs w:val="32"/>
          <w:shd w:val="clear" w:color="auto" w:fill="FFFFFF"/>
        </w:rPr>
        <w:t xml:space="preserve">Любая информационная деятельность, затрагивающая интересы и потребности людей – независимо от того, касается ли она вопросов политики, экономики, социальных проблем, – направлена не только на информирование людей, но и на формирование или изменение их позиций и точек зрения» [7, 74]. </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Style w:val="11"/>
          <w:rFonts w:ascii="Times New Roman Tj" w:hAnsi="Times New Roman Tj"/>
          <w:i w:val="0"/>
          <w:color w:val="auto"/>
          <w:sz w:val="32"/>
          <w:szCs w:val="32"/>
        </w:rPr>
        <w:t xml:space="preserve">Правилами следования объективности руководствуются журналисты во всем мире, никто не станет открыто нарушать эти требования, поскольку такое нарушение вызовет у аудитории ощущение давления и информация не достигнет потребителя, тем более не изменит его мнение. Поэтому, свое отношение к изложенным фактам журналист может выразить с помощью скрытых приемов. </w:t>
      </w:r>
      <w:r w:rsidRPr="00F271C8">
        <w:rPr>
          <w:rFonts w:ascii="Times New Roman Tj" w:hAnsi="Times New Roman Tj"/>
          <w:sz w:val="32"/>
          <w:szCs w:val="32"/>
        </w:rPr>
        <w:t>Искусное владение скрытыми приемами выражения авторской позиции свидетельствует о высоком уровне журналистского мастерства. В этом случае требуется не только хорошее знание языка, но и умение чувствовать оттенки значений слов, особенно полисемантических, и «играть» с этими оттенками [4, 77].</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lastRenderedPageBreak/>
        <w:t xml:space="preserve">Например, слова-индикаторы «занимают в тексте как бы особое положение и создают определенную установку на его понимание и интерпретацию. Такие слова можно назвать словами-индикаторами, явно или незаметно направляющими ход мысли читателя или слушателя» [4, 89]. </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Иногда достаточно воспользоваться приемом подбора фактов, то есть вынести на суд аудитории особым образом структурированную информацию. Говоря точнее, журналист подбирает только факты, формирующие положительное отношение читателей или слушателей и доказывающие справедливость идеи или правоту лица, либо, напротив, исключительно факты, которые вызовут неприязнь аудитории. Перед автором стоит выбор: какую информацию дать в номер или эфир, а какую оставить «за кадром». Очевидно, что выбор делается на основе личной оценки исходя из личностных убеждений и отношения к рассматриваемым фактам, либо под влиянием «заказчика». В последнем случае субъективность уже становится умышленной [8, 23]. </w:t>
      </w:r>
    </w:p>
    <w:p w:rsidR="007D14D9" w:rsidRPr="00F271C8" w:rsidRDefault="007D14D9" w:rsidP="000F053C">
      <w:pPr>
        <w:pStyle w:val="10"/>
        <w:spacing w:line="276" w:lineRule="auto"/>
        <w:ind w:firstLine="902"/>
        <w:jc w:val="both"/>
        <w:rPr>
          <w:rStyle w:val="11"/>
          <w:rFonts w:ascii="Times New Roman Tj" w:hAnsi="Times New Roman Tj"/>
          <w:i w:val="0"/>
          <w:color w:val="auto"/>
          <w:sz w:val="32"/>
          <w:szCs w:val="32"/>
        </w:rPr>
      </w:pPr>
      <w:r w:rsidRPr="00F271C8">
        <w:rPr>
          <w:rStyle w:val="11"/>
          <w:rFonts w:ascii="Times New Roman Tj" w:hAnsi="Times New Roman Tj"/>
          <w:i w:val="0"/>
          <w:color w:val="auto"/>
          <w:sz w:val="32"/>
          <w:szCs w:val="32"/>
        </w:rPr>
        <w:t xml:space="preserve">Попробуем разобраться, насколько таджикские журналисты владеют этими приемами и используют ли их в своей деятельности. В качестве примера возьмем резонансную тему смерти пятимесячного ребенка Умарали Назарова в Санкт-Петербурге, которую таджикские СМИ активно освещают с середины октября 2015 года. </w:t>
      </w:r>
    </w:p>
    <w:p w:rsidR="007D14D9" w:rsidRPr="00F271C8" w:rsidRDefault="007D14D9" w:rsidP="000F053C">
      <w:pPr>
        <w:pStyle w:val="10"/>
        <w:spacing w:line="276" w:lineRule="auto"/>
        <w:ind w:firstLine="902"/>
        <w:jc w:val="both"/>
        <w:rPr>
          <w:rStyle w:val="11"/>
          <w:rFonts w:ascii="Times New Roman Tj" w:hAnsi="Times New Roman Tj"/>
          <w:b/>
          <w:i w:val="0"/>
          <w:color w:val="auto"/>
          <w:sz w:val="32"/>
          <w:szCs w:val="32"/>
        </w:rPr>
      </w:pPr>
    </w:p>
    <w:p w:rsidR="007D14D9" w:rsidRPr="00F271C8" w:rsidRDefault="007D14D9" w:rsidP="000F053C">
      <w:pPr>
        <w:pStyle w:val="10"/>
        <w:spacing w:line="276" w:lineRule="auto"/>
        <w:ind w:firstLine="902"/>
        <w:jc w:val="center"/>
        <w:rPr>
          <w:rStyle w:val="11"/>
          <w:rFonts w:ascii="Times New Roman Tj" w:hAnsi="Times New Roman Tj"/>
          <w:b/>
          <w:i w:val="0"/>
          <w:color w:val="auto"/>
          <w:sz w:val="32"/>
          <w:szCs w:val="32"/>
        </w:rPr>
      </w:pPr>
      <w:r w:rsidRPr="00F271C8">
        <w:rPr>
          <w:rStyle w:val="11"/>
          <w:rFonts w:ascii="Times New Roman Tj" w:hAnsi="Times New Roman Tj"/>
          <w:b/>
          <w:i w:val="0"/>
          <w:color w:val="auto"/>
          <w:sz w:val="32"/>
          <w:szCs w:val="32"/>
        </w:rPr>
        <w:t>Психологические приемы проявления позиции в таджикских СМИ</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shd w:val="clear" w:color="auto" w:fill="FFFFFF"/>
        </w:rPr>
        <w:t>Одним из главных скрытых приемов выражения собственной позиции автора исследователи называют «авторский д</w:t>
      </w:r>
      <w:r w:rsidRPr="00F271C8">
        <w:rPr>
          <w:rStyle w:val="11"/>
          <w:rFonts w:ascii="Times New Roman Tj" w:hAnsi="Times New Roman Tj"/>
          <w:i w:val="0"/>
          <w:color w:val="auto"/>
          <w:sz w:val="32"/>
          <w:szCs w:val="32"/>
        </w:rPr>
        <w:t xml:space="preserve">омысел». </w:t>
      </w:r>
      <w:r w:rsidRPr="00F271C8">
        <w:rPr>
          <w:rFonts w:ascii="Times New Roman Tj" w:hAnsi="Times New Roman Tj"/>
          <w:sz w:val="32"/>
          <w:szCs w:val="32"/>
        </w:rPr>
        <w:t xml:space="preserve">Говоря о понятии «авторский домысел», следует различать «вымысел» и «домысел». Домысел выражает не то, что никогда не может иметь место в реальности, а то, что автор добавляет от себя и что не присутствует в фактической информации. Журналист может проинформировать аудиторию </w:t>
      </w:r>
      <w:r w:rsidRPr="00F271C8">
        <w:rPr>
          <w:rFonts w:ascii="Times New Roman Tj" w:hAnsi="Times New Roman Tj"/>
          <w:sz w:val="32"/>
          <w:szCs w:val="32"/>
        </w:rPr>
        <w:lastRenderedPageBreak/>
        <w:t xml:space="preserve">о возможных обстоятельствах, реакции сторон, мыслях, комментариях и т.д. Однако для скрытого выражения авторской позиции необязательно домысливать несуществующую информацию [8, 34]. </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Например, в газете «Дайджест-пресс» от 21.10.2015 года (№43) был опубликован материал журналиста Нурали Давлата, посвященный смерти У. Назарова, под заголовком «Обыкновенный фашизм в России». Учитывая то, что заголовок является отражением сути материала, у читателя складывается мнение о том, что в материале будут предоставлены факты, доказывающие, что ребенок из Таджикистана погиб в России в результате действий неонацистов или преступников, действующих по тем же принципам. Однако, в своем материале Н. Давлат не приводит конкретных фактов о причинах смерти ребенка, т.к. источники информации, которыми он пользуется, ссылаются на проведение «доследственной проверки, в ходе которой будут выяснены все обстоятельства произошедшего, дана оценка действиям медицинского персонала больницы (в которой скончался У. Назаров) и других служб», причастных к данному инциденту. Единственным обоснованием данного заголовка в материале является размышление самого журналиста: «Наверное, любому, кто узнал историю таджикской семьи, которая была задержана на днях в Санкт-Петербурге, и у которой изъяли здорового ребенка, а потом сообщили о его смерти, вспомнился эпизод из советского фильма «17 мгновений весны». Когда в холодный весенний день гестаповец-изверг на глазах у матери радистки держит ребенка на сквозняке, чтобы сломать ее и выбить необходимые показания» [1].</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 xml:space="preserve">Еще одной аргументацией заголовка служит высказывание в материале эксперта, главного редактора газеты «СССР» Сайефи Мирзоба о том, что «Данный поступок полицейских можно сравнить с действиями СС и гестапо в концлагерях». Причем, учитывая тот факт, что компетентные </w:t>
      </w:r>
      <w:r w:rsidRPr="00F271C8">
        <w:rPr>
          <w:rFonts w:ascii="Times New Roman Tj" w:hAnsi="Times New Roman Tj"/>
          <w:sz w:val="32"/>
          <w:szCs w:val="32"/>
          <w:shd w:val="clear" w:color="auto" w:fill="FFFFFF"/>
        </w:rPr>
        <w:lastRenderedPageBreak/>
        <w:t xml:space="preserve">органы еще не дали официальный комментарий о случившемся, комментариев от непосредственных свидетелей трагедии нет, следовательно, представления о полной картине произошедшей трагедии ни у журналиста, ни у эксперта нет, сравнение действий служб, изъявших ребенка, с действиями фашистов являются авторским домыслом. При этом, открытое обвинение российских служб в фашизме, само по себе является достаточно смелым, что важно для читательской аудитории, но не является показателем профессионализма, по мнению исследователей. </w:t>
      </w:r>
    </w:p>
    <w:p w:rsidR="007D14D9" w:rsidRPr="00F271C8" w:rsidRDefault="007D14D9" w:rsidP="000F053C">
      <w:pPr>
        <w:pStyle w:val="10"/>
        <w:spacing w:line="276" w:lineRule="auto"/>
        <w:ind w:firstLine="902"/>
        <w:jc w:val="both"/>
        <w:rPr>
          <w:rStyle w:val="11"/>
          <w:rFonts w:ascii="Times New Roman Tj" w:hAnsi="Times New Roman Tj"/>
          <w:i w:val="0"/>
          <w:iCs w:val="0"/>
          <w:color w:val="auto"/>
          <w:sz w:val="32"/>
          <w:szCs w:val="32"/>
        </w:rPr>
      </w:pPr>
      <w:r w:rsidRPr="00F271C8">
        <w:rPr>
          <w:rStyle w:val="11"/>
          <w:rFonts w:ascii="Times New Roman Tj" w:hAnsi="Times New Roman Tj"/>
          <w:i w:val="0"/>
          <w:color w:val="auto"/>
          <w:sz w:val="32"/>
          <w:szCs w:val="32"/>
        </w:rPr>
        <w:t>Следующим приемом скрытого отражения авторской точки зрения являются э</w:t>
      </w:r>
      <w:r w:rsidRPr="00F271C8">
        <w:rPr>
          <w:rStyle w:val="11"/>
          <w:rFonts w:ascii="Times New Roman Tj" w:hAnsi="Times New Roman Tj"/>
          <w:i w:val="0"/>
          <w:iCs w:val="0"/>
          <w:color w:val="auto"/>
          <w:sz w:val="32"/>
          <w:szCs w:val="32"/>
        </w:rPr>
        <w:t>моционально-окрашенные комментарии, которыми авторы зачастую пользуются для подкрепления авторского взгляда и влияния авторской позиции на формирование мнения у читателей.</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Style w:val="11"/>
          <w:rFonts w:ascii="Times New Roman Tj" w:hAnsi="Times New Roman Tj"/>
          <w:i w:val="0"/>
          <w:iCs w:val="0"/>
          <w:color w:val="auto"/>
          <w:sz w:val="32"/>
          <w:szCs w:val="32"/>
        </w:rPr>
        <w:t xml:space="preserve">Например, в материале «Свойственная людям жестокость», опубликованном на сайте радио «Озоди» 27 октября 2015 года, автор текста </w:t>
      </w:r>
      <w:r w:rsidRPr="00F271C8">
        <w:rPr>
          <w:rStyle w:val="a4"/>
          <w:rFonts w:ascii="Times New Roman Tj" w:hAnsi="Times New Roman Tj"/>
          <w:b w:val="0"/>
          <w:sz w:val="32"/>
          <w:szCs w:val="32"/>
          <w:shd w:val="clear" w:color="auto" w:fill="FFFFFF"/>
        </w:rPr>
        <w:t xml:space="preserve">Татьяна Вольтская приводит цитату дяди отца скончавшегося ребенка: </w:t>
      </w:r>
      <w:r w:rsidRPr="00F271C8">
        <w:rPr>
          <w:rFonts w:ascii="Times New Roman Tj" w:hAnsi="Times New Roman Tj"/>
          <w:sz w:val="32"/>
          <w:szCs w:val="32"/>
          <w:shd w:val="clear" w:color="auto" w:fill="FFFFFF"/>
        </w:rPr>
        <w:t>«Мы его не узнали, только по ножке и по ручке определили, что это он. Он уже был весь выпотрошен – ни мозга, ничего не было, везде разрезано. Почему на личике была кровь – вокруг носа и рта? Почему глаза – сплошные синяки и половина тела тоже вся синяя? Может, его вообще на органы разобрали, а может, просто уронили» [7].</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 xml:space="preserve">Причем, после этого эмоционального комментария не следует официальной информации о вскрытии тела ребенка, несмотря на то, что именно результаты этой экспертизы, по сути, должны пролить свет на то, что произошло. Нет даже информации о том, что журналист обращался в органы судмедэкспертизы, которые проводили вскрытие. Таким образом, этот эмоциональный комментарий не является фактором для восстановления полной картины произошедшего, при этом вызывает у читательской аудитории естественную агрессию по отношению к следственным службам. </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shd w:val="clear" w:color="auto" w:fill="FFFFFF"/>
        </w:rPr>
        <w:lastRenderedPageBreak/>
        <w:t>Следующим в списке скрытых приемов выражения позиции журналиста является а</w:t>
      </w:r>
      <w:r w:rsidRPr="00F271C8">
        <w:rPr>
          <w:rStyle w:val="11"/>
          <w:rFonts w:ascii="Times New Roman Tj" w:hAnsi="Times New Roman Tj"/>
          <w:i w:val="0"/>
          <w:color w:val="auto"/>
          <w:sz w:val="32"/>
          <w:szCs w:val="32"/>
        </w:rPr>
        <w:t xml:space="preserve">пелляция к публике. </w:t>
      </w:r>
      <w:r w:rsidRPr="00F271C8">
        <w:rPr>
          <w:rFonts w:ascii="Times New Roman Tj" w:hAnsi="Times New Roman Tj"/>
          <w:sz w:val="32"/>
          <w:szCs w:val="32"/>
        </w:rPr>
        <w:t xml:space="preserve">Этот прием применяется, когда журналист дает понять, что его взгляд как автора материала разделяет если не все общество, то хотя бы одна социальная группа. В данном случае объективное представление информации и убедительная аргументация не главное. Автор обращается к психологическим уловкам (часто учитывая конформизм), пытаясь привлечь читателя или слушателя на сторону уже создавшейся группы людей, при этом высоко оценивая личность получателя информации и выражая уверенность в том, что тот «пойдет по правильному пути и разделит точку зрения большинства» [9, 68]. </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Style w:val="11"/>
          <w:rFonts w:ascii="Times New Roman Tj" w:hAnsi="Times New Roman Tj"/>
          <w:i w:val="0"/>
          <w:color w:val="auto"/>
          <w:sz w:val="32"/>
          <w:szCs w:val="32"/>
        </w:rPr>
        <w:t xml:space="preserve">Например, в материале </w:t>
      </w:r>
      <w:r w:rsidRPr="00F271C8">
        <w:rPr>
          <w:rFonts w:ascii="Times New Roman Tj" w:hAnsi="Times New Roman Tj"/>
          <w:sz w:val="32"/>
          <w:szCs w:val="32"/>
        </w:rPr>
        <w:t xml:space="preserve">«Мигрант-2015» - ассиметричный ответ на смерть Умарали?», опубликованном на сайте радио «Озоди» 22 октября 2015 года, наряду с авторским домыслом присутствует и апелляция к публике. Итак, журналист сообщает о том, что </w:t>
      </w:r>
      <w:r w:rsidRPr="00F271C8">
        <w:rPr>
          <w:rFonts w:ascii="Times New Roman Tj" w:hAnsi="Times New Roman Tj"/>
          <w:sz w:val="32"/>
          <w:szCs w:val="32"/>
          <w:shd w:val="clear" w:color="auto" w:fill="FFFFFF"/>
        </w:rPr>
        <w:t>20 октября силами МВД и миграционных служб Москвы и Московской области в рамках операции «Мигрант-2015» были проведены проверки иностранных граждан на порядка 3400 объектах, в том числе и на строительных площадках, в гостиницах и рынках. По информации Управления внутренних дел г. Москвы, 1175 граждан Средней Азии и других бывших союзных республик были доставлены для проверки документов и допущения ими возможных</w:t>
      </w:r>
      <w:r w:rsidRPr="00F271C8">
        <w:rPr>
          <w:rStyle w:val="apple-converted-space"/>
          <w:rFonts w:ascii="Times New Roman Tj" w:hAnsi="Times New Roman Tj"/>
          <w:sz w:val="32"/>
          <w:szCs w:val="32"/>
          <w:shd w:val="clear" w:color="auto" w:fill="FFFFFF"/>
        </w:rPr>
        <w:t xml:space="preserve"> </w:t>
      </w:r>
      <w:r w:rsidRPr="00F271C8">
        <w:rPr>
          <w:rFonts w:ascii="Times New Roman Tj" w:hAnsi="Times New Roman Tj"/>
          <w:sz w:val="32"/>
          <w:szCs w:val="32"/>
          <w:shd w:val="clear" w:color="auto" w:fill="FFFFFF"/>
        </w:rPr>
        <w:t>нарушений. Пока точное количество граждан Таджикистана, задержанных в рамках этой операции, в адрес посольства этой страны в Москве не поступало» [8].</w:t>
      </w:r>
    </w:p>
    <w:p w:rsidR="007D14D9" w:rsidRPr="00F271C8" w:rsidRDefault="007D14D9" w:rsidP="000F053C">
      <w:pPr>
        <w:pStyle w:val="10"/>
        <w:spacing w:line="276" w:lineRule="auto"/>
        <w:ind w:firstLine="902"/>
        <w:jc w:val="both"/>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 xml:space="preserve">Далее журналист обращается </w:t>
      </w:r>
      <w:r w:rsidRPr="00F271C8">
        <w:rPr>
          <w:rFonts w:ascii="Times New Roman Tj" w:hAnsi="Times New Roman Tj"/>
          <w:sz w:val="32"/>
          <w:szCs w:val="32"/>
        </w:rPr>
        <w:t xml:space="preserve">к пресс-секретарю представительства Министерства труда, миграции и занятости населения Таджикистана в Российской Федерации Иброхиму Ахмадову и задает ему вопрос о том, не является ли эта операция </w:t>
      </w:r>
      <w:r w:rsidRPr="00F271C8">
        <w:rPr>
          <w:rFonts w:ascii="Times New Roman Tj" w:hAnsi="Times New Roman Tj"/>
          <w:sz w:val="32"/>
          <w:szCs w:val="32"/>
          <w:shd w:val="clear" w:color="auto" w:fill="FFFFFF"/>
        </w:rPr>
        <w:t xml:space="preserve">ответной реакцией российских властей на трагическую смерть младенца Умарали Назарова в Санкт-Петербурге. На что получает отрицательный ответ и </w:t>
      </w:r>
      <w:r w:rsidRPr="00F271C8">
        <w:rPr>
          <w:rFonts w:ascii="Times New Roman Tj" w:hAnsi="Times New Roman Tj"/>
          <w:sz w:val="32"/>
          <w:szCs w:val="32"/>
          <w:shd w:val="clear" w:color="auto" w:fill="FFFFFF"/>
        </w:rPr>
        <w:lastRenderedPageBreak/>
        <w:t xml:space="preserve">комментарий о том, что это была плановая операция российских служб, о чем было известно и представителям таджикского Минтруда. Однако журналист обращается к двум другим экспертам – главе организации «Перспектива Плюс» Ойнихол Бобоназаровой и главному редактору еженедельника «СССР» Сайёфу Мизробу, которые поддерживают точку зрения журналиста о том, что операция российский служб является ответом на смерть ребенка. </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Style w:val="11"/>
          <w:rFonts w:ascii="Times New Roman Tj" w:hAnsi="Times New Roman Tj"/>
          <w:i w:val="0"/>
          <w:color w:val="auto"/>
          <w:sz w:val="32"/>
          <w:szCs w:val="32"/>
        </w:rPr>
        <w:t xml:space="preserve">В завершение вышесказанного можно отметить, что любой из перечисленных приемов основан на психологической манипуляции сознанием. Отвечая на вопрос, соответствует ли критерию объективности выражение в материале авторской точки зрения, можно сказать, что любой журналист – это, прежде всего, личность со своей системой ценностей и убеждений, которые неизбежно будут отражаться на материале и манере представления информации. То есть «чистой» объективности в принципе быть не может. Например, известный исследователь СМИ </w:t>
      </w:r>
      <w:r w:rsidRPr="00F271C8">
        <w:rPr>
          <w:rFonts w:ascii="Times New Roman Tj" w:hAnsi="Times New Roman Tj"/>
          <w:sz w:val="32"/>
          <w:szCs w:val="32"/>
        </w:rPr>
        <w:t xml:space="preserve">Дж. Мэррилла выдвинул идею о том, что «Ни один журналист не знает правды, ни один материал не может точно соответствовать действительности. Журналисты не могут быть объективными, даже если они этого захотят. Они попадают в естественную ловушку субъективности. Их индивидуальность неотъемлемо присутствует в материале. Они, например, решают, какие части материала сократить, а какие нет, принимают решение о том, на чём заострить внимание, а что сгладить, какие цитаты использовать, а какие нет, что перефразировать, а где использовать прямую речь» [2, 74]. </w:t>
      </w:r>
    </w:p>
    <w:p w:rsidR="007D14D9" w:rsidRPr="00F271C8" w:rsidRDefault="007D14D9"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С Дж. Мэрриллом согласен и Э.Б. Ламбет: «</w:t>
      </w:r>
      <w:r w:rsidRPr="00F271C8">
        <w:rPr>
          <w:rFonts w:ascii="Times New Roman Tj" w:hAnsi="Times New Roman Tj"/>
          <w:sz w:val="32"/>
          <w:szCs w:val="32"/>
          <w:shd w:val="clear" w:color="auto" w:fill="FFFFFF"/>
        </w:rPr>
        <w:t>Строго говоря, объективное сообщение невозможно из-за субъективности, связанной со сбором фактов и с частой необходимостью оказывать предпочтение тому или иному набору фактов» [5, 16].</w:t>
      </w:r>
    </w:p>
    <w:p w:rsidR="007D14D9" w:rsidRPr="00F271C8" w:rsidRDefault="007D14D9" w:rsidP="000F053C">
      <w:pPr>
        <w:pStyle w:val="10"/>
        <w:spacing w:line="276" w:lineRule="auto"/>
        <w:ind w:firstLine="902"/>
        <w:jc w:val="both"/>
        <w:rPr>
          <w:rStyle w:val="11"/>
          <w:rFonts w:ascii="Times New Roman Tj" w:hAnsi="Times New Roman Tj"/>
          <w:i w:val="0"/>
          <w:color w:val="auto"/>
          <w:sz w:val="32"/>
          <w:szCs w:val="32"/>
        </w:rPr>
      </w:pPr>
      <w:r w:rsidRPr="00F271C8">
        <w:rPr>
          <w:rStyle w:val="11"/>
          <w:rFonts w:ascii="Times New Roman Tj" w:hAnsi="Times New Roman Tj"/>
          <w:i w:val="0"/>
          <w:color w:val="auto"/>
          <w:sz w:val="32"/>
          <w:szCs w:val="32"/>
        </w:rPr>
        <w:lastRenderedPageBreak/>
        <w:t xml:space="preserve">Тем не менее, мы можем считать объективным представление информации с некоторым «налетом» так называемой неосознанной субъективности констатацию фактов с отражением взглядов автора. Главное, чтобы это отражение не становилось целью автора или не преобладало над сообщением фактов и их беспристрастным анализом. Учитывая то, что сегодня журналисты не только информируют население, но и формируют его точки зрения, в плане предоставления информации журналистам следует понимать, что на них лежит огромная ответственность не только перед читательской аудиторией, но и, возможно, перед будущим целой страны. На сегодняшний день, приведенные в пример материалы, вызвали неоднозначную реакцию в социальных сетях, пользователи которой прибегают к открытой националистической полемике, причем, как со стороны таджикского общества, так и со стороны российского. Надеемся, что эта полемика не выйдет за пределы виртуальной реальности. </w:t>
      </w:r>
    </w:p>
    <w:p w:rsidR="007D14D9" w:rsidRPr="00F271C8" w:rsidRDefault="007D14D9" w:rsidP="000F053C">
      <w:pPr>
        <w:pStyle w:val="10"/>
        <w:spacing w:line="276" w:lineRule="auto"/>
        <w:ind w:firstLine="902"/>
        <w:jc w:val="both"/>
        <w:rPr>
          <w:rStyle w:val="11"/>
          <w:rFonts w:ascii="Times New Roman Tj" w:hAnsi="Times New Roman Tj"/>
          <w:i w:val="0"/>
          <w:color w:val="auto"/>
          <w:sz w:val="32"/>
          <w:szCs w:val="32"/>
        </w:rPr>
      </w:pPr>
    </w:p>
    <w:p w:rsidR="007D14D9" w:rsidRPr="00F271C8" w:rsidRDefault="007D14D9" w:rsidP="000F053C">
      <w:pPr>
        <w:pStyle w:val="10"/>
        <w:spacing w:line="276" w:lineRule="auto"/>
        <w:ind w:firstLine="902"/>
        <w:jc w:val="center"/>
        <w:rPr>
          <w:rStyle w:val="11"/>
          <w:rFonts w:ascii="Times New Roman Tj" w:hAnsi="Times New Roman Tj"/>
          <w:b/>
          <w:i w:val="0"/>
          <w:color w:val="auto"/>
          <w:sz w:val="32"/>
          <w:szCs w:val="32"/>
          <w:u w:val="single"/>
        </w:rPr>
      </w:pPr>
      <w:r w:rsidRPr="00F271C8">
        <w:rPr>
          <w:rStyle w:val="11"/>
          <w:rFonts w:ascii="Times New Roman Tj" w:hAnsi="Times New Roman Tj"/>
          <w:b/>
          <w:i w:val="0"/>
          <w:color w:val="auto"/>
          <w:sz w:val="32"/>
          <w:szCs w:val="32"/>
          <w:u w:val="single"/>
        </w:rPr>
        <w:t>Литература</w:t>
      </w:r>
    </w:p>
    <w:p w:rsidR="007D14D9" w:rsidRPr="00F271C8" w:rsidRDefault="007D14D9" w:rsidP="000F053C">
      <w:pPr>
        <w:pStyle w:val="10"/>
        <w:spacing w:line="276" w:lineRule="auto"/>
        <w:ind w:firstLine="902"/>
        <w:jc w:val="both"/>
        <w:rPr>
          <w:rStyle w:val="11"/>
          <w:rFonts w:ascii="Times New Roman Tj" w:hAnsi="Times New Roman Tj"/>
          <w:b/>
          <w:i w:val="0"/>
          <w:color w:val="auto"/>
          <w:sz w:val="32"/>
          <w:szCs w:val="32"/>
        </w:rPr>
      </w:pPr>
    </w:p>
    <w:p w:rsidR="007D14D9" w:rsidRPr="00C61AE7" w:rsidRDefault="007D14D9" w:rsidP="00C61AE7">
      <w:pPr>
        <w:pStyle w:val="10"/>
        <w:numPr>
          <w:ilvl w:val="0"/>
          <w:numId w:val="19"/>
        </w:numPr>
        <w:ind w:left="709"/>
        <w:jc w:val="both"/>
        <w:rPr>
          <w:rFonts w:ascii="Times New Roman Tj" w:hAnsi="Times New Roman Tj"/>
          <w:sz w:val="31"/>
          <w:szCs w:val="31"/>
          <w:shd w:val="clear" w:color="auto" w:fill="FFFFFF"/>
        </w:rPr>
      </w:pPr>
      <w:r w:rsidRPr="00C61AE7">
        <w:rPr>
          <w:rFonts w:ascii="Times New Roman Tj" w:hAnsi="Times New Roman Tj"/>
          <w:sz w:val="31"/>
          <w:szCs w:val="31"/>
          <w:shd w:val="clear" w:color="auto" w:fill="FFFFFF"/>
        </w:rPr>
        <w:t>Газета «Дайджест-пресс». – №43 от 21.10.2015 г.</w:t>
      </w:r>
    </w:p>
    <w:p w:rsidR="007D14D9" w:rsidRPr="00C61AE7" w:rsidRDefault="007D14D9" w:rsidP="00C61AE7">
      <w:pPr>
        <w:pStyle w:val="10"/>
        <w:numPr>
          <w:ilvl w:val="0"/>
          <w:numId w:val="19"/>
        </w:numPr>
        <w:ind w:left="709"/>
        <w:jc w:val="both"/>
        <w:rPr>
          <w:rFonts w:ascii="Times New Roman Tj" w:hAnsi="Times New Roman Tj"/>
          <w:sz w:val="31"/>
          <w:szCs w:val="31"/>
        </w:rPr>
      </w:pPr>
      <w:r w:rsidRPr="00C61AE7">
        <w:rPr>
          <w:rFonts w:ascii="Times New Roman Tj" w:hAnsi="Times New Roman Tj"/>
          <w:sz w:val="31"/>
          <w:szCs w:val="31"/>
        </w:rPr>
        <w:t xml:space="preserve">Дэниис Э., Мэррилл Дж. Беседы о масс-медиа. </w:t>
      </w:r>
      <w:r w:rsidRPr="00C61AE7">
        <w:rPr>
          <w:rFonts w:ascii="Times New Roman Tj" w:hAnsi="Times New Roman Tj"/>
          <w:sz w:val="31"/>
          <w:szCs w:val="31"/>
          <w:shd w:val="clear" w:color="auto" w:fill="FFFFFF"/>
        </w:rPr>
        <w:t>– М.,</w:t>
      </w:r>
      <w:r w:rsidRPr="00C61AE7">
        <w:rPr>
          <w:rFonts w:ascii="Times New Roman Tj" w:hAnsi="Times New Roman Tj"/>
          <w:sz w:val="31"/>
          <w:szCs w:val="31"/>
        </w:rPr>
        <w:t xml:space="preserve"> 1997.</w:t>
      </w:r>
    </w:p>
    <w:p w:rsidR="007D14D9" w:rsidRPr="00C61AE7" w:rsidRDefault="007D14D9" w:rsidP="00C61AE7">
      <w:pPr>
        <w:pStyle w:val="10"/>
        <w:numPr>
          <w:ilvl w:val="0"/>
          <w:numId w:val="19"/>
        </w:numPr>
        <w:ind w:left="709"/>
        <w:jc w:val="both"/>
        <w:rPr>
          <w:rFonts w:ascii="Times New Roman Tj" w:hAnsi="Times New Roman Tj"/>
          <w:sz w:val="31"/>
          <w:szCs w:val="31"/>
        </w:rPr>
      </w:pPr>
      <w:r w:rsidRPr="00C61AE7">
        <w:rPr>
          <w:rFonts w:ascii="Times New Roman Tj" w:hAnsi="Times New Roman Tj"/>
          <w:sz w:val="31"/>
          <w:szCs w:val="31"/>
        </w:rPr>
        <w:t>Копнина Г.А. Речевое манипулирование. Флинта, 2008 176</w:t>
      </w:r>
    </w:p>
    <w:p w:rsidR="007D14D9" w:rsidRPr="00C61AE7" w:rsidRDefault="007D14D9" w:rsidP="00C61AE7">
      <w:pPr>
        <w:pStyle w:val="10"/>
        <w:numPr>
          <w:ilvl w:val="0"/>
          <w:numId w:val="19"/>
        </w:numPr>
        <w:ind w:left="709"/>
        <w:jc w:val="both"/>
        <w:rPr>
          <w:rFonts w:ascii="Times New Roman Tj" w:hAnsi="Times New Roman Tj"/>
          <w:sz w:val="31"/>
          <w:szCs w:val="31"/>
        </w:rPr>
      </w:pPr>
      <w:r w:rsidRPr="00C61AE7">
        <w:rPr>
          <w:rFonts w:ascii="Times New Roman Tj" w:hAnsi="Times New Roman Tj"/>
          <w:sz w:val="31"/>
          <w:szCs w:val="31"/>
        </w:rPr>
        <w:t xml:space="preserve">Лазутина Г.В. Профессиональная этика журналиста. </w:t>
      </w:r>
      <w:r w:rsidRPr="00C61AE7">
        <w:rPr>
          <w:rFonts w:ascii="Times New Roman Tj" w:hAnsi="Times New Roman Tj"/>
          <w:sz w:val="31"/>
          <w:szCs w:val="31"/>
          <w:shd w:val="clear" w:color="auto" w:fill="FFFFFF"/>
        </w:rPr>
        <w:t xml:space="preserve">– М.: </w:t>
      </w:r>
      <w:r w:rsidRPr="00C61AE7">
        <w:rPr>
          <w:rFonts w:ascii="Times New Roman Tj" w:hAnsi="Times New Roman Tj"/>
          <w:sz w:val="31"/>
          <w:szCs w:val="31"/>
        </w:rPr>
        <w:t>Аспект-Пресс, 2000.</w:t>
      </w:r>
    </w:p>
    <w:p w:rsidR="007D14D9" w:rsidRPr="00C61AE7" w:rsidRDefault="007D14D9" w:rsidP="00C61AE7">
      <w:pPr>
        <w:pStyle w:val="10"/>
        <w:numPr>
          <w:ilvl w:val="0"/>
          <w:numId w:val="19"/>
        </w:numPr>
        <w:ind w:left="709"/>
        <w:jc w:val="both"/>
        <w:rPr>
          <w:rStyle w:val="a4"/>
          <w:rFonts w:ascii="Times New Roman Tj" w:hAnsi="Times New Roman Tj"/>
          <w:b w:val="0"/>
          <w:bCs w:val="0"/>
          <w:sz w:val="31"/>
          <w:szCs w:val="31"/>
          <w:shd w:val="clear" w:color="auto" w:fill="FFFFFF"/>
        </w:rPr>
      </w:pPr>
      <w:r w:rsidRPr="00C61AE7">
        <w:rPr>
          <w:rStyle w:val="a4"/>
          <w:rFonts w:ascii="Times New Roman Tj" w:hAnsi="Times New Roman Tj"/>
          <w:b w:val="0"/>
          <w:bCs w:val="0"/>
          <w:sz w:val="31"/>
          <w:szCs w:val="31"/>
          <w:shd w:val="clear" w:color="auto" w:fill="FFFFFF"/>
        </w:rPr>
        <w:t xml:space="preserve">Ламбет Э.Б. Приверженность журналистскому долгу. Об этическом подходе в журналистской профессии. </w:t>
      </w:r>
      <w:r w:rsidRPr="00C61AE7">
        <w:rPr>
          <w:rFonts w:ascii="Times New Roman Tj" w:hAnsi="Times New Roman Tj"/>
          <w:sz w:val="31"/>
          <w:szCs w:val="31"/>
          <w:shd w:val="clear" w:color="auto" w:fill="FFFFFF"/>
        </w:rPr>
        <w:t>– М.,</w:t>
      </w:r>
      <w:r w:rsidRPr="00C61AE7">
        <w:rPr>
          <w:rStyle w:val="a4"/>
          <w:rFonts w:ascii="Times New Roman Tj" w:hAnsi="Times New Roman Tj"/>
          <w:b w:val="0"/>
          <w:bCs w:val="0"/>
          <w:sz w:val="31"/>
          <w:szCs w:val="31"/>
          <w:shd w:val="clear" w:color="auto" w:fill="FFFFFF"/>
        </w:rPr>
        <w:t xml:space="preserve">1995. </w:t>
      </w:r>
    </w:p>
    <w:p w:rsidR="007D14D9" w:rsidRPr="00C61AE7" w:rsidRDefault="007D14D9" w:rsidP="00C61AE7">
      <w:pPr>
        <w:pStyle w:val="10"/>
        <w:numPr>
          <w:ilvl w:val="0"/>
          <w:numId w:val="19"/>
        </w:numPr>
        <w:ind w:left="709"/>
        <w:jc w:val="both"/>
        <w:rPr>
          <w:rFonts w:ascii="Times New Roman Tj" w:hAnsi="Times New Roman Tj"/>
          <w:sz w:val="31"/>
          <w:szCs w:val="31"/>
          <w:shd w:val="clear" w:color="auto" w:fill="FFFFFF"/>
        </w:rPr>
      </w:pPr>
      <w:r w:rsidRPr="00C61AE7">
        <w:rPr>
          <w:rFonts w:ascii="Times New Roman Tj" w:hAnsi="Times New Roman Tj"/>
          <w:sz w:val="31"/>
          <w:szCs w:val="31"/>
          <w:shd w:val="clear" w:color="auto" w:fill="FFFFFF"/>
        </w:rPr>
        <w:t xml:space="preserve">Пронин Е.И., Пронина Е.Е. Психология журналистики. – М.: ИМПЭ А.С. Грибоедова, 2006. </w:t>
      </w:r>
    </w:p>
    <w:p w:rsidR="007D14D9" w:rsidRPr="00C61AE7" w:rsidRDefault="007D14D9" w:rsidP="00C61AE7">
      <w:pPr>
        <w:pStyle w:val="10"/>
        <w:numPr>
          <w:ilvl w:val="0"/>
          <w:numId w:val="19"/>
        </w:numPr>
        <w:ind w:left="709"/>
        <w:jc w:val="both"/>
        <w:rPr>
          <w:rFonts w:ascii="Times New Roman Tj" w:hAnsi="Times New Roman Tj"/>
          <w:sz w:val="31"/>
          <w:szCs w:val="31"/>
          <w:shd w:val="clear" w:color="auto" w:fill="FFFFFF"/>
        </w:rPr>
      </w:pPr>
      <w:r w:rsidRPr="00C61AE7">
        <w:rPr>
          <w:rFonts w:ascii="Times New Roman Tj" w:hAnsi="Times New Roman Tj"/>
          <w:sz w:val="31"/>
          <w:szCs w:val="31"/>
          <w:shd w:val="clear" w:color="auto" w:fill="FFFFFF"/>
        </w:rPr>
        <w:t xml:space="preserve">Радио «Озоди» </w:t>
      </w:r>
      <w:r w:rsidRPr="00C61AE7">
        <w:rPr>
          <w:rFonts w:ascii="Times New Roman Tj" w:hAnsi="Times New Roman Tj"/>
          <w:sz w:val="31"/>
          <w:szCs w:val="31"/>
        </w:rPr>
        <w:t>[Электронный ресурс]. – Режим доступа:</w:t>
      </w:r>
      <w:r w:rsidRPr="00C61AE7">
        <w:rPr>
          <w:rFonts w:ascii="Times New Roman Tj" w:hAnsi="Times New Roman Tj"/>
          <w:sz w:val="31"/>
          <w:szCs w:val="31"/>
          <w:shd w:val="clear" w:color="auto" w:fill="FFFFFF"/>
        </w:rPr>
        <w:t xml:space="preserve"> </w:t>
      </w:r>
      <w:r w:rsidRPr="00C61AE7">
        <w:rPr>
          <w:rFonts w:ascii="Times New Roman Tj" w:hAnsi="Times New Roman Tj"/>
          <w:sz w:val="31"/>
          <w:szCs w:val="31"/>
          <w:shd w:val="clear" w:color="auto" w:fill="FFFFFF"/>
          <w:lang w:val="en-US"/>
        </w:rPr>
        <w:t>www</w:t>
      </w:r>
      <w:r w:rsidRPr="00C61AE7">
        <w:rPr>
          <w:rFonts w:ascii="Times New Roman Tj" w:hAnsi="Times New Roman Tj"/>
          <w:sz w:val="31"/>
          <w:szCs w:val="31"/>
          <w:shd w:val="clear" w:color="auto" w:fill="FFFFFF"/>
        </w:rPr>
        <w:t>.</w:t>
      </w:r>
      <w:r w:rsidRPr="00C61AE7">
        <w:rPr>
          <w:rFonts w:ascii="Times New Roman Tj" w:hAnsi="Times New Roman Tj"/>
          <w:sz w:val="31"/>
          <w:szCs w:val="31"/>
          <w:shd w:val="clear" w:color="auto" w:fill="FFFFFF"/>
          <w:lang w:val="en-US"/>
        </w:rPr>
        <w:t>rus</w:t>
      </w:r>
      <w:r w:rsidRPr="00C61AE7">
        <w:rPr>
          <w:rFonts w:ascii="Times New Roman Tj" w:hAnsi="Times New Roman Tj"/>
          <w:sz w:val="31"/>
          <w:szCs w:val="31"/>
          <w:shd w:val="clear" w:color="auto" w:fill="FFFFFF"/>
        </w:rPr>
        <w:t>.</w:t>
      </w:r>
      <w:r w:rsidRPr="00C61AE7">
        <w:rPr>
          <w:rFonts w:ascii="Times New Roman Tj" w:hAnsi="Times New Roman Tj"/>
          <w:sz w:val="31"/>
          <w:szCs w:val="31"/>
          <w:shd w:val="clear" w:color="auto" w:fill="FFFFFF"/>
          <w:lang w:val="en-US"/>
        </w:rPr>
        <w:t>ozodi</w:t>
      </w:r>
      <w:r w:rsidRPr="00C61AE7">
        <w:rPr>
          <w:rFonts w:ascii="Times New Roman Tj" w:hAnsi="Times New Roman Tj"/>
          <w:sz w:val="31"/>
          <w:szCs w:val="31"/>
          <w:shd w:val="clear" w:color="auto" w:fill="FFFFFF"/>
        </w:rPr>
        <w:t>.</w:t>
      </w:r>
      <w:r w:rsidRPr="00C61AE7">
        <w:rPr>
          <w:rFonts w:ascii="Times New Roman Tj" w:hAnsi="Times New Roman Tj"/>
          <w:sz w:val="31"/>
          <w:szCs w:val="31"/>
          <w:shd w:val="clear" w:color="auto" w:fill="FFFFFF"/>
          <w:lang w:val="en-US"/>
        </w:rPr>
        <w:t>org</w:t>
      </w:r>
      <w:r w:rsidRPr="00C61AE7">
        <w:rPr>
          <w:rFonts w:ascii="Times New Roman Tj" w:hAnsi="Times New Roman Tj"/>
          <w:sz w:val="31"/>
          <w:szCs w:val="31"/>
          <w:shd w:val="clear" w:color="auto" w:fill="FFFFFF"/>
        </w:rPr>
        <w:t xml:space="preserve"> </w:t>
      </w:r>
    </w:p>
    <w:p w:rsidR="007D14D9" w:rsidRPr="00C61AE7" w:rsidRDefault="007D14D9" w:rsidP="00C61AE7">
      <w:pPr>
        <w:pStyle w:val="10"/>
        <w:numPr>
          <w:ilvl w:val="0"/>
          <w:numId w:val="19"/>
        </w:numPr>
        <w:ind w:left="709"/>
        <w:jc w:val="both"/>
        <w:rPr>
          <w:rFonts w:ascii="Times New Roman Tj" w:hAnsi="Times New Roman Tj"/>
          <w:sz w:val="31"/>
          <w:szCs w:val="31"/>
          <w:shd w:val="clear" w:color="auto" w:fill="FFFFFF"/>
        </w:rPr>
      </w:pPr>
      <w:r w:rsidRPr="00C61AE7">
        <w:rPr>
          <w:rFonts w:ascii="Times New Roman Tj" w:hAnsi="Times New Roman Tj"/>
          <w:sz w:val="31"/>
          <w:szCs w:val="31"/>
          <w:shd w:val="clear" w:color="auto" w:fill="FFFFFF"/>
        </w:rPr>
        <w:t>Рощин С.К. Психология и журналистика. – М.: Наука,1989.</w:t>
      </w:r>
    </w:p>
    <w:p w:rsidR="007D14D9" w:rsidRPr="00C61AE7" w:rsidRDefault="007D14D9" w:rsidP="00C61AE7">
      <w:pPr>
        <w:pStyle w:val="10"/>
        <w:numPr>
          <w:ilvl w:val="0"/>
          <w:numId w:val="19"/>
        </w:numPr>
        <w:ind w:left="709"/>
        <w:jc w:val="both"/>
        <w:rPr>
          <w:rStyle w:val="a4"/>
          <w:rFonts w:ascii="Times New Roman Tj" w:hAnsi="Times New Roman Tj"/>
          <w:b w:val="0"/>
          <w:bCs w:val="0"/>
          <w:sz w:val="31"/>
          <w:szCs w:val="31"/>
          <w:shd w:val="clear" w:color="auto" w:fill="FFFFFF"/>
        </w:rPr>
      </w:pPr>
      <w:r w:rsidRPr="00C61AE7">
        <w:rPr>
          <w:rFonts w:ascii="Times New Roman Tj" w:hAnsi="Times New Roman Tj"/>
          <w:sz w:val="31"/>
          <w:szCs w:val="31"/>
        </w:rPr>
        <w:t xml:space="preserve">Тертычный А.А. Аналитическая журналистика: познавательно- психологический подход. – М., 1998. – 245с. </w:t>
      </w:r>
    </w:p>
    <w:p w:rsidR="007D14D9" w:rsidRPr="00C61AE7" w:rsidRDefault="007D14D9" w:rsidP="00C61AE7">
      <w:pPr>
        <w:pStyle w:val="10"/>
        <w:numPr>
          <w:ilvl w:val="0"/>
          <w:numId w:val="19"/>
        </w:numPr>
        <w:tabs>
          <w:tab w:val="left" w:pos="851"/>
        </w:tabs>
        <w:ind w:left="709"/>
        <w:jc w:val="both"/>
        <w:rPr>
          <w:rFonts w:ascii="Times New Roman Tj" w:hAnsi="Times New Roman Tj"/>
          <w:sz w:val="31"/>
          <w:szCs w:val="31"/>
          <w:shd w:val="clear" w:color="auto" w:fill="FFFFFF"/>
        </w:rPr>
      </w:pPr>
      <w:r w:rsidRPr="00C61AE7">
        <w:rPr>
          <w:rFonts w:ascii="Times New Roman Tj" w:hAnsi="Times New Roman Tj"/>
          <w:sz w:val="31"/>
          <w:szCs w:val="31"/>
          <w:shd w:val="clear" w:color="auto" w:fill="FFFFFF"/>
        </w:rPr>
        <w:t xml:space="preserve">Туркова Т.А. Способы выражения авторской позиции журналиста в контексте объективности // Известия ТулГУ. Гуманитарные науки. – 2010. </w:t>
      </w:r>
    </w:p>
    <w:p w:rsidR="00023D2A" w:rsidRDefault="007D14D9"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F31254" w:rsidRPr="00F271C8">
        <w:rPr>
          <w:rFonts w:ascii="Times New Roman Tj" w:hAnsi="Times New Roman Tj"/>
          <w:b/>
          <w:sz w:val="32"/>
          <w:szCs w:val="32"/>
        </w:rPr>
        <w:lastRenderedPageBreak/>
        <w:t xml:space="preserve">ПРОФЕССИОНАЛЬНО-ЭТИЧЕСКИЕ НОРМЫ </w:t>
      </w:r>
    </w:p>
    <w:p w:rsidR="00023D2A" w:rsidRDefault="00F3125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ПРОВЕДЕНИЯ ИНТЕРВЬЮ </w:t>
      </w:r>
    </w:p>
    <w:p w:rsidR="00F31254" w:rsidRPr="00F271C8" w:rsidRDefault="00F3125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(НА ПРИМЕРЕ РУССКОЯЗЫЧНЫХ</w:t>
      </w:r>
    </w:p>
    <w:p w:rsidR="00F31254" w:rsidRPr="00F271C8" w:rsidRDefault="00F3125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ПЕЧАТНЫХ СМИ ТАДЖИКИСТАНА)</w:t>
      </w:r>
    </w:p>
    <w:p w:rsidR="00F31254" w:rsidRPr="00F271C8" w:rsidRDefault="00F31254" w:rsidP="000F053C">
      <w:pPr>
        <w:spacing w:line="276" w:lineRule="auto"/>
        <w:ind w:firstLine="900"/>
        <w:jc w:val="center"/>
        <w:rPr>
          <w:rFonts w:ascii="Times New Roman Tj" w:hAnsi="Times New Roman Tj"/>
          <w:b/>
          <w:sz w:val="32"/>
          <w:szCs w:val="32"/>
        </w:rPr>
      </w:pPr>
    </w:p>
    <w:p w:rsidR="00F31254" w:rsidRPr="00F271C8" w:rsidRDefault="00F31254"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Игамова Сурайё Гайратовна</w:t>
      </w:r>
    </w:p>
    <w:p w:rsidR="00F31254" w:rsidRPr="00F271C8" w:rsidRDefault="00F3125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соискатель кафедры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F31254" w:rsidRPr="00F271C8" w:rsidRDefault="00F31254"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3F0CDE" w:rsidRPr="00F271C8" w:rsidRDefault="00BE6C2F" w:rsidP="000F053C">
      <w:pPr>
        <w:spacing w:line="276" w:lineRule="auto"/>
        <w:ind w:firstLine="900"/>
        <w:jc w:val="center"/>
        <w:rPr>
          <w:rFonts w:ascii="Times New Roman Tj" w:hAnsi="Times New Roman Tj"/>
          <w:sz w:val="32"/>
          <w:szCs w:val="32"/>
        </w:rPr>
      </w:pPr>
      <w:hyperlink r:id="rId55" w:history="1">
        <w:r w:rsidR="00F31254" w:rsidRPr="00F271C8">
          <w:rPr>
            <w:rStyle w:val="a5"/>
            <w:rFonts w:ascii="Times New Roman Tj" w:hAnsi="Times New Roman Tj"/>
            <w:color w:val="auto"/>
            <w:sz w:val="32"/>
            <w:szCs w:val="32"/>
            <w:u w:val="none"/>
            <w:shd w:val="clear" w:color="auto" w:fill="FFFFFF"/>
          </w:rPr>
          <w:t>igamova.surayo@mail.ru</w:t>
        </w:r>
      </w:hyperlink>
    </w:p>
    <w:p w:rsidR="003F0CDE" w:rsidRPr="00F271C8" w:rsidRDefault="003F0CDE" w:rsidP="000F053C">
      <w:pPr>
        <w:spacing w:line="276" w:lineRule="auto"/>
        <w:ind w:firstLine="900"/>
        <w:jc w:val="center"/>
        <w:rPr>
          <w:rFonts w:ascii="Times New Roman Tj" w:hAnsi="Times New Roman Tj"/>
          <w:sz w:val="32"/>
          <w:szCs w:val="32"/>
        </w:rPr>
      </w:pPr>
    </w:p>
    <w:p w:rsidR="0072508F"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Параллельно с гражданской ответственностью в качестве ее продолжения, конкретизации и регламентирования в сфере журналистики в настоящее время формируются принципы, нормы и правила этической ответственности. Этика (от греч «обычай») - наука, изучающая и формулирующая теоретические основы и практические требования морали (от лат «нравы») как области профессионального сознания, отражающего и регулирующего нравы в практическом поведении людей. </w:t>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Моральные предписания как регуляторы поведения в отличие от юридических норм не имеют жесткой конкретизации в виде четко сформулированных законодательных актов. Они разрабатываются в ходе общественной практики, и контроль над их выполнением осуществляется общественным мнением, общественными (в журналистике - журналистскими) организациями, трудовыми коллективами, создающими так называемые «суды чести» или подобные органы, действующие на общественных началах [10].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Суть профессиональной этики заключается в научном обеспечении морально безупречного выполнения профессионалами своей роли в соответствии с общепринятыми в обществе этическими принципами. Этические нормы регулируют действие журналистов в соответствие с определенными профессиональными стандартами и предотвращают возможность ущемления прав и интересов </w:t>
      </w:r>
      <w:r w:rsidRPr="00F271C8">
        <w:rPr>
          <w:rFonts w:ascii="Times New Roman Tj" w:hAnsi="Times New Roman Tj"/>
          <w:sz w:val="32"/>
          <w:szCs w:val="32"/>
        </w:rPr>
        <w:lastRenderedPageBreak/>
        <w:t xml:space="preserve">другой стороны (аудитории, граждан, организации). Профессиональная мораль представляет собой конкретизацию общих норм нравственности применительно к особенностям того или иного вида деятельности. Поэтому любая профессиональная этика первым долгом изучает конкретные условия реализации общих нравственных требований в зависимости от своеобразия социальной роли представителя той или иной профессии. Так, наряду с «общей» этикой возникает врачебная, юридическая, педагогическая этика. В профессиях такого рода моральный выбор становится для специалиста постоянным спутником, а главные технологические операции приобретают характер поступка. Особой областью профессиональной этики является и журналистская этика.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изучение профессиональной этики журналиста – одно из самых молодых направлений в изучении журналистики современного Таджикистана. Попытки саморегулирования, разработка и принятие этических кодексов журналистской деятельности в республике начались еще с начала 2000 года. Первый проект кодекса под названием «Этика пишущего» («Одоби нигорандаги») был подготовлен по инициативе Национальной Ассоциации Независимых Средств Массовой Информации Таджикистана (НАНСМИТ), автором которого является профессор И.К. Усмонов [12]. В течение десяти лет данная тема обсуждалась на разных уровнях, пока в 2009 году представители журналистского сообщества Таджикистана, национальные и международные специалисты одобрили и приняли важный документ – «Этические нормы журналистской деятельности в Таджикистане». При его разработке авторы использовали практику различных стран, таких как Германия, Катар, Россия, Финляндия и других. На сегодняшний день «Этические нормы журналистской деятельности в Таджикистане» признали более 70 журналистских организации и сообществ. Важно отметить, что </w:t>
      </w:r>
      <w:r w:rsidRPr="00F271C8">
        <w:rPr>
          <w:rFonts w:ascii="Times New Roman Tj" w:hAnsi="Times New Roman Tj"/>
          <w:sz w:val="32"/>
          <w:szCs w:val="32"/>
        </w:rPr>
        <w:lastRenderedPageBreak/>
        <w:t>главная цель принятия данного документа является укрепление саморегулирования средств массовой информации и повышение качества отечественной журналистики [12].</w:t>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Одним из краеугольных камней творческой деятельности журналиста, безусловно, является </w:t>
      </w:r>
      <w:r w:rsidRPr="00F271C8">
        <w:rPr>
          <w:rFonts w:ascii="Times New Roman Tj" w:hAnsi="Times New Roman Tj"/>
          <w:sz w:val="32"/>
          <w:szCs w:val="32"/>
        </w:rPr>
        <w:tab/>
        <w:t>акт коммуникации, взаимодействия, а также выполнение роли посредника между властью и обществом. Получение и сбор необходимой информации в любом случае подразумевает непосредственные контакты представителей СМИ с различными категориями граждан – начиная от высокопоставленного правительственного чиновника и кончая случайным прохожим на улице. В стремлении получить информацию, которая будет положена в основу публикации, профессиональный журналист не будет проводить беседу, не собрав предварительно информацию о собеседнике (если это возможно), не станет спрашивать его о том, в чем тот некомпетентен, а следовательно, может дать лишь поверхностную или банальную информацию. Другими словами, журналисту в первую очередь необходимо соблюдение основы этики – придерживаться чувства такта (от лат. «прикосновение») – меры, подсказывающей соответствующее ситуации поведение, умение держать себя подобающим образом, общаться с людьми, учитывая их положение, представление о должном, принятых нормах поведения и в то же время сохраняя собственное достоинство.</w:t>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Особенно важную роль знание этических норм играет при проведении интервью. Если обратиться к семантике английского слова «интервью», то оно состоит из префикса «inter», имеющего значение взаимодействия, взаимонаправленности, и слова «view», одно из значений которого – взгляд, мнение. Таким образом, «интервью - обмен мнениями, взглядами, фактами, сведениями» [6, 135].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По мнению большинства современных исследователей, «существующий опыт в области интервьюирования показывает, </w:t>
      </w:r>
      <w:r w:rsidRPr="00F271C8">
        <w:rPr>
          <w:rFonts w:ascii="Times New Roman Tj" w:hAnsi="Times New Roman Tj"/>
          <w:sz w:val="32"/>
          <w:szCs w:val="32"/>
        </w:rPr>
        <w:lastRenderedPageBreak/>
        <w:t xml:space="preserve">что успех проведения интервью зависит от многих условий. Прежде всего, от того, насколько ясно и глубоко представляет свою задачу журналист, когда берет интервью, а также насколько хорошо подготовлены участники разговора» [7, 98]. </w:t>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процессе интервью осуществляется сбор информации, «в каждом случае для вполне конкретных деловых, профессиональных или личных целей» [1, 79]. На выбор того или иного вопроса могут повлиять не только цель беседы или профессиональные навыки журналиста, но и определенные качества его личности. При этом знание этических норм общения так же важно, как и уровень компетентности и подготовленности к беседе. Ведь «от того, насколько журналисту удалось разговорить собеседника, заинтересовать его своими вопросами, вовлечь в дискуссию, во многом зависят объем и качество получаемой им информации» [5, 123]. </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При этом вопросы не являются самоцелью журналистского интервью, хотя оно, по существу, проводится ради ответов. Важно установление самого акта коммуникации, поэтому, как считает Т.В. Шумилина, «журналисту в процессе ведения интервью необходимо найти общий язык с респондентом» [9, 53]. Для достижения этой цели, по мнению современного исследователя теории таджикской журналистики Ш.Б. Муллоева, «интервьюер должен хорошо представлять себе, в чем заключается его основная задача, творческий замысел, при этом быть общительным, воспитанным и культурным человеком (поэтому не каждый способен стать хорошим интервьюером), обладать достаточным уровнем образования. Наш собственный опыт свидетельствует: лучший тип интервьюера – спокойный, уравновешенный, деликатный, благовоспитанный и хорошо образованный человек. Импульсивные интервьюеры, не умеющие придерживаться чувства такта, вкладывают в дело столько эмоций, что это зачастую приводит к отклонению от заданного плана беседы, </w:t>
      </w:r>
      <w:r w:rsidRPr="00F271C8">
        <w:rPr>
          <w:rFonts w:ascii="Times New Roman Tj" w:hAnsi="Times New Roman Tj"/>
          <w:sz w:val="32"/>
          <w:szCs w:val="32"/>
        </w:rPr>
        <w:lastRenderedPageBreak/>
        <w:t>что само по себе уже является нарушением профессионально-этических норм журналистики» [3].</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Действительно, импульсивность и темпераментность, которые на первый взгляд способствуют процессу оперативного добывания информации, так сказать по горячим следам, в погоне за «жареными фактами», сенсационности, в некоторых случаях могут отпугнуть, насторожить и даже возмутить потенциального респондента, не желающего или не готового к встрече в представителями СМИ, особенно теми, для кого этические нормы поведения при получении информации менее важны, чем сама информация.</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Беседа с незнакомым человеком во всех случаях предполагает установление определенного психологического барьера, с помощью которого личность пытается оградить неприкосновенность своего внутреннего мира от внешних посягательств. И в самом начале проведения интервью журналисту очень важно преодолеть этот барьер. В первую очередь необходимо вести себя как можно проще, свободнее, начинать разговор с максимально нейтральных и общепонятных вещей. Ни одеждой, ни манерой разговора не «подлаживаться» под опрашиваемого, держаться спокойно и естественно. </w:t>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Ведение беседы предполагает постепенное включение в разговор с таким расчетом, чтобы, добившись более непринужденной атмосферы, поддерживать у интервьюируемого интерес к беседе и вести ее по намеченному плану. Таким образом, первичная цель журналиста – создать нужную психологическую атмосферу для разговора, а также произвести благоприятное впечатление на интервьюируемого своей манерой держать себя, стилем одежды, внешним обликом, культурой речи. Также замечено, что темп речи интервьюера влияет на поведение респондента. Если интервьюируемый привык говорить быстро, медленный темп речи интервьюера будет его раздражать. Однако, если опрашиваемый говорит </w:t>
      </w:r>
      <w:r w:rsidRPr="00F271C8">
        <w:rPr>
          <w:rFonts w:ascii="Times New Roman Tj" w:hAnsi="Times New Roman Tj"/>
          <w:sz w:val="32"/>
          <w:szCs w:val="32"/>
        </w:rPr>
        <w:lastRenderedPageBreak/>
        <w:t>размеренно, быстрый темп речи интервьюера его не очень беспокоит. Лучший вариант – выработать привычку вести беседу в среднем, не быстром и не слишком медленном, темпе. На ход беседы влияют соотношение в возрасте и пол участников разговора. Интервьюер примерно того же возраста, что и опрашиваемый, но противоположного пола обычно добивается лучшего результата.</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 мы уже отметили, собеседниками журналиста может быть широкий круг лиц, люди, занимающие различное положение в социальной иерархии, специалисты в тех или иных областях знаний – политике, экономике, культуре, а также простые граждане – домохозяйки, водители общественного транспорта, рабочие и т.п. По мнению Г.С. Мельника, «если интервьюируемый осознает, что интервьюер по своему образованию, профессии, образу жизни и другим характеристикам должен употреблять иные слова и обороты речи, то попытки интервьюера говорить языком интервьюируемого окажутся неестественными, вызовут раздражение и недоверие. И наоборот, когда интервьюируемый видит, что интервьюер способен понять его, что он внимателен и доброжелателен, умен и чуток, его отношение будет способствовать успешному ходу беседы» [8, 57].</w:t>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Практически во всех видах интервью речь журналиста, будь это конкретные вопросы или риторические речевые вставки, является важной функционально-психологической составляющей разговора. Ведь интервью, по сути, представляет собой оживленную и непринужденную беседу двух равно заинтересованных в ней людей. Однако один из участников – интервьюер – помнит, что в данной ситуации он выступает как профессиональный исследователь, имитирующий роль равноправного собеседника. Этические нормы для него являются важным подспорьем, чтобы расположить интервьюируемого, и в совокупности с интуицией, опытом, </w:t>
      </w:r>
      <w:r w:rsidRPr="00F271C8">
        <w:rPr>
          <w:rFonts w:ascii="Times New Roman Tj" w:hAnsi="Times New Roman Tj"/>
          <w:sz w:val="32"/>
          <w:szCs w:val="32"/>
        </w:rPr>
        <w:lastRenderedPageBreak/>
        <w:t xml:space="preserve">учетом психологических особенностей собеседника, а также целями работы, помогают структурировать модель диалога. </w:t>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Этические нормы, определяющие формат беседы, предполагают строгою дифференциацию речевых конструкций, используемых в вопросах. Общение с крупным общественным или политическим деятелем всегда предполагает обращение к нему по имени-отчеству. В вопросах неизменно применяются вежливые формы обращения, например, «пожалуйста, расскажите…», «будьте любезны, если можно об этом более подробно», «извините за нескромный вопрос…» и т.п. Впрочем, вопросы не обязательно должны содержать ярко выраженное нагромождение «любезностей». Корректные, заданные по существу вопросы, как показывает практика проведения интервью, наиболее предпочтительны.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современных русскоязычных печатных СМИ Таджикистана профессионально-этические нормы, особенно после разработки в </w:t>
      </w:r>
      <w:smartTag w:uri="urn:schemas-microsoft-com:office:smarttags" w:element="metricconverter">
        <w:smartTagPr>
          <w:attr w:name="ProductID" w:val="2009 г"/>
        </w:smartTagPr>
        <w:r w:rsidRPr="00F271C8">
          <w:rPr>
            <w:rFonts w:ascii="Times New Roman Tj" w:hAnsi="Times New Roman Tj"/>
            <w:sz w:val="32"/>
            <w:szCs w:val="32"/>
          </w:rPr>
          <w:t>2009 г</w:t>
        </w:r>
      </w:smartTag>
      <w:r w:rsidRPr="00F271C8">
        <w:rPr>
          <w:rFonts w:ascii="Times New Roman Tj" w:hAnsi="Times New Roman Tj"/>
          <w:sz w:val="32"/>
          <w:szCs w:val="32"/>
        </w:rPr>
        <w:t xml:space="preserve">. документа, призванного их регламентировать, являются неизменной атрибутикой любого формата коммуникации с обществом, в том числе и интервью. Данный жанр пользуется большой популярностью и достаточно широко распространен. За годы развития и становления, современных масс-медиа, отечественными журналистами накоплен богатый практический опыт организации и проведения интервью с различными категориями лиц, чье мнение представляет общественно значимую информацию. </w:t>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Можно привести огромное количество примеров публикаций, соответствующих жанру интервью, созданных с учетом профессионально-этические норм. Например, в интервью с Давлатом Худоназаровым, кинематографистом, политиком, общественным деятелем, автором монографии «Памирские экспедиции графа А.А. Бобринского 1895-1901 годов», мы наблюдаем речевые конструкции, соответствующие диалогу с важной общественно-политической фигурой. </w:t>
      </w:r>
      <w:r w:rsidRPr="00F271C8">
        <w:rPr>
          <w:rFonts w:ascii="Times New Roman Tj" w:hAnsi="Times New Roman Tj"/>
          <w:i/>
          <w:sz w:val="32"/>
          <w:szCs w:val="32"/>
        </w:rPr>
        <w:t xml:space="preserve">«Давлат </w:t>
      </w:r>
      <w:r w:rsidRPr="00F271C8">
        <w:rPr>
          <w:rFonts w:ascii="Times New Roman Tj" w:hAnsi="Times New Roman Tj"/>
          <w:i/>
          <w:sz w:val="32"/>
          <w:szCs w:val="32"/>
        </w:rPr>
        <w:lastRenderedPageBreak/>
        <w:t>Назарович, ваша книга посвящена трем экспедициям графа Бобринского в горные регионы современного Таджикистана и, в частности, на Памир в конце XIX века</w:t>
      </w:r>
      <w:r w:rsidRPr="00F271C8">
        <w:rPr>
          <w:rFonts w:ascii="Times New Roman Tj" w:hAnsi="Times New Roman Tj"/>
          <w:b/>
          <w:i/>
          <w:sz w:val="32"/>
          <w:szCs w:val="32"/>
        </w:rPr>
        <w:t>. Не могли бы вы рассказать</w:t>
      </w:r>
      <w:r w:rsidRPr="00F271C8">
        <w:rPr>
          <w:rFonts w:ascii="Times New Roman Tj" w:hAnsi="Times New Roman Tj"/>
          <w:i/>
          <w:sz w:val="32"/>
          <w:szCs w:val="32"/>
        </w:rPr>
        <w:t xml:space="preserve"> нашим читателям, чем вас привлекла личность этого человека?»</w:t>
      </w:r>
      <w:r w:rsidRPr="00F271C8">
        <w:rPr>
          <w:rFonts w:ascii="Times New Roman Tj" w:hAnsi="Times New Roman Tj"/>
          <w:sz w:val="32"/>
          <w:szCs w:val="32"/>
        </w:rPr>
        <w:t xml:space="preserve"> - начинает журналист [11].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другой публикации на тему, касающуюся здоровья, журналист проводит интервью с популярным телевизионным журналистом Аслишо Акимбековым. В его структуре функционально-психологическая составная типов вопросов неизменно соотносится с профессионально-этическими нормами. </w:t>
      </w:r>
      <w:r w:rsidRPr="00F271C8">
        <w:rPr>
          <w:rFonts w:ascii="Times New Roman Tj" w:hAnsi="Times New Roman Tj"/>
          <w:i/>
          <w:sz w:val="32"/>
          <w:szCs w:val="32"/>
        </w:rPr>
        <w:t xml:space="preserve">«Аслишо, </w:t>
      </w:r>
      <w:r w:rsidRPr="00F271C8">
        <w:rPr>
          <w:rFonts w:ascii="Times New Roman Tj" w:hAnsi="Times New Roman Tj"/>
          <w:b/>
          <w:i/>
          <w:sz w:val="32"/>
          <w:szCs w:val="32"/>
        </w:rPr>
        <w:t>расскажите, пожалуйста,</w:t>
      </w:r>
      <w:r w:rsidRPr="00F271C8">
        <w:rPr>
          <w:rFonts w:ascii="Times New Roman Tj" w:hAnsi="Times New Roman Tj"/>
          <w:i/>
          <w:sz w:val="32"/>
          <w:szCs w:val="32"/>
        </w:rPr>
        <w:t xml:space="preserve"> во сколько и с чего начинается утро молодого человека, который по мере своей возможности старается вести здоровый образ жизни?» </w:t>
      </w:r>
      <w:r w:rsidRPr="00F271C8">
        <w:rPr>
          <w:rFonts w:ascii="Times New Roman Tj" w:hAnsi="Times New Roman Tj"/>
          <w:sz w:val="32"/>
          <w:szCs w:val="32"/>
        </w:rPr>
        <w:t xml:space="preserve">- задает свой первый вопрос журналист. Далее следуют такие вопросы: </w:t>
      </w:r>
      <w:r w:rsidRPr="00F271C8">
        <w:rPr>
          <w:rFonts w:ascii="Times New Roman Tj" w:hAnsi="Times New Roman Tj"/>
          <w:i/>
          <w:sz w:val="32"/>
          <w:szCs w:val="32"/>
        </w:rPr>
        <w:t>«</w:t>
      </w:r>
      <w:r w:rsidRPr="00F271C8">
        <w:rPr>
          <w:rFonts w:ascii="Times New Roman Tj" w:hAnsi="Times New Roman Tj"/>
          <w:b/>
          <w:i/>
          <w:sz w:val="32"/>
          <w:szCs w:val="32"/>
        </w:rPr>
        <w:t>Как думаете</w:t>
      </w:r>
      <w:r w:rsidRPr="00F271C8">
        <w:rPr>
          <w:rFonts w:ascii="Times New Roman Tj" w:hAnsi="Times New Roman Tj"/>
          <w:i/>
          <w:sz w:val="32"/>
          <w:szCs w:val="32"/>
        </w:rPr>
        <w:t>, у вас здоровое питание?», «</w:t>
      </w:r>
      <w:r w:rsidRPr="00F271C8">
        <w:rPr>
          <w:rFonts w:ascii="Times New Roman Tj" w:hAnsi="Times New Roman Tj"/>
          <w:b/>
          <w:i/>
          <w:sz w:val="32"/>
          <w:szCs w:val="32"/>
        </w:rPr>
        <w:t>Извините за нескромный вопрос</w:t>
      </w:r>
      <w:r w:rsidRPr="00F271C8">
        <w:rPr>
          <w:rFonts w:ascii="Times New Roman Tj" w:hAnsi="Times New Roman Tj"/>
          <w:i/>
          <w:sz w:val="32"/>
          <w:szCs w:val="32"/>
        </w:rPr>
        <w:t>, а вы болели чем-то серьезным?», «</w:t>
      </w:r>
      <w:r w:rsidRPr="00F271C8">
        <w:rPr>
          <w:rFonts w:ascii="Times New Roman Tj" w:hAnsi="Times New Roman Tj"/>
          <w:b/>
          <w:i/>
          <w:sz w:val="32"/>
          <w:szCs w:val="32"/>
        </w:rPr>
        <w:t>Как на ваш взгляд</w:t>
      </w:r>
      <w:r w:rsidRPr="00F271C8">
        <w:rPr>
          <w:rFonts w:ascii="Times New Roman Tj" w:hAnsi="Times New Roman Tj"/>
          <w:i/>
          <w:sz w:val="32"/>
          <w:szCs w:val="32"/>
        </w:rPr>
        <w:t>, каким должен быть современный мужчина?»</w:t>
      </w:r>
      <w:r w:rsidRPr="00F271C8">
        <w:rPr>
          <w:rFonts w:ascii="Times New Roman Tj" w:hAnsi="Times New Roman Tj"/>
          <w:sz w:val="32"/>
          <w:szCs w:val="32"/>
        </w:rPr>
        <w:t xml:space="preserve"> и т.д. [4].</w:t>
      </w:r>
      <w:r w:rsidRPr="00F271C8">
        <w:rPr>
          <w:rFonts w:ascii="Times New Roman Tj" w:hAnsi="Times New Roman Tj"/>
          <w:sz w:val="32"/>
          <w:szCs w:val="32"/>
        </w:rPr>
        <w:tab/>
      </w:r>
    </w:p>
    <w:p w:rsidR="00C61AE7" w:rsidRDefault="003F0CDE" w:rsidP="000F053C">
      <w:pPr>
        <w:spacing w:line="276" w:lineRule="auto"/>
        <w:ind w:firstLine="900"/>
        <w:jc w:val="both"/>
        <w:rPr>
          <w:rFonts w:ascii="Times New Roman Tj" w:hAnsi="Times New Roman Tj"/>
          <w:i/>
          <w:sz w:val="32"/>
          <w:szCs w:val="32"/>
        </w:rPr>
      </w:pPr>
      <w:r w:rsidRPr="00F271C8">
        <w:rPr>
          <w:rFonts w:ascii="Times New Roman Tj" w:hAnsi="Times New Roman Tj"/>
          <w:sz w:val="32"/>
          <w:szCs w:val="32"/>
        </w:rPr>
        <w:t xml:space="preserve">Несколько иной формат диалога можно наблюдать в беседе журналиста с популярным таджикским репером – Бахой84. Учитывая психологический портрет интервьюируемого, его индивидуальную особенность, специфику деятельности, журналиста в процессе беседы придерживается непринужденной манеры разговора, не перегружая речь вкраплениями подчеркнуто-вежливых фраз. Приведем небольшой отрывок из этого интервью.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i/>
          <w:sz w:val="32"/>
          <w:szCs w:val="32"/>
        </w:rPr>
        <w:t>Здравствуйте БАХА! Даже и не верится, что вы здесь, в нашей компании, живой здоровый, спортивного телосложения парень. А вы в курсе, что про вас ходят ужасные слухи. Ну, например, то, что Вас «закрыли».</w:t>
      </w:r>
      <w:r w:rsidRPr="00F271C8">
        <w:rPr>
          <w:rFonts w:ascii="Times New Roman Tj" w:hAnsi="Times New Roman Tj"/>
          <w:i/>
          <w:sz w:val="32"/>
          <w:szCs w:val="32"/>
        </w:rPr>
        <w:tab/>
      </w:r>
      <w:r w:rsidRPr="00F271C8">
        <w:rPr>
          <w:rFonts w:ascii="Times New Roman Tj" w:hAnsi="Times New Roman Tj"/>
          <w:i/>
          <w:sz w:val="32"/>
          <w:szCs w:val="32"/>
        </w:rPr>
        <w:tab/>
        <w:t xml:space="preserve">- А вы не верьте слухам (широко улыбается). Честно говоря, я привык к этому уже давно. Если обо мне говорят, это уже отлично. </w:t>
      </w:r>
      <w:r w:rsidRPr="00F271C8">
        <w:rPr>
          <w:rFonts w:ascii="Times New Roman Tj" w:hAnsi="Times New Roman Tj"/>
          <w:i/>
          <w:sz w:val="32"/>
          <w:szCs w:val="32"/>
        </w:rPr>
        <w:tab/>
      </w:r>
      <w:r w:rsidRPr="00F271C8">
        <w:rPr>
          <w:rFonts w:ascii="Times New Roman Tj" w:hAnsi="Times New Roman Tj"/>
          <w:i/>
          <w:sz w:val="32"/>
          <w:szCs w:val="32"/>
        </w:rPr>
        <w:tab/>
      </w:r>
      <w:r w:rsidRPr="00F271C8">
        <w:rPr>
          <w:rFonts w:ascii="Times New Roman Tj" w:hAnsi="Times New Roman Tj"/>
          <w:i/>
          <w:sz w:val="32"/>
          <w:szCs w:val="32"/>
        </w:rPr>
        <w:tab/>
      </w:r>
      <w:r w:rsidRPr="00F271C8">
        <w:rPr>
          <w:rFonts w:ascii="Times New Roman Tj" w:hAnsi="Times New Roman Tj"/>
          <w:i/>
          <w:sz w:val="32"/>
          <w:szCs w:val="32"/>
        </w:rPr>
        <w:tab/>
        <w:t>- Ваше увлечение таджикским рэпом началось с детства?</w:t>
      </w:r>
      <w:r w:rsidRPr="00F271C8">
        <w:rPr>
          <w:rFonts w:ascii="Times New Roman Tj" w:hAnsi="Times New Roman Tj"/>
          <w:i/>
          <w:sz w:val="32"/>
          <w:szCs w:val="32"/>
        </w:rPr>
        <w:tab/>
      </w:r>
      <w:r w:rsidRPr="00F271C8">
        <w:rPr>
          <w:rFonts w:ascii="Times New Roman Tj" w:hAnsi="Times New Roman Tj"/>
          <w:i/>
          <w:sz w:val="32"/>
          <w:szCs w:val="32"/>
        </w:rPr>
        <w:tab/>
      </w:r>
      <w:r w:rsidRPr="00F271C8">
        <w:rPr>
          <w:rFonts w:ascii="Times New Roman Tj" w:hAnsi="Times New Roman Tj"/>
          <w:i/>
          <w:sz w:val="32"/>
          <w:szCs w:val="32"/>
        </w:rPr>
        <w:tab/>
        <w:t xml:space="preserve">- Да, это так. Я с ребятами нашего двора, начинал петь на улице. Слова складывались сами по себе, и таким образом </w:t>
      </w:r>
      <w:r w:rsidR="00C61AE7">
        <w:rPr>
          <w:rFonts w:ascii="Times New Roman Tj" w:hAnsi="Times New Roman Tj"/>
          <w:i/>
          <w:sz w:val="32"/>
          <w:szCs w:val="32"/>
        </w:rPr>
        <w:lastRenderedPageBreak/>
        <w:t xml:space="preserve">получалась песня. </w:t>
      </w:r>
      <w:r w:rsidRPr="00F271C8">
        <w:rPr>
          <w:rFonts w:ascii="Times New Roman Tj" w:hAnsi="Times New Roman Tj"/>
          <w:i/>
          <w:sz w:val="32"/>
          <w:szCs w:val="32"/>
        </w:rPr>
        <w:t>- А сейчас БАХА84 любимец молодёжи всего Таджикистана… - Наверное (смущается)…</w:t>
      </w:r>
      <w:r w:rsidR="00C61AE7">
        <w:rPr>
          <w:rFonts w:ascii="Times New Roman Tj" w:hAnsi="Times New Roman Tj"/>
          <w:i/>
          <w:sz w:val="32"/>
          <w:szCs w:val="32"/>
        </w:rPr>
        <w:t xml:space="preserve"> </w:t>
      </w:r>
      <w:r w:rsidRPr="00F271C8">
        <w:rPr>
          <w:rFonts w:ascii="Times New Roman Tj" w:hAnsi="Times New Roman Tj"/>
          <w:i/>
          <w:sz w:val="32"/>
          <w:szCs w:val="32"/>
        </w:rPr>
        <w:t>- Вы такой немногосло</w:t>
      </w:r>
      <w:r w:rsidR="00C61AE7">
        <w:rPr>
          <w:rFonts w:ascii="Times New Roman Tj" w:hAnsi="Times New Roman Tj"/>
          <w:i/>
          <w:sz w:val="32"/>
          <w:szCs w:val="32"/>
        </w:rPr>
        <w:t xml:space="preserve">вный БАХА. Вы всегда такой? </w:t>
      </w:r>
      <w:r w:rsidRPr="00F271C8">
        <w:rPr>
          <w:rFonts w:ascii="Times New Roman Tj" w:hAnsi="Times New Roman Tj"/>
          <w:i/>
          <w:sz w:val="32"/>
          <w:szCs w:val="32"/>
        </w:rPr>
        <w:t>- Не люблю много р</w:t>
      </w:r>
      <w:r w:rsidR="00C61AE7">
        <w:rPr>
          <w:rFonts w:ascii="Times New Roman Tj" w:hAnsi="Times New Roman Tj"/>
          <w:i/>
          <w:sz w:val="32"/>
          <w:szCs w:val="32"/>
        </w:rPr>
        <w:t>азговаривать. Я люблю петь.</w:t>
      </w:r>
      <w:r w:rsidRPr="00F271C8">
        <w:rPr>
          <w:rFonts w:ascii="Times New Roman Tj" w:hAnsi="Times New Roman Tj"/>
          <w:i/>
          <w:sz w:val="32"/>
          <w:szCs w:val="32"/>
        </w:rPr>
        <w:t xml:space="preserve">- В жизни каждого творческого человека бывают такие дни, когда хочется побыть одному, отдохнуть от мирской суеты и надоевших поклонниц и поклонников. Что БАХА делает в этом случае? </w:t>
      </w:r>
      <w:r w:rsidRPr="00F271C8">
        <w:rPr>
          <w:rFonts w:ascii="Times New Roman Tj" w:hAnsi="Times New Roman Tj"/>
          <w:i/>
          <w:sz w:val="32"/>
          <w:szCs w:val="32"/>
        </w:rPr>
        <w:tab/>
      </w:r>
      <w:r w:rsidRPr="00F271C8">
        <w:rPr>
          <w:rFonts w:ascii="Times New Roman Tj" w:hAnsi="Times New Roman Tj"/>
          <w:i/>
          <w:sz w:val="32"/>
          <w:szCs w:val="32"/>
        </w:rPr>
        <w:tab/>
      </w:r>
      <w:r w:rsidRPr="00F271C8">
        <w:rPr>
          <w:rFonts w:ascii="Times New Roman Tj" w:hAnsi="Times New Roman Tj"/>
          <w:i/>
          <w:sz w:val="32"/>
          <w:szCs w:val="32"/>
        </w:rPr>
        <w:tab/>
      </w:r>
      <w:r w:rsidRPr="00F271C8">
        <w:rPr>
          <w:rFonts w:ascii="Times New Roman Tj" w:hAnsi="Times New Roman Tj"/>
          <w:i/>
          <w:sz w:val="32"/>
          <w:szCs w:val="32"/>
        </w:rPr>
        <w:tab/>
        <w:t xml:space="preserve">- </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i/>
          <w:sz w:val="32"/>
          <w:szCs w:val="32"/>
        </w:rPr>
        <w:t>В этот момент отключаю все телефоны, и я опять спасаюсь пробежкой. Могу пробежать очень много времени, а потом прийти спокойно домой, принять душ и лечь спать (спокойно взд</w:t>
      </w:r>
      <w:r w:rsidR="00C61AE7">
        <w:rPr>
          <w:rFonts w:ascii="Times New Roman Tj" w:hAnsi="Times New Roman Tj"/>
          <w:i/>
          <w:sz w:val="32"/>
          <w:szCs w:val="32"/>
        </w:rPr>
        <w:t xml:space="preserve">ыхает и улыбается). </w:t>
      </w:r>
      <w:r w:rsidR="00C61AE7">
        <w:rPr>
          <w:rFonts w:ascii="Times New Roman Tj" w:hAnsi="Times New Roman Tj"/>
          <w:i/>
          <w:sz w:val="32"/>
          <w:szCs w:val="32"/>
        </w:rPr>
        <w:tab/>
      </w:r>
      <w:r w:rsidR="00C61AE7">
        <w:rPr>
          <w:rFonts w:ascii="Times New Roman Tj" w:hAnsi="Times New Roman Tj"/>
          <w:i/>
          <w:sz w:val="32"/>
          <w:szCs w:val="32"/>
        </w:rPr>
        <w:tab/>
      </w:r>
      <w:r w:rsidR="00C61AE7">
        <w:rPr>
          <w:rFonts w:ascii="Times New Roman Tj" w:hAnsi="Times New Roman Tj"/>
          <w:i/>
          <w:sz w:val="32"/>
          <w:szCs w:val="32"/>
        </w:rPr>
        <w:tab/>
      </w:r>
      <w:r w:rsidR="00C61AE7">
        <w:rPr>
          <w:rFonts w:ascii="Times New Roman Tj" w:hAnsi="Times New Roman Tj"/>
          <w:i/>
          <w:sz w:val="32"/>
          <w:szCs w:val="32"/>
        </w:rPr>
        <w:tab/>
      </w:r>
      <w:r w:rsidR="00C61AE7">
        <w:rPr>
          <w:rFonts w:ascii="Times New Roman Tj" w:hAnsi="Times New Roman Tj"/>
          <w:i/>
          <w:sz w:val="32"/>
          <w:szCs w:val="32"/>
        </w:rPr>
        <w:tab/>
      </w:r>
      <w:r w:rsidR="00C61AE7">
        <w:rPr>
          <w:rFonts w:ascii="Times New Roman Tj" w:hAnsi="Times New Roman Tj"/>
          <w:i/>
          <w:sz w:val="32"/>
          <w:szCs w:val="32"/>
        </w:rPr>
        <w:tab/>
      </w:r>
      <w:r w:rsidR="00C61AE7">
        <w:rPr>
          <w:rFonts w:ascii="Times New Roman Tj" w:hAnsi="Times New Roman Tj"/>
          <w:i/>
          <w:sz w:val="32"/>
          <w:szCs w:val="32"/>
        </w:rPr>
        <w:tab/>
      </w:r>
      <w:r w:rsidRPr="00F271C8">
        <w:rPr>
          <w:rFonts w:ascii="Times New Roman Tj" w:hAnsi="Times New Roman Tj"/>
          <w:i/>
          <w:sz w:val="32"/>
          <w:szCs w:val="32"/>
        </w:rPr>
        <w:t>- Здорово! И в заключении, что бы Вы пожелали нашим читателям, и многомиллионной молодё</w:t>
      </w:r>
      <w:r w:rsidR="00C61AE7">
        <w:rPr>
          <w:rFonts w:ascii="Times New Roman Tj" w:hAnsi="Times New Roman Tj"/>
          <w:i/>
          <w:sz w:val="32"/>
          <w:szCs w:val="32"/>
        </w:rPr>
        <w:t xml:space="preserve">жи, которые обожают БАХУ84? </w:t>
      </w:r>
      <w:r w:rsidR="00C61AE7">
        <w:rPr>
          <w:rFonts w:ascii="Times New Roman Tj" w:hAnsi="Times New Roman Tj"/>
          <w:i/>
          <w:sz w:val="32"/>
          <w:szCs w:val="32"/>
        </w:rPr>
        <w:tab/>
      </w:r>
      <w:r w:rsidRPr="00F271C8">
        <w:rPr>
          <w:rFonts w:ascii="Times New Roman Tj" w:hAnsi="Times New Roman Tj"/>
          <w:i/>
          <w:sz w:val="32"/>
          <w:szCs w:val="32"/>
        </w:rPr>
        <w:t xml:space="preserve">- Любите ваших родителей, и будьте им поддержкой в их жизни. Также читайте газету «Авиценна», </w:t>
      </w:r>
      <w:r w:rsidR="00C61AE7">
        <w:rPr>
          <w:rFonts w:ascii="Times New Roman Tj" w:hAnsi="Times New Roman Tj"/>
          <w:i/>
          <w:sz w:val="32"/>
          <w:szCs w:val="32"/>
        </w:rPr>
        <w:t xml:space="preserve">и будете здоровы (смеётся). </w:t>
      </w:r>
      <w:r w:rsidRPr="00F271C8">
        <w:rPr>
          <w:rFonts w:ascii="Times New Roman Tj" w:hAnsi="Times New Roman Tj"/>
          <w:i/>
          <w:sz w:val="32"/>
          <w:szCs w:val="32"/>
        </w:rPr>
        <w:t xml:space="preserve">- Спасибо за вашу содержательную беседу. Здоровья Вам и больших творческих успехов </w:t>
      </w:r>
      <w:r w:rsidRPr="00F271C8">
        <w:rPr>
          <w:rFonts w:ascii="Times New Roman Tj" w:hAnsi="Times New Roman Tj"/>
          <w:sz w:val="32"/>
          <w:szCs w:val="32"/>
        </w:rPr>
        <w:t>[2].</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531379" w:rsidRDefault="003F0CDE" w:rsidP="00531379">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заключении хотелось бы отметить, что конкретные тактики интервью варьируются от случая к случаю, меняются от собеседника к собеседнику. По мнению Б.В. Мамонтова, «одинаковых интервью быть не может: их, как и жизненных ситуаций, великое множество. Также всегда уникальна и вопросно-ответная составляющая интервью, потому что состоит из разных комбинаций функционально разнородных вопросов. Теоретически невозможно просчитать все комбинации вопросов, однако можно разобрать разные их варианты, различающиеся соответствующими функциональными характеристиками. А уж от профессионализма журналиста будет зависеть умение использовать все эти признаки для эффективного исполнения информационных задач» [7, 100].</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531379" w:rsidRDefault="00531379">
      <w:pPr>
        <w:rPr>
          <w:rFonts w:ascii="Times New Roman Tj" w:hAnsi="Times New Roman Tj"/>
          <w:sz w:val="32"/>
          <w:szCs w:val="32"/>
        </w:rPr>
      </w:pPr>
      <w:r>
        <w:rPr>
          <w:rFonts w:ascii="Times New Roman Tj" w:hAnsi="Times New Roman Tj"/>
          <w:sz w:val="32"/>
          <w:szCs w:val="32"/>
        </w:rPr>
        <w:br w:type="page"/>
      </w:r>
    </w:p>
    <w:p w:rsidR="003F0CDE" w:rsidRPr="00F271C8" w:rsidRDefault="003F0CDE" w:rsidP="00531379">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3F0CDE" w:rsidRPr="00F271C8" w:rsidRDefault="003F0CDE" w:rsidP="000F053C">
      <w:pPr>
        <w:spacing w:line="276" w:lineRule="auto"/>
        <w:ind w:firstLine="900"/>
        <w:jc w:val="center"/>
        <w:rPr>
          <w:rFonts w:ascii="Times New Roman Tj" w:hAnsi="Times New Roman Tj"/>
          <w:sz w:val="32"/>
          <w:szCs w:val="32"/>
        </w:rPr>
      </w:pPr>
    </w:p>
    <w:p w:rsidR="003F0CDE" w:rsidRPr="00531379"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Аверьянов Л.Я. Социология: искусство задавать вопросы. 2-е изд., перераб. и доп. - М.: Марс, 1998. – 357 с. </w:t>
      </w:r>
      <w:r w:rsidRPr="00531379">
        <w:rPr>
          <w:rFonts w:ascii="Times New Roman Tj" w:hAnsi="Times New Roman Tj"/>
          <w:sz w:val="32"/>
          <w:szCs w:val="32"/>
        </w:rPr>
        <w:tab/>
      </w:r>
      <w:r w:rsidRPr="00531379">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Зайнудинова С. БАХА 84: «Я люблю бегать по утрам» //</w:t>
      </w:r>
      <w:r w:rsidR="00FD4693" w:rsidRPr="00531379">
        <w:rPr>
          <w:rFonts w:ascii="Times New Roman Tj" w:hAnsi="Times New Roman Tj"/>
          <w:sz w:val="32"/>
          <w:szCs w:val="32"/>
        </w:rPr>
        <w:t xml:space="preserve"> </w:t>
      </w:r>
      <w:r w:rsidRPr="00531379">
        <w:rPr>
          <w:rFonts w:ascii="Times New Roman Tj" w:hAnsi="Times New Roman Tj"/>
          <w:sz w:val="32"/>
          <w:szCs w:val="32"/>
        </w:rPr>
        <w:t>Авиценна. - №19. - 16.05.2013.</w:t>
      </w:r>
      <w:r w:rsidRPr="00531379">
        <w:rPr>
          <w:rFonts w:ascii="Times New Roman Tj" w:hAnsi="Times New Roman Tj"/>
          <w:sz w:val="32"/>
          <w:szCs w:val="32"/>
        </w:rPr>
        <w:tab/>
      </w:r>
      <w:r w:rsidRPr="00531379">
        <w:rPr>
          <w:rFonts w:ascii="Times New Roman Tj" w:hAnsi="Times New Roman Tj"/>
          <w:sz w:val="32"/>
          <w:szCs w:val="32"/>
        </w:rPr>
        <w:tab/>
      </w:r>
      <w:r w:rsidRPr="00531379">
        <w:rPr>
          <w:rFonts w:ascii="Times New Roman Tj" w:hAnsi="Times New Roman Tj"/>
          <w:sz w:val="32"/>
          <w:szCs w:val="32"/>
        </w:rPr>
        <w:tab/>
      </w:r>
      <w:r w:rsidRPr="00531379">
        <w:rPr>
          <w:rFonts w:ascii="Times New Roman Tj" w:hAnsi="Times New Roman Tj"/>
          <w:sz w:val="32"/>
          <w:szCs w:val="32"/>
        </w:rPr>
        <w:tab/>
      </w:r>
    </w:p>
    <w:p w:rsidR="003F0CDE" w:rsidRPr="00531379"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Из личной беседы автора статьи с доктором филологических наук Муллоевым Ш.Б. – 08.10.2015. </w:t>
      </w:r>
      <w:r w:rsidRPr="00531379">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Кадырова Г. Аслишо Акимбеков: «Мелочи создают совершенство, а совершенство – не мелочь!» // Авиценна. - №28. - 24.07.2013. </w:t>
      </w:r>
      <w:r w:rsidRPr="00531379">
        <w:rPr>
          <w:rFonts w:ascii="Times New Roman Tj" w:hAnsi="Times New Roman Tj"/>
          <w:sz w:val="32"/>
          <w:szCs w:val="32"/>
        </w:rPr>
        <w:tab/>
      </w:r>
    </w:p>
    <w:p w:rsidR="003F0CDE" w:rsidRPr="00531379" w:rsidRDefault="003F0CDE" w:rsidP="00531379">
      <w:pPr>
        <w:numPr>
          <w:ilvl w:val="0"/>
          <w:numId w:val="20"/>
        </w:numPr>
        <w:tabs>
          <w:tab w:val="clear" w:pos="720"/>
          <w:tab w:val="num" w:pos="1134"/>
        </w:tabs>
        <w:spacing w:line="276" w:lineRule="auto"/>
        <w:ind w:left="851"/>
        <w:jc w:val="both"/>
        <w:rPr>
          <w:rFonts w:ascii="Times New Roman Tj" w:hAnsi="Times New Roman Tj"/>
          <w:spacing w:val="-6"/>
          <w:sz w:val="32"/>
          <w:szCs w:val="32"/>
        </w:rPr>
      </w:pPr>
      <w:r w:rsidRPr="00531379">
        <w:rPr>
          <w:rFonts w:ascii="Times New Roman Tj" w:hAnsi="Times New Roman Tj"/>
          <w:spacing w:val="-6"/>
          <w:sz w:val="32"/>
          <w:szCs w:val="32"/>
        </w:rPr>
        <w:t>Ким М.Н. Технология создания журналистского произведения. СПб.: Изд-во Михайлова В.А., 2000. – 320 с.</w:t>
      </w:r>
      <w:r w:rsidRPr="00531379">
        <w:rPr>
          <w:rFonts w:ascii="Times New Roman Tj" w:hAnsi="Times New Roman Tj"/>
          <w:spacing w:val="-6"/>
          <w:sz w:val="32"/>
          <w:szCs w:val="32"/>
        </w:rPr>
        <w:tab/>
        <w:t xml:space="preserve"> </w:t>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Кузнецов Г.В. Телевизионная журналистика / Г.В. Кузнецов, В.Л. Цвик, А.Я. Юровский. – М.: Высш. шк., 2002. – 368 с. </w:t>
      </w:r>
      <w:r w:rsidRPr="00531379">
        <w:rPr>
          <w:rFonts w:ascii="Times New Roman Tj" w:hAnsi="Times New Roman Tj"/>
          <w:sz w:val="32"/>
          <w:szCs w:val="32"/>
        </w:rPr>
        <w:tab/>
      </w:r>
      <w:r w:rsidRPr="00531379">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F271C8">
        <w:rPr>
          <w:rFonts w:ascii="Times New Roman Tj" w:hAnsi="Times New Roman Tj"/>
          <w:sz w:val="32"/>
          <w:szCs w:val="32"/>
        </w:rPr>
        <w:t>Мамонтов Б.В. Функционально психологический аспект вопросной составляющей в рамках ведения интервью // Вестник Адыгейского государственного университета. Серия 2: Филология и искусствоведение. Выпуск № 3. – 2008. – С. 98-100.</w:t>
      </w:r>
      <w:r w:rsidRPr="00F271C8">
        <w:rPr>
          <w:rFonts w:ascii="Times New Roman Tj" w:hAnsi="Times New Roman Tj"/>
          <w:sz w:val="32"/>
          <w:szCs w:val="32"/>
        </w:rPr>
        <w:tab/>
      </w:r>
      <w:r w:rsidRPr="00F271C8">
        <w:rPr>
          <w:rFonts w:ascii="Times New Roman Tj" w:hAnsi="Times New Roman Tj"/>
          <w:sz w:val="32"/>
          <w:szCs w:val="32"/>
        </w:rPr>
        <w:tab/>
      </w:r>
    </w:p>
    <w:p w:rsidR="003F0CDE" w:rsidRPr="00531379"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Мельник Г.С. Общение в журналистике: секреты мастерства. – СПб., 2006. – 217 с. </w:t>
      </w:r>
      <w:r w:rsidRPr="00531379">
        <w:rPr>
          <w:rFonts w:ascii="Times New Roman Tj" w:hAnsi="Times New Roman Tj"/>
          <w:sz w:val="32"/>
          <w:szCs w:val="32"/>
        </w:rPr>
        <w:tab/>
      </w:r>
      <w:r w:rsidRPr="00531379">
        <w:rPr>
          <w:rFonts w:ascii="Times New Roman Tj" w:hAnsi="Times New Roman Tj"/>
          <w:sz w:val="32"/>
          <w:szCs w:val="32"/>
        </w:rPr>
        <w:tab/>
      </w:r>
      <w:r w:rsidRPr="00531379">
        <w:rPr>
          <w:rFonts w:ascii="Times New Roman Tj" w:hAnsi="Times New Roman Tj"/>
          <w:sz w:val="32"/>
          <w:szCs w:val="32"/>
        </w:rPr>
        <w:tab/>
      </w:r>
      <w:r w:rsidRPr="00531379">
        <w:rPr>
          <w:rFonts w:ascii="Times New Roman Tj" w:hAnsi="Times New Roman Tj"/>
          <w:sz w:val="32"/>
          <w:szCs w:val="32"/>
        </w:rPr>
        <w:tab/>
      </w:r>
      <w:r w:rsidRPr="00531379">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531379">
        <w:rPr>
          <w:rFonts w:ascii="Times New Roman Tj" w:hAnsi="Times New Roman Tj"/>
          <w:sz w:val="32"/>
          <w:szCs w:val="32"/>
        </w:rPr>
        <w:t xml:space="preserve">Шумилина Т.В. Не могли бы вы рассказать... . – М., 1976. – 136 с. </w:t>
      </w:r>
      <w:r w:rsidRPr="00531379">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F271C8">
        <w:rPr>
          <w:rFonts w:ascii="Times New Roman Tj" w:hAnsi="Times New Roman Tj"/>
          <w:sz w:val="32"/>
          <w:szCs w:val="32"/>
        </w:rPr>
        <w:t xml:space="preserve">Этика журналиста [Электронный ресурс]. – Режим доступа: </w:t>
      </w:r>
      <w:hyperlink r:id="rId56" w:history="1">
        <w:r w:rsidRPr="00F271C8">
          <w:rPr>
            <w:rStyle w:val="a5"/>
            <w:rFonts w:ascii="Times New Roman Tj" w:hAnsi="Times New Roman Tj"/>
            <w:color w:val="auto"/>
            <w:sz w:val="32"/>
            <w:szCs w:val="32"/>
            <w:u w:val="none"/>
          </w:rPr>
          <w:t>http://magref.ru/etika-zhurnalista/</w:t>
        </w:r>
      </w:hyperlink>
      <w:r w:rsidRPr="00F271C8">
        <w:rPr>
          <w:rFonts w:ascii="Times New Roman Tj" w:hAnsi="Times New Roman Tj"/>
          <w:sz w:val="32"/>
          <w:szCs w:val="32"/>
        </w:rPr>
        <w:t xml:space="preserve">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3F0CDE" w:rsidRPr="00F271C8" w:rsidRDefault="003F0CDE" w:rsidP="00531379">
      <w:pPr>
        <w:numPr>
          <w:ilvl w:val="0"/>
          <w:numId w:val="20"/>
        </w:numPr>
        <w:tabs>
          <w:tab w:val="clear" w:pos="720"/>
          <w:tab w:val="num" w:pos="1134"/>
        </w:tabs>
        <w:spacing w:line="276" w:lineRule="auto"/>
        <w:ind w:left="851"/>
        <w:jc w:val="both"/>
        <w:rPr>
          <w:rFonts w:ascii="Times New Roman Tj" w:hAnsi="Times New Roman Tj"/>
          <w:sz w:val="32"/>
          <w:szCs w:val="32"/>
        </w:rPr>
      </w:pPr>
      <w:r w:rsidRPr="00F271C8">
        <w:rPr>
          <w:rFonts w:ascii="Times New Roman Tj" w:hAnsi="Times New Roman Tj"/>
          <w:sz w:val="32"/>
          <w:szCs w:val="32"/>
        </w:rPr>
        <w:t xml:space="preserve">Юлдашев А. Давлат Худоназаров: Об одной научной ошибке, или История без политики//Азия-плюс. №65, 20/08/2015. </w:t>
      </w:r>
      <w:r w:rsidRPr="00F271C8">
        <w:rPr>
          <w:rFonts w:ascii="Times New Roman Tj" w:hAnsi="Times New Roman Tj"/>
          <w:sz w:val="32"/>
          <w:szCs w:val="32"/>
        </w:rPr>
        <w:tab/>
      </w:r>
    </w:p>
    <w:p w:rsidR="003F0CDE" w:rsidRPr="00F271C8" w:rsidRDefault="00BE6C2F" w:rsidP="00531379">
      <w:pPr>
        <w:numPr>
          <w:ilvl w:val="0"/>
          <w:numId w:val="20"/>
        </w:numPr>
        <w:tabs>
          <w:tab w:val="clear" w:pos="720"/>
          <w:tab w:val="num" w:pos="1134"/>
        </w:tabs>
        <w:spacing w:line="276" w:lineRule="auto"/>
        <w:ind w:left="851"/>
        <w:jc w:val="both"/>
        <w:rPr>
          <w:rFonts w:ascii="Times New Roman Tj" w:hAnsi="Times New Roman Tj"/>
          <w:sz w:val="32"/>
          <w:szCs w:val="32"/>
        </w:rPr>
      </w:pPr>
      <w:hyperlink r:id="rId57" w:history="1">
        <w:r w:rsidR="003F0CDE" w:rsidRPr="00F271C8">
          <w:rPr>
            <w:rStyle w:val="a5"/>
            <w:rFonts w:ascii="Times New Roman Tj" w:hAnsi="Times New Roman Tj"/>
            <w:color w:val="auto"/>
            <w:sz w:val="32"/>
            <w:szCs w:val="32"/>
            <w:u w:val="none"/>
          </w:rPr>
          <w:t>http://nansmit.tj/14039/</w:t>
        </w:r>
      </w:hyperlink>
    </w:p>
    <w:p w:rsidR="00023D2A" w:rsidRDefault="003F0CDE"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C12507" w:rsidRPr="00F271C8">
        <w:rPr>
          <w:rFonts w:ascii="Times New Roman Tj" w:hAnsi="Times New Roman Tj"/>
          <w:b/>
          <w:sz w:val="32"/>
          <w:szCs w:val="32"/>
        </w:rPr>
        <w:lastRenderedPageBreak/>
        <w:t xml:space="preserve">ОТВЕТСТВЕННОСТЬ ЖУРНАЛИСТА ПЕРЕД </w:t>
      </w:r>
    </w:p>
    <w:p w:rsidR="00C12507" w:rsidRPr="00F271C8" w:rsidRDefault="00C12507"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ОБЩЕСТВОМ</w:t>
      </w:r>
    </w:p>
    <w:p w:rsidR="00C12507" w:rsidRPr="00F271C8" w:rsidRDefault="00C12507"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 СВЕТЕ ВЫПОЛНЕНИЯ УКАЗА ПРЕЗИДЕНТА</w:t>
      </w:r>
    </w:p>
    <w:p w:rsidR="00C12507" w:rsidRPr="00F271C8" w:rsidRDefault="00C12507"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«О РЕАГИРОВАНИИ ДОЛЖНОСТНЫХ ЛИЦ НА </w:t>
      </w:r>
    </w:p>
    <w:p w:rsidR="00023D2A" w:rsidRDefault="00C12507"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КРИТИЧЕСКИЕ И АНАЛИТИЧЕСКИЕ </w:t>
      </w:r>
    </w:p>
    <w:p w:rsidR="00C12507" w:rsidRPr="00F271C8" w:rsidRDefault="00C12507"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МАТЕРИАЛЫ СМИ»</w:t>
      </w:r>
    </w:p>
    <w:p w:rsidR="00C12507" w:rsidRPr="00F271C8" w:rsidRDefault="00C12507" w:rsidP="000F053C">
      <w:pPr>
        <w:spacing w:line="276" w:lineRule="auto"/>
        <w:ind w:firstLine="900"/>
        <w:jc w:val="center"/>
        <w:rPr>
          <w:rFonts w:ascii="Times New Roman Tj" w:hAnsi="Times New Roman Tj"/>
          <w:b/>
          <w:sz w:val="32"/>
          <w:szCs w:val="32"/>
        </w:rPr>
      </w:pPr>
    </w:p>
    <w:p w:rsidR="00C12507" w:rsidRPr="00F271C8" w:rsidRDefault="00C12507" w:rsidP="000F053C">
      <w:pPr>
        <w:spacing w:line="276" w:lineRule="auto"/>
        <w:ind w:firstLine="902"/>
        <w:jc w:val="center"/>
        <w:rPr>
          <w:rFonts w:ascii="Times New Roman Tj" w:hAnsi="Times New Roman Tj"/>
          <w:b/>
          <w:sz w:val="32"/>
          <w:szCs w:val="32"/>
          <w:shd w:val="clear" w:color="auto" w:fill="FFFFFF"/>
        </w:rPr>
      </w:pPr>
      <w:r w:rsidRPr="00F271C8">
        <w:rPr>
          <w:rFonts w:ascii="Times New Roman Tj" w:hAnsi="Times New Roman Tj"/>
          <w:b/>
          <w:sz w:val="32"/>
          <w:szCs w:val="32"/>
          <w:shd w:val="clear" w:color="auto" w:fill="FFFFFF"/>
        </w:rPr>
        <w:t>Муллоев Шариф Бокиевич</w:t>
      </w:r>
    </w:p>
    <w:p w:rsidR="00C12507" w:rsidRPr="00F271C8" w:rsidRDefault="00C12507"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доктор филологических наук, </w:t>
      </w:r>
    </w:p>
    <w:p w:rsidR="00C12507" w:rsidRPr="00F271C8" w:rsidRDefault="00C12507"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доцент, зав. кафедрой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C12507" w:rsidRPr="00F271C8" w:rsidRDefault="00C12507" w:rsidP="000F053C">
      <w:pPr>
        <w:spacing w:line="276" w:lineRule="auto"/>
        <w:ind w:firstLine="902"/>
        <w:jc w:val="center"/>
        <w:rPr>
          <w:rFonts w:ascii="Times New Roman Tj" w:hAnsi="Times New Roman Tj"/>
          <w:bCs/>
          <w:sz w:val="32"/>
          <w:szCs w:val="32"/>
        </w:rPr>
      </w:pPr>
      <w:r w:rsidRPr="00F271C8">
        <w:rPr>
          <w:rFonts w:ascii="Times New Roman Tj" w:hAnsi="Times New Roman Tj"/>
          <w:bCs/>
          <w:sz w:val="32"/>
          <w:szCs w:val="32"/>
        </w:rPr>
        <w:t>Российско-Таджикский (славянский) университет</w:t>
      </w:r>
    </w:p>
    <w:p w:rsidR="005F2473" w:rsidRPr="00F271C8" w:rsidRDefault="00C12507" w:rsidP="000F053C">
      <w:pPr>
        <w:spacing w:line="276" w:lineRule="auto"/>
        <w:ind w:firstLine="902"/>
        <w:jc w:val="center"/>
        <w:rPr>
          <w:rFonts w:ascii="Times New Roman Tj" w:hAnsi="Times New Roman Tj"/>
          <w:bCs/>
          <w:sz w:val="32"/>
          <w:szCs w:val="32"/>
        </w:rPr>
      </w:pPr>
      <w:r w:rsidRPr="00F271C8">
        <w:rPr>
          <w:rFonts w:ascii="Times New Roman Tj" w:hAnsi="Times New Roman Tj"/>
          <w:sz w:val="32"/>
          <w:szCs w:val="32"/>
          <w:shd w:val="clear" w:color="auto" w:fill="FFFFFF"/>
          <w:lang w:val="es-MX"/>
        </w:rPr>
        <w:t>mulloev</w:t>
      </w:r>
      <w:r w:rsidRPr="00F271C8">
        <w:rPr>
          <w:rFonts w:ascii="Times New Roman Tj" w:hAnsi="Times New Roman Tj"/>
          <w:sz w:val="32"/>
          <w:szCs w:val="32"/>
          <w:shd w:val="clear" w:color="auto" w:fill="FFFFFF"/>
        </w:rPr>
        <w:t>_</w:t>
      </w:r>
      <w:r w:rsidRPr="00F271C8">
        <w:rPr>
          <w:rFonts w:ascii="Times New Roman Tj" w:hAnsi="Times New Roman Tj"/>
          <w:sz w:val="32"/>
          <w:szCs w:val="32"/>
          <w:shd w:val="clear" w:color="auto" w:fill="FFFFFF"/>
          <w:lang w:val="es-MX"/>
        </w:rPr>
        <w:t>sharif</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s-MX"/>
        </w:rPr>
        <w:t>mail</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s-MX"/>
        </w:rPr>
        <w:t>ru</w:t>
      </w:r>
    </w:p>
    <w:p w:rsidR="003F0CDE" w:rsidRPr="00F271C8" w:rsidRDefault="003F0CDE" w:rsidP="000F053C">
      <w:pPr>
        <w:spacing w:line="276" w:lineRule="auto"/>
        <w:ind w:firstLine="900"/>
        <w:jc w:val="center"/>
        <w:rPr>
          <w:rFonts w:ascii="Times New Roman Tj" w:hAnsi="Times New Roman Tj"/>
          <w:sz w:val="32"/>
          <w:szCs w:val="32"/>
        </w:rPr>
      </w:pP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Социально-экономические, общественные и просто человеческие проблемы всегда должны находиться под пристальным взглядом СМИ. СМИ обязаны с позиции сегодняшних реалий объективно освещать эти события.</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Медиапространство Республики Таджикистан, где в последние 20 лет идет трудное становление отечественных СМИ в условиях независимости, требует разрешения многих важных вопросов, когда еще нет четких и верных ориентиров исследований по данной проблеме. Вопрос об ответственности журналиста на сегодняшний день является актуальным, потому что журналисты и печать воздействуют на духовное развитие общества. Они комментируют социальные программы развития государства, информируют структуры власти государства о мнениях и просьбах народа.</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Современная печать республики по праву является сильнейшим рычагом в общественной жизни и играет значимую роль в освещении всех проблем современной жизни.</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 сегодняшний день СМИ республики достигли больших успехов в издании газет и журналов, в работе электронных СМИ.</w:t>
      </w:r>
    </w:p>
    <w:p w:rsidR="003F0CDE" w:rsidRPr="00F271C8" w:rsidRDefault="00BF571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Указ П</w:t>
      </w:r>
      <w:r w:rsidR="003F0CDE" w:rsidRPr="00F271C8">
        <w:rPr>
          <w:rFonts w:ascii="Times New Roman Tj" w:hAnsi="Times New Roman Tj"/>
          <w:sz w:val="32"/>
          <w:szCs w:val="32"/>
        </w:rPr>
        <w:t xml:space="preserve">резидента страны Эмомали Рахмона от 7 февраля 2009 года за номером 622 «О реагировании должностных лиц на критические и аналитические материалы СМИ» является очень своевременным и актуальным. По мнению экспертов, Указ №622 Президента РТ, несмотря на некоторые его положительные стороны, в определенной мере отрицательно влияет на свободу слова в стране. Этот подзаконный акт должен был способствовать активизации газет, радио и телевидения с тем, чтобы начать общественную дискуссию по актуальным темам в обществе. Однако некоторые чиновники восприняли этот шаг как покушение на их полномочия и, вместо реагирования на критические и аналитические материалы, регулярно готовятся к самооправданию, а порою обвиняют СМИ и журналистов в распространении недостоверных сведений, допускают клевету и оскорбления в их адрес. Эксперты считают, что пока не отменено уголовное преследование за диффамацию, оскорбление чести, достоинства и репутации, есть опасность, что этот указ будет способствовать увеличению количества судебных исков в отношении СМИ и журналистов и негативно повлияет на развитие свободы слова в Таджикистане. </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 наш взгляд, этот указ вызвал разного рода толкования среди населения, журналистов страны. Главная цель указа залючается в поднятии престижа и роли СМИ в общественно-политической, социальной жизни. В связи с этим возникло много вопросов, которые требуют объективного ответа. Ответственность журналистов должна исходить из правильного толкования данного указа на страницах печати, радио и телевидения. Волей-неволей возникают вопросы:</w:t>
      </w:r>
    </w:p>
    <w:p w:rsidR="003F0CDE" w:rsidRPr="00F271C8" w:rsidRDefault="003F0CDE" w:rsidP="000F053C">
      <w:pPr>
        <w:numPr>
          <w:ilvl w:val="0"/>
          <w:numId w:val="21"/>
        </w:num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Какое количество критических материалов предполагается?</w:t>
      </w:r>
    </w:p>
    <w:p w:rsidR="003F0CDE" w:rsidRPr="00F271C8" w:rsidRDefault="003F0CDE" w:rsidP="000F053C">
      <w:pPr>
        <w:numPr>
          <w:ilvl w:val="0"/>
          <w:numId w:val="21"/>
        </w:num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Какие результаты дает этот указ?</w:t>
      </w:r>
    </w:p>
    <w:p w:rsidR="003F0CDE" w:rsidRPr="00F271C8" w:rsidRDefault="003F0CDE" w:rsidP="000F053C">
      <w:pPr>
        <w:numPr>
          <w:ilvl w:val="0"/>
          <w:numId w:val="21"/>
        </w:num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Какие возможности открываются перед СМИ?</w:t>
      </w:r>
    </w:p>
    <w:p w:rsidR="003F0CDE" w:rsidRPr="00F271C8" w:rsidRDefault="003F0CDE" w:rsidP="000F053C">
      <w:pPr>
        <w:numPr>
          <w:ilvl w:val="0"/>
          <w:numId w:val="21"/>
        </w:num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Какой стимул будет для журналистов?</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Нам думается, что все, что ни делается, делается к лучшему. Тем более наши СМИ на сегодняшний день получили больше шансов для освещения различного рода проблем. К сожалению, многие молодые журналисты в плане профессионализма недостаточно развиты. Этому виною являются не только вузы, которые готовят журналистов, но и работники СМИ в целом.</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Например, выпускница факультета журналистики пришла устраиваться на работу в телекомпанию. Ей было отказано в приеме на работу по причине отсутствия у нее профессионального стажа. По закону никто не вправе отказывать в приеме на трудоустройство гражданина. Статья 35 конституции РТ гарантирует каждому право на труд. Отсутствие профессионального стажа не означает отсутствие деловых качеств или того, что будущие результаты труда такого работника непременно будут плохими. </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Мы обязаны оценивать и поддерживать процесс суверенизации страны в средствах массовой информации. Сегодня СМИ республики являются активной частью общества и готовы преградить путь любому нежелательному общественному явлению.</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Данный указ руководителя страны, на наш взгляд, дает новый импульс возможностям радио и телевидения, газет и журналов в своевременном освещении населения страны об общественно значимых процессах. Насколько этот указ будет реализовываться на практике, покажет время, т.к., на наш взгляд, его осуществление будет проходить постепенно. </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Многие должностные лица недостаточно подготовлены в представлении информации журналистам. А часть журналистов в свою очередь не могут составлять надлежащие вопросы для получения информации от должностных лиц. Хотя, согласно статье 27 закона РТ «Об информации», граждане имеют право «доступа к информации о них, ознакомления с ней, требовать ее полноты в соответствии с действительностью».</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Органы государственного управления, органы исполнительной власти на местах (Хукуматы), архивные учреждения и др. обязаны представлять ее беспрепятственно по требованию лиц, которых она касается. Во второй половине 2010 года законодатели и журналистское сообщество Таджикистана вернулись к вопросу о реформировании правовой базы деятельности СМИ в стране. Парламент Таджикистана сообщил о намерении принять Закон РТ «О печати и других средствах массовой информации» в новой редакции. Был подготовлен законопроект, авторами которого являются депутаты Олим Салимзода и Акрамшо Фелалиев. По инициативе медийных и правозащитных организаций республики законопроект был всесторонне обсужден с участием представителей СМИ на встречах, заседаниях «круглых столов» и семинарах. Председатель Комитета Парламента по международным отношениям, общественным организациям и информации Олим Салимзода отметил: «В ходе обсуждений на этом семинаре мы пришли к глубокому пониманию вопросов, представляющих интерес для гражданского общества, обеспокоенного существующей нормативно-правовой базой СМИ Таджикистана. Мы намерены рассмотреть их вместе с нашими коллегами в парламентском комитете в ходе продолжающихся дискуссий по этому закону». Это было оценено Представителем ОБСЕ по вопросам свободы средств массовой информации Дуньей Миятович как пример передовой практики в принятии решений о законах по СМИ. Но следует отметить, что многие представители СМИ и теоретики в области журналистики не знали об этой инициативе.</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Среди представителей огромного отряда журналистов республики есть маститые профессионалы и талантливая молодежь. Каждый из них, испытывая ответственность перед государством, обязан способствовать укреплению мирной политики страны, повышать ее авторитет на мировой арене.</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Круглые столы с участием журналистов являются своего рода сотрудничеством СМИ с общественными организациями и государством. Но эти встречи в основном носят официальный характер и приносят мало пользы. Здесь будет уместным подчеркнуть то, что эти встречи в основном безрезультатны, т.к. после прослушивания докладов и отчетов руководителей официальных должностных лиц работники СМИ во всем соглашаются с ними. Распоряжение </w:t>
      </w:r>
      <w:r w:rsidR="00BF571C" w:rsidRPr="00F271C8">
        <w:rPr>
          <w:rFonts w:ascii="Times New Roman Tj" w:hAnsi="Times New Roman Tj"/>
          <w:sz w:val="32"/>
          <w:szCs w:val="32"/>
        </w:rPr>
        <w:t>П</w:t>
      </w:r>
      <w:r w:rsidRPr="00F271C8">
        <w:rPr>
          <w:rFonts w:ascii="Times New Roman Tj" w:hAnsi="Times New Roman Tj"/>
          <w:sz w:val="32"/>
          <w:szCs w:val="32"/>
        </w:rPr>
        <w:t>резидента о проведении ежеквартальных пресс-конференций значительно улучшило ситуацию с доступом к источникам информации. Тем не менее, как следует из публикаций в СМИ, до сих пор находятся чиновники, которые создают для журналистов разные препятствия на пути к доступу к информации. Например, газета «Тоджикистон» (№ 9, 25 февраля 2009 года) сообщает, что журналист газеты во время проведения пресс-конференции жаловался министру о трудностях получения информации в Министерстве торговли и экономического развития. Однако после жалобы ситуация с доступом к информации в данном министерстве значительно ухудшилась.</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За годы независимости количество неправительственных СМИ в Таджикистане по сравнению с государственными резко возросло. Соответственно, заметно повысилась и роль независимых СМИ в жизни общества. Однако эти изменения никак не повлияли на отношение чиновников к независимым СМИ. Как показывает практика, в 2005-2008 годы предпочтение в вопросах предоставления информации отдавалось правительственным СМИ. Иногда ответственные лица государственных органов напрямую заявляют журналистам о том, что не желают говорить с представителями негосударственных СМИ. Однако создание преимущества для отдельных СМИ и журналистов является незаконным, поскольку ст. 36 Закона Республики Таджикистан «Об информации» гарантирует всем участникам информационных отношений равные права и возможности доступа к </w:t>
      </w:r>
      <w:r w:rsidRPr="00F271C8">
        <w:rPr>
          <w:rFonts w:ascii="Times New Roman Tj" w:hAnsi="Times New Roman Tj"/>
          <w:sz w:val="32"/>
          <w:szCs w:val="32"/>
        </w:rPr>
        <w:lastRenderedPageBreak/>
        <w:t>информации. Никто не может ограничивать право лица в выборе форм и источников информации.</w:t>
      </w:r>
    </w:p>
    <w:p w:rsidR="003F0CDE" w:rsidRPr="00F271C8" w:rsidRDefault="003F0CDE"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Вмешательство журналистов в обсуждение проблемы с позиции посредника между властью и народом мало наблюд</w:t>
      </w:r>
      <w:r w:rsidR="00BF571C" w:rsidRPr="00F271C8">
        <w:rPr>
          <w:rFonts w:ascii="Times New Roman Tj" w:hAnsi="Times New Roman Tj"/>
          <w:sz w:val="32"/>
          <w:szCs w:val="32"/>
        </w:rPr>
        <w:t>ается. Благодаря данному указу П</w:t>
      </w:r>
      <w:r w:rsidRPr="00F271C8">
        <w:rPr>
          <w:rFonts w:ascii="Times New Roman Tj" w:hAnsi="Times New Roman Tj"/>
          <w:sz w:val="32"/>
          <w:szCs w:val="32"/>
        </w:rPr>
        <w:t xml:space="preserve">резидента на поверхность всплывут многие проблемы, повысится ответственность журналиста перед обществом и укрепится связь СМИ в общественно значимых процессах.  </w:t>
      </w:r>
    </w:p>
    <w:p w:rsidR="00DC60F6" w:rsidRPr="00F271C8" w:rsidRDefault="003F0CDE"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DC60F6" w:rsidRPr="00F271C8">
        <w:rPr>
          <w:rFonts w:ascii="Times New Roman Tj" w:hAnsi="Times New Roman Tj"/>
          <w:b/>
          <w:sz w:val="32"/>
          <w:szCs w:val="32"/>
        </w:rPr>
        <w:lastRenderedPageBreak/>
        <w:t>ЭТИЧЕСКИЕ ПРОБЛЕМЫ ЯЗЫКА МАССОВЫХ</w:t>
      </w:r>
    </w:p>
    <w:p w:rsidR="00DC60F6" w:rsidRPr="00F271C8" w:rsidRDefault="00DC60F6"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КОММУНИКАЦИЙ В РЕСПУБЛИКЕ ТАДЖИКИСТАН</w:t>
      </w:r>
    </w:p>
    <w:p w:rsidR="00DC60F6" w:rsidRPr="00F271C8" w:rsidRDefault="00DC60F6" w:rsidP="000F053C">
      <w:pPr>
        <w:spacing w:line="276" w:lineRule="auto"/>
        <w:ind w:firstLine="900"/>
        <w:jc w:val="center"/>
        <w:rPr>
          <w:rFonts w:ascii="Times New Roman Tj" w:hAnsi="Times New Roman Tj"/>
          <w:b/>
          <w:sz w:val="32"/>
          <w:szCs w:val="32"/>
        </w:rPr>
      </w:pPr>
    </w:p>
    <w:p w:rsidR="00DC60F6" w:rsidRPr="00F271C8" w:rsidRDefault="00DC60F6"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Ашурова Дилобар Азимовна</w:t>
      </w:r>
    </w:p>
    <w:p w:rsidR="00DC60F6" w:rsidRPr="00F271C8" w:rsidRDefault="00DC60F6"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DC60F6" w:rsidRPr="00F271C8" w:rsidRDefault="00DC60F6"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старший преподаватель кафедры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DC60F6" w:rsidRPr="00F271C8" w:rsidRDefault="00DC60F6"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DC60F6" w:rsidRPr="00F271C8" w:rsidRDefault="00DC60F6"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shd w:val="clear" w:color="auto" w:fill="FFFFFF"/>
        </w:rPr>
        <w:t>ashurova_dilobar@mail.ru</w:t>
      </w:r>
    </w:p>
    <w:p w:rsidR="00810EE5" w:rsidRPr="00F271C8" w:rsidRDefault="00810EE5" w:rsidP="000F053C">
      <w:pPr>
        <w:spacing w:line="276" w:lineRule="auto"/>
        <w:ind w:firstLine="900"/>
        <w:jc w:val="center"/>
        <w:rPr>
          <w:rFonts w:ascii="Times New Roman Tj" w:hAnsi="Times New Roman Tj"/>
          <w:sz w:val="32"/>
          <w:szCs w:val="32"/>
        </w:rPr>
      </w:pPr>
    </w:p>
    <w:p w:rsidR="00810EE5" w:rsidRPr="00531379" w:rsidRDefault="00810EE5" w:rsidP="000F053C">
      <w:pPr>
        <w:spacing w:line="276" w:lineRule="auto"/>
        <w:ind w:firstLine="900"/>
        <w:jc w:val="both"/>
        <w:rPr>
          <w:rFonts w:ascii="Times New Roman Tj" w:hAnsi="Times New Roman Tj"/>
          <w:spacing w:val="-6"/>
          <w:sz w:val="32"/>
          <w:szCs w:val="32"/>
        </w:rPr>
      </w:pPr>
      <w:r w:rsidRPr="00531379">
        <w:rPr>
          <w:rFonts w:ascii="Times New Roman Tj" w:hAnsi="Times New Roman Tj"/>
          <w:spacing w:val="-6"/>
          <w:sz w:val="32"/>
          <w:szCs w:val="32"/>
        </w:rPr>
        <w:t>Одной из важных особенностей текстов СМИ практически всех жанров является сочетание в них элементов сообщения и воздействия. Хотя главной функцией массовой коммуникации принято считать передачу информации, эта передача довольно редко бывает полностью нейтральной, т.е. абсолютно свободной от элементов воздействия на аудиторию [1, 45].</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Особая черта письменных текстов СМИ (и особая переводческая проблема) – газетные и журнальные заголовки, построенные на игре слов, на каламбурах, цитатах, аллюзиях и деформированных идиомах.</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Этические нормы поведения, в том числе и речевого, призваны обеспечить: 1) психологический комфорт, приемлемость коммуникации для всех ее сторон; 2) взаимоуважение даже при отсутствии взаимопонимания, соблюдение прав личности; 3) гарантии, что ни одной из общающихся сторон не будет нанесен ущерб, будь то ущерб физическому и психическому здоровью, репутации, дезинформация, манипулирование сознанием и поведением индивида.</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Вопрос в том, как далеко мы позволяем себе отойти от этических канонов. В последнее десятилетие – очень далеко. Возникает даже ощущение, что пишущая братия сознательно их игнорирует, навязывая в противовес «осмысленному, доброму, вечному», зафиксированному в виде этических норм, </w:t>
      </w:r>
      <w:r w:rsidRPr="00F271C8">
        <w:rPr>
          <w:rFonts w:ascii="Times New Roman Tj" w:hAnsi="Times New Roman Tj"/>
          <w:sz w:val="32"/>
          <w:szCs w:val="32"/>
        </w:rPr>
        <w:lastRenderedPageBreak/>
        <w:t>агрессивность, тупость, животные инстинкты как стандарт общения [3, 11].</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Конечно, издания разные, журналисты разные, рекламные и пиаровские кампании разные. Но четко дают себя знать далеко не безобидные отступления от этических норм, которые способны, будучи тиражируемыми, оказывать негативное влияние на языковое сознание, прежде всего формирующееся, молодое, и даже менять семантическую структуру, содержание основных, базовых этических концептов языка.</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Немаловажно подчеркнуть, что современное информационное пространство РТ находится под влиянием интернет-СМИ. Они имеют влияние и как СМИ, и как ресурсы. Таджикистан находится под давлением разнородных информационных источников, и в этих условиях главная задача властей заключается в том, чтобы дать возможность своим СМИ высказаться более открыто о всех проблемах, которые есть в РТ, и искать пути их решения. В этом случае читателям и зрителям нет нужды обращаться к другим источникам информации. Можно утверждать, что это один из самых важных путей борьбы против внешнего влияния на информационное пространство РТ. </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Для защиты информационной целостности страны нужны, прежде всего, кадры, которые могли бы писать не только для РТ, но и для внешнего читателя, слушателя и зрителя, поскольку самая лучшая защита – это нападение. Не надо ограничивать отдельных журналистов или отдельные СМИ в их публикациях, следует дать им возможность высказать свою позицию. Дать возможность гражданскому обществу, прежде всего политическим партиям, вести широкий диалог с аудиторией, что позволит выявить основные направления защиты информационного пространства, и исходя из этого предпринимать какие-то шаги. </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Вместе с тем анализ состояния так называемой этической безопасности Республики Таджикистан показывает, что ее уровень не в полной мере соответствует потребностям общества и безопасности государства. Современные условия политического и социально-экономического развития страны вызывают обострение противоречий между потребностями общества в расширении свободного обмена информацией. Возрастает необходимость сохранения отдельных регламентированных ограничений на ее распространение. </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Неразвитость правового регулирования общественных отношений в информационной сфере приводит к серьезным негативным послед</w:t>
      </w:r>
      <w:r w:rsidR="00531379">
        <w:rPr>
          <w:rFonts w:ascii="Times New Roman Tj" w:hAnsi="Times New Roman Tj"/>
          <w:sz w:val="32"/>
          <w:szCs w:val="32"/>
        </w:rPr>
        <w:t xml:space="preserve">ствиям. </w:t>
      </w:r>
      <w:r w:rsidRPr="00F271C8">
        <w:rPr>
          <w:rFonts w:ascii="Times New Roman Tj" w:hAnsi="Times New Roman Tj"/>
          <w:sz w:val="32"/>
          <w:szCs w:val="32"/>
        </w:rPr>
        <w:t>Существенно затрудняет поддержание необходимого баланса интересов личности, общества и государства в информационной сфере, например, недостаточность нормативного правового регулирования отношений в области реализации возможностей конституционных ограничений свободы массовой информации в интересах защиты основ конституционного строя, нравственности, прав и законных интересов граждан, обеспечения обороноспособности страны и безопасности государства. Несовершенное нормативное правовое регулирование отношений в области массовой информации затрудняет формирование на территории Республики Таджикистан конкурентоспособных информационных агентств и в первую очередь средств массовой информации. Недостаточная обеспеченность прав граждан на доступ к информации, манипулирование информацией вызывают негативную реакцию населения, что в ряде случаев ведет к дестабилизации социально-политической обстановки в обществе [4, 123].</w:t>
      </w:r>
    </w:p>
    <w:p w:rsidR="00810EE5" w:rsidRPr="00F271C8" w:rsidRDefault="00810EE5"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Делать выводы, анализируя подобную тему, - занятие сложное, поскольку все очевидно: не имеет морального права адресат относиться к своей аудитории как к стаду, лишенному возможности мыслить, но наделенному правом голосовать или </w:t>
      </w:r>
      <w:r w:rsidRPr="00F271C8">
        <w:rPr>
          <w:rFonts w:ascii="Times New Roman Tj" w:hAnsi="Times New Roman Tj"/>
          <w:sz w:val="32"/>
          <w:szCs w:val="32"/>
        </w:rPr>
        <w:lastRenderedPageBreak/>
        <w:t>возможностью выложить наличность за никчемный товар. Но если не работают нравственные, этические запреты, может быть, стоит при разработке юридических норм в большей степени учитывать данные лингвистического анализа, ведь запрещены же ненадлежащая реклама, черный пиар.</w:t>
      </w:r>
    </w:p>
    <w:p w:rsidR="00221432" w:rsidRPr="00F271C8" w:rsidRDefault="00221432" w:rsidP="000F053C">
      <w:pPr>
        <w:spacing w:line="276" w:lineRule="auto"/>
        <w:ind w:firstLine="900"/>
        <w:jc w:val="center"/>
        <w:rPr>
          <w:rFonts w:ascii="Times New Roman Tj" w:hAnsi="Times New Roman Tj"/>
          <w:b/>
          <w:sz w:val="32"/>
          <w:szCs w:val="32"/>
          <w:u w:val="single"/>
        </w:rPr>
      </w:pPr>
    </w:p>
    <w:p w:rsidR="00810EE5" w:rsidRDefault="00810EE5"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531379" w:rsidRPr="00F271C8" w:rsidRDefault="00531379" w:rsidP="000F053C">
      <w:pPr>
        <w:spacing w:line="276" w:lineRule="auto"/>
        <w:ind w:firstLine="900"/>
        <w:jc w:val="center"/>
        <w:rPr>
          <w:rFonts w:ascii="Times New Roman Tj" w:hAnsi="Times New Roman Tj"/>
          <w:b/>
          <w:sz w:val="32"/>
          <w:szCs w:val="32"/>
          <w:u w:val="single"/>
        </w:rPr>
      </w:pPr>
    </w:p>
    <w:p w:rsidR="00810EE5" w:rsidRPr="00F271C8" w:rsidRDefault="00810EE5" w:rsidP="00531379">
      <w:pPr>
        <w:pStyle w:val="a7"/>
        <w:numPr>
          <w:ilvl w:val="0"/>
          <w:numId w:val="22"/>
        </w:numPr>
        <w:shd w:val="clear" w:color="auto" w:fill="FDFEFF"/>
        <w:spacing w:before="0" w:beforeAutospacing="0" w:after="0" w:afterAutospacing="0" w:line="276" w:lineRule="auto"/>
        <w:ind w:left="851"/>
        <w:jc w:val="both"/>
        <w:rPr>
          <w:rFonts w:ascii="Times New Roman Tj" w:hAnsi="Times New Roman Tj"/>
          <w:sz w:val="32"/>
          <w:szCs w:val="32"/>
        </w:rPr>
      </w:pPr>
      <w:r w:rsidRPr="00F271C8">
        <w:rPr>
          <w:rFonts w:ascii="Times New Roman Tj" w:hAnsi="Times New Roman Tj"/>
          <w:sz w:val="32"/>
          <w:szCs w:val="32"/>
        </w:rPr>
        <w:t>Вайнрих X. Лингвистика лжи // Язык и моделирование социального взаимо</w:t>
      </w:r>
      <w:r w:rsidRPr="00F271C8">
        <w:rPr>
          <w:rFonts w:ascii="Times New Roman Tj" w:hAnsi="Times New Roman Tj"/>
          <w:sz w:val="32"/>
          <w:szCs w:val="32"/>
        </w:rPr>
        <w:softHyphen/>
        <w:t>действия. – М., 1987. – С. 48.</w:t>
      </w:r>
    </w:p>
    <w:p w:rsidR="00810EE5" w:rsidRPr="00F271C8" w:rsidRDefault="00810EE5" w:rsidP="00531379">
      <w:pPr>
        <w:pStyle w:val="a7"/>
        <w:numPr>
          <w:ilvl w:val="0"/>
          <w:numId w:val="22"/>
        </w:numPr>
        <w:shd w:val="clear" w:color="auto" w:fill="FDFEFF"/>
        <w:spacing w:before="0" w:beforeAutospacing="0" w:after="0" w:afterAutospacing="0" w:line="276" w:lineRule="auto"/>
        <w:ind w:left="851"/>
        <w:jc w:val="both"/>
        <w:rPr>
          <w:rFonts w:ascii="Times New Roman Tj" w:hAnsi="Times New Roman Tj"/>
          <w:sz w:val="32"/>
          <w:szCs w:val="32"/>
        </w:rPr>
      </w:pPr>
      <w:r w:rsidRPr="00F271C8">
        <w:rPr>
          <w:rFonts w:ascii="Times New Roman Tj" w:hAnsi="Times New Roman Tj"/>
          <w:sz w:val="32"/>
          <w:szCs w:val="32"/>
        </w:rPr>
        <w:t>Левин Ю.И. О семиотике искажения истины // Информационные вопро</w:t>
      </w:r>
      <w:r w:rsidRPr="00F271C8">
        <w:rPr>
          <w:rFonts w:ascii="Times New Roman Tj" w:hAnsi="Times New Roman Tj"/>
          <w:sz w:val="32"/>
          <w:szCs w:val="32"/>
        </w:rPr>
        <w:softHyphen/>
        <w:t>сы семиотики, лингвистики и авторского перевода. Вып. 4. – М., 1974. – С. 108-117.</w:t>
      </w:r>
    </w:p>
    <w:p w:rsidR="00810EE5" w:rsidRPr="00F271C8" w:rsidRDefault="00810EE5" w:rsidP="00531379">
      <w:pPr>
        <w:pStyle w:val="1"/>
        <w:numPr>
          <w:ilvl w:val="0"/>
          <w:numId w:val="22"/>
        </w:numPr>
        <w:spacing w:after="0"/>
        <w:ind w:left="851"/>
        <w:jc w:val="both"/>
        <w:rPr>
          <w:rFonts w:ascii="Times New Roman Tj" w:hAnsi="Times New Roman Tj"/>
          <w:sz w:val="32"/>
          <w:szCs w:val="32"/>
        </w:rPr>
      </w:pPr>
      <w:r w:rsidRPr="00F271C8">
        <w:rPr>
          <w:rFonts w:ascii="Times New Roman Tj" w:hAnsi="Times New Roman Tj"/>
          <w:sz w:val="32"/>
          <w:szCs w:val="32"/>
        </w:rPr>
        <w:t>Сулакшин С. Что такое политический центризм? – М.: Фонд развития политического центризма, 1998. – 193с.</w:t>
      </w:r>
    </w:p>
    <w:p w:rsidR="00FC2B16" w:rsidRPr="00F271C8" w:rsidRDefault="00810EE5" w:rsidP="00531379">
      <w:pPr>
        <w:pStyle w:val="a7"/>
        <w:numPr>
          <w:ilvl w:val="0"/>
          <w:numId w:val="22"/>
        </w:numPr>
        <w:shd w:val="clear" w:color="auto" w:fill="FDFEFF"/>
        <w:spacing w:before="0" w:beforeAutospacing="0" w:after="0" w:afterAutospacing="0" w:line="276" w:lineRule="auto"/>
        <w:ind w:left="851"/>
        <w:jc w:val="both"/>
        <w:rPr>
          <w:rFonts w:ascii="Times New Roman Tj" w:hAnsi="Times New Roman Tj"/>
          <w:sz w:val="32"/>
          <w:szCs w:val="32"/>
        </w:rPr>
      </w:pPr>
      <w:r w:rsidRPr="00F271C8">
        <w:rPr>
          <w:rFonts w:ascii="Times New Roman Tj" w:hAnsi="Times New Roman Tj"/>
          <w:sz w:val="32"/>
          <w:szCs w:val="32"/>
        </w:rPr>
        <w:t>Хомидов Д.Б. СМИ в контексте информационной безопасности Республики Таджикистан. – Душанбе.: РТСУ, 2013 – 130 с.</w:t>
      </w:r>
    </w:p>
    <w:p w:rsidR="00023D2A" w:rsidRDefault="00FC2B16" w:rsidP="000F053C">
      <w:pPr>
        <w:spacing w:line="276" w:lineRule="auto"/>
        <w:ind w:right="-6" w:firstLine="902"/>
        <w:jc w:val="center"/>
        <w:rPr>
          <w:rFonts w:ascii="Times New Roman Tj" w:hAnsi="Times New Roman Tj"/>
          <w:b/>
          <w:sz w:val="32"/>
          <w:szCs w:val="32"/>
        </w:rPr>
      </w:pPr>
      <w:r w:rsidRPr="00F271C8">
        <w:rPr>
          <w:rFonts w:ascii="Times New Roman Tj" w:hAnsi="Times New Roman Tj"/>
          <w:sz w:val="32"/>
          <w:szCs w:val="32"/>
        </w:rPr>
        <w:br w:type="page"/>
      </w:r>
      <w:r w:rsidR="00996FD8" w:rsidRPr="00F271C8">
        <w:rPr>
          <w:rFonts w:ascii="Times New Roman Tj" w:hAnsi="Times New Roman Tj"/>
          <w:b/>
          <w:sz w:val="32"/>
          <w:szCs w:val="32"/>
        </w:rPr>
        <w:lastRenderedPageBreak/>
        <w:t xml:space="preserve">ЭТИЧЕСКИЕ НОРМЫ </w:t>
      </w:r>
    </w:p>
    <w:p w:rsidR="00996FD8" w:rsidRPr="00F271C8" w:rsidRDefault="00996FD8" w:rsidP="000F053C">
      <w:pPr>
        <w:spacing w:line="276" w:lineRule="auto"/>
        <w:ind w:right="-6" w:firstLine="902"/>
        <w:jc w:val="center"/>
        <w:rPr>
          <w:rFonts w:ascii="Times New Roman Tj" w:hAnsi="Times New Roman Tj"/>
          <w:b/>
          <w:sz w:val="32"/>
          <w:szCs w:val="32"/>
        </w:rPr>
      </w:pPr>
      <w:r w:rsidRPr="00F271C8">
        <w:rPr>
          <w:rFonts w:ascii="Times New Roman Tj" w:hAnsi="Times New Roman Tj"/>
          <w:b/>
          <w:sz w:val="32"/>
          <w:szCs w:val="32"/>
        </w:rPr>
        <w:t>В ПЕРИОДИЧЕСКОЙ ПЕЧАТИ</w:t>
      </w:r>
    </w:p>
    <w:p w:rsidR="00996FD8" w:rsidRPr="00F271C8" w:rsidRDefault="00996FD8" w:rsidP="000F053C">
      <w:pPr>
        <w:spacing w:line="276" w:lineRule="auto"/>
        <w:ind w:right="-6" w:firstLine="902"/>
        <w:jc w:val="center"/>
        <w:rPr>
          <w:rFonts w:ascii="Times New Roman Tj" w:hAnsi="Times New Roman Tj"/>
          <w:b/>
          <w:sz w:val="32"/>
          <w:szCs w:val="32"/>
        </w:rPr>
      </w:pPr>
      <w:r w:rsidRPr="00F271C8">
        <w:rPr>
          <w:rFonts w:ascii="Times New Roman Tj" w:hAnsi="Times New Roman Tj"/>
          <w:b/>
          <w:sz w:val="32"/>
          <w:szCs w:val="32"/>
        </w:rPr>
        <w:t>(НА ПРИМЕРЕ МАТЕРИАЛОВ ГАЗЕТЫ  «СССР»)</w:t>
      </w:r>
    </w:p>
    <w:p w:rsidR="00996FD8" w:rsidRPr="00F271C8" w:rsidRDefault="00996FD8" w:rsidP="000F053C">
      <w:pPr>
        <w:spacing w:line="276" w:lineRule="auto"/>
        <w:ind w:firstLine="902"/>
        <w:jc w:val="center"/>
        <w:rPr>
          <w:rFonts w:ascii="Times New Roman Tj" w:hAnsi="Times New Roman Tj"/>
          <w:b/>
          <w:sz w:val="32"/>
          <w:szCs w:val="32"/>
        </w:rPr>
      </w:pPr>
    </w:p>
    <w:p w:rsidR="00996FD8" w:rsidRPr="00F271C8" w:rsidRDefault="00996FD8" w:rsidP="000F053C">
      <w:pPr>
        <w:spacing w:line="276" w:lineRule="auto"/>
        <w:ind w:firstLine="902"/>
        <w:jc w:val="center"/>
        <w:rPr>
          <w:rFonts w:ascii="Times New Roman Tj" w:hAnsi="Times New Roman Tj"/>
          <w:b/>
          <w:sz w:val="32"/>
          <w:szCs w:val="32"/>
          <w:shd w:val="clear" w:color="auto" w:fill="FFFFFF"/>
        </w:rPr>
      </w:pPr>
      <w:r w:rsidRPr="00F271C8">
        <w:rPr>
          <w:rFonts w:ascii="Times New Roman Tj" w:hAnsi="Times New Roman Tj"/>
          <w:b/>
          <w:sz w:val="32"/>
          <w:szCs w:val="32"/>
          <w:shd w:val="clear" w:color="auto" w:fill="FFFFFF"/>
        </w:rPr>
        <w:t>Бегматова Нигина Бозоралиевна</w:t>
      </w:r>
    </w:p>
    <w:p w:rsidR="00996FD8" w:rsidRPr="00F271C8" w:rsidRDefault="00996FD8"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соискатель кафедры истории и теории</w:t>
      </w:r>
    </w:p>
    <w:p w:rsidR="00996FD8" w:rsidRPr="00F271C8" w:rsidRDefault="00996FD8"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журналистики и электронных СМИ</w:t>
      </w:r>
    </w:p>
    <w:p w:rsidR="00996FD8" w:rsidRPr="00F271C8" w:rsidRDefault="00996FD8"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FC2B16" w:rsidRPr="00F271C8" w:rsidRDefault="00BE6C2F" w:rsidP="000F053C">
      <w:pPr>
        <w:spacing w:line="276" w:lineRule="auto"/>
        <w:ind w:firstLine="902"/>
        <w:jc w:val="center"/>
        <w:rPr>
          <w:rFonts w:ascii="Times New Roman Tj" w:hAnsi="Times New Roman Tj"/>
          <w:sz w:val="32"/>
          <w:szCs w:val="32"/>
        </w:rPr>
      </w:pPr>
      <w:hyperlink r:id="rId58" w:history="1">
        <w:r w:rsidR="00996FD8" w:rsidRPr="00F271C8">
          <w:rPr>
            <w:rStyle w:val="a5"/>
            <w:rFonts w:ascii="Times New Roman Tj" w:hAnsi="Times New Roman Tj"/>
            <w:color w:val="auto"/>
            <w:sz w:val="32"/>
            <w:szCs w:val="32"/>
            <w:u w:val="none"/>
            <w:shd w:val="clear" w:color="auto" w:fill="FFFFFF"/>
            <w:lang w:val="es-MX"/>
          </w:rPr>
          <w:t>b</w:t>
        </w:r>
        <w:r w:rsidR="00996FD8" w:rsidRPr="00F271C8">
          <w:rPr>
            <w:rStyle w:val="a5"/>
            <w:rFonts w:ascii="Times New Roman Tj" w:hAnsi="Times New Roman Tj"/>
            <w:color w:val="auto"/>
            <w:sz w:val="32"/>
            <w:szCs w:val="32"/>
            <w:u w:val="none"/>
            <w:shd w:val="clear" w:color="auto" w:fill="FFFFFF"/>
          </w:rPr>
          <w:t>-</w:t>
        </w:r>
        <w:r w:rsidR="00996FD8" w:rsidRPr="00F271C8">
          <w:rPr>
            <w:rStyle w:val="a5"/>
            <w:rFonts w:ascii="Times New Roman Tj" w:hAnsi="Times New Roman Tj"/>
            <w:color w:val="auto"/>
            <w:sz w:val="32"/>
            <w:szCs w:val="32"/>
            <w:u w:val="none"/>
            <w:shd w:val="clear" w:color="auto" w:fill="FFFFFF"/>
            <w:lang w:val="es-MX"/>
          </w:rPr>
          <w:t>nigina</w:t>
        </w:r>
        <w:r w:rsidR="00996FD8" w:rsidRPr="00F271C8">
          <w:rPr>
            <w:rStyle w:val="a5"/>
            <w:rFonts w:ascii="Times New Roman Tj" w:hAnsi="Times New Roman Tj"/>
            <w:color w:val="auto"/>
            <w:sz w:val="32"/>
            <w:szCs w:val="32"/>
            <w:u w:val="none"/>
            <w:shd w:val="clear" w:color="auto" w:fill="FFFFFF"/>
          </w:rPr>
          <w:t>@</w:t>
        </w:r>
        <w:r w:rsidR="00996FD8" w:rsidRPr="00F271C8">
          <w:rPr>
            <w:rStyle w:val="a5"/>
            <w:rFonts w:ascii="Times New Roman Tj" w:hAnsi="Times New Roman Tj"/>
            <w:color w:val="auto"/>
            <w:sz w:val="32"/>
            <w:szCs w:val="32"/>
            <w:u w:val="none"/>
            <w:shd w:val="clear" w:color="auto" w:fill="FFFFFF"/>
            <w:lang w:val="es-MX"/>
          </w:rPr>
          <w:t>mail</w:t>
        </w:r>
        <w:r w:rsidR="00996FD8" w:rsidRPr="00F271C8">
          <w:rPr>
            <w:rStyle w:val="a5"/>
            <w:rFonts w:ascii="Times New Roman Tj" w:hAnsi="Times New Roman Tj"/>
            <w:color w:val="auto"/>
            <w:sz w:val="32"/>
            <w:szCs w:val="32"/>
            <w:u w:val="none"/>
            <w:shd w:val="clear" w:color="auto" w:fill="FFFFFF"/>
          </w:rPr>
          <w:t>.</w:t>
        </w:r>
        <w:r w:rsidR="00996FD8" w:rsidRPr="00F271C8">
          <w:rPr>
            <w:rStyle w:val="a5"/>
            <w:rFonts w:ascii="Times New Roman Tj" w:hAnsi="Times New Roman Tj"/>
            <w:color w:val="auto"/>
            <w:sz w:val="32"/>
            <w:szCs w:val="32"/>
            <w:u w:val="none"/>
            <w:shd w:val="clear" w:color="auto" w:fill="FFFFFF"/>
            <w:lang w:val="es-MX"/>
          </w:rPr>
          <w:t>ru</w:t>
        </w:r>
      </w:hyperlink>
    </w:p>
    <w:p w:rsidR="00FC2B16" w:rsidRPr="00F271C8" w:rsidRDefault="00FC2B16" w:rsidP="000F053C">
      <w:pPr>
        <w:spacing w:line="276" w:lineRule="auto"/>
        <w:ind w:right="-6" w:firstLine="902"/>
        <w:jc w:val="center"/>
        <w:rPr>
          <w:rFonts w:ascii="Times New Roman Tj" w:hAnsi="Times New Roman Tj"/>
          <w:sz w:val="32"/>
          <w:szCs w:val="32"/>
        </w:rPr>
      </w:pPr>
    </w:p>
    <w:p w:rsidR="00FC2B16" w:rsidRPr="00F271C8" w:rsidRDefault="00FC2B16" w:rsidP="000F053C">
      <w:pPr>
        <w:pStyle w:val="a7"/>
        <w:spacing w:before="0" w:beforeAutospacing="0" w:after="0" w:afterAutospacing="0" w:line="276" w:lineRule="auto"/>
        <w:ind w:left="-284" w:right="-6" w:firstLine="902"/>
        <w:jc w:val="both"/>
        <w:rPr>
          <w:rStyle w:val="11"/>
          <w:rFonts w:ascii="Times New Roman Tj" w:hAnsi="Times New Roman Tj"/>
          <w:i w:val="0"/>
          <w:color w:val="auto"/>
          <w:sz w:val="32"/>
          <w:szCs w:val="32"/>
        </w:rPr>
      </w:pPr>
      <w:r w:rsidRPr="00F271C8">
        <w:rPr>
          <w:rStyle w:val="11"/>
          <w:rFonts w:ascii="Times New Roman Tj" w:hAnsi="Times New Roman Tj"/>
          <w:i w:val="0"/>
          <w:color w:val="auto"/>
          <w:sz w:val="32"/>
          <w:szCs w:val="32"/>
        </w:rPr>
        <w:t>В современном мире роль средств массовой информации (СМИ) колоссальна. Ведь по своему предназначению журналистика – это одна из профессий, которая формирует и влияет на общественное мнение, как положительно, так и отрицательно. Отсюда следует то, что аудитория СМИ предъявляет к данной профессии высокие морально-этические требования, и это, как правило, обязывает журналиста действовать в рамках профессиональной этики. Поэтому ответственность журналиста за каждое сказанное им слово велика. Исследователь Д.С. Авраамов писал: «норма – исходная клеточка профессиональной морали. Именно она определяет общественно необходимые, типичные варианты поведения, поэтому нормативный компонент следует рассмотреть в первую очередь» [4, 73].</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проблемы соблюдения журналистской этики в периодической печати Таджикистана является предметом обсуждения во многих научно-практических конференциях и всегда становится одним из важнейших вопросов в повестке дня. В настоящей статье объектом нашего исследования является независимая газета «СССР». Выбор объекта обусловлен стилем и тематикой, способом подачи материалов, а также, что важно, -  степенью соблюдения журналистами профессионально-этических норм на практике.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lastRenderedPageBreak/>
        <w:t xml:space="preserve">Исходя из ряда проанализированных нами публикаций в СМИ, мы пришли к выводу, что наиболее частые нарушения профессиональной этики происходят из-за субъективизма журналистов, и в этом ключе необходимо выделить три особенности нарушения профессиональной этики: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p>
    <w:p w:rsidR="00FC2B16" w:rsidRPr="00F271C8" w:rsidRDefault="00FC2B16" w:rsidP="000F053C">
      <w:pPr>
        <w:pStyle w:val="a7"/>
        <w:numPr>
          <w:ilvl w:val="0"/>
          <w:numId w:val="37"/>
        </w:numPr>
        <w:spacing w:before="0" w:beforeAutospacing="0" w:after="0" w:afterAutospacing="0" w:line="276" w:lineRule="auto"/>
        <w:ind w:left="-284" w:right="-6" w:firstLine="902"/>
        <w:jc w:val="both"/>
        <w:rPr>
          <w:rFonts w:ascii="Times New Roman Tj" w:hAnsi="Times New Roman Tj"/>
          <w:b/>
          <w:sz w:val="32"/>
          <w:szCs w:val="32"/>
        </w:rPr>
      </w:pPr>
      <w:r w:rsidRPr="00F271C8">
        <w:rPr>
          <w:rFonts w:ascii="Times New Roman Tj" w:hAnsi="Times New Roman Tj"/>
          <w:b/>
          <w:sz w:val="32"/>
          <w:szCs w:val="32"/>
        </w:rPr>
        <w:t xml:space="preserve">Разжигание межнациональной розни и призыв к войне.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В статье газе</w:t>
      </w:r>
      <w:r w:rsidR="003B1207" w:rsidRPr="00F271C8">
        <w:rPr>
          <w:rFonts w:ascii="Times New Roman Tj" w:hAnsi="Times New Roman Tj"/>
          <w:sz w:val="32"/>
          <w:szCs w:val="32"/>
        </w:rPr>
        <w:t>ты «СССР» под заголовком «Чаро ќ</w:t>
      </w:r>
      <w:r w:rsidRPr="00F271C8">
        <w:rPr>
          <w:rFonts w:ascii="Times New Roman Tj" w:hAnsi="Times New Roman Tj"/>
          <w:sz w:val="32"/>
          <w:szCs w:val="32"/>
        </w:rPr>
        <w:t>ир</w:t>
      </w:r>
      <w:r w:rsidR="003B1207" w:rsidRPr="00F271C8">
        <w:rPr>
          <w:rFonts w:ascii="Times New Roman Tj" w:hAnsi="Times New Roman Tj"/>
          <w:sz w:val="32"/>
          <w:szCs w:val="32"/>
        </w:rPr>
        <w:t>ѓ</w:t>
      </w:r>
      <w:r w:rsidRPr="00F271C8">
        <w:rPr>
          <w:rFonts w:ascii="Times New Roman Tj" w:hAnsi="Times New Roman Tj"/>
          <w:sz w:val="32"/>
          <w:szCs w:val="32"/>
        </w:rPr>
        <w:t>из то</w:t>
      </w:r>
      <w:r w:rsidR="003B1207" w:rsidRPr="00F271C8">
        <w:rPr>
          <w:rFonts w:ascii="Times New Roman Tj" w:hAnsi="Times New Roman Tj"/>
          <w:sz w:val="32"/>
          <w:szCs w:val="32"/>
        </w:rPr>
        <w:t>љ</w:t>
      </w:r>
      <w:r w:rsidRPr="00F271C8">
        <w:rPr>
          <w:rFonts w:ascii="Times New Roman Tj" w:hAnsi="Times New Roman Tj"/>
          <w:sz w:val="32"/>
          <w:szCs w:val="32"/>
        </w:rPr>
        <w:t>ик мекушаду То</w:t>
      </w:r>
      <w:r w:rsidR="003B1207" w:rsidRPr="00F271C8">
        <w:rPr>
          <w:rFonts w:ascii="Times New Roman Tj" w:hAnsi="Times New Roman Tj"/>
          <w:sz w:val="32"/>
          <w:szCs w:val="32"/>
        </w:rPr>
        <w:t>љ</w:t>
      </w:r>
      <w:r w:rsidRPr="00F271C8">
        <w:rPr>
          <w:rFonts w:ascii="Times New Roman Tj" w:hAnsi="Times New Roman Tj"/>
          <w:sz w:val="32"/>
          <w:szCs w:val="32"/>
        </w:rPr>
        <w:t xml:space="preserve">ик </w:t>
      </w:r>
      <w:r w:rsidR="003B1207" w:rsidRPr="00F271C8">
        <w:rPr>
          <w:rFonts w:ascii="Times New Roman Tj" w:hAnsi="Times New Roman Tj"/>
          <w:sz w:val="32"/>
          <w:szCs w:val="32"/>
        </w:rPr>
        <w:t>ќ</w:t>
      </w:r>
      <w:r w:rsidRPr="00F271C8">
        <w:rPr>
          <w:rFonts w:ascii="Times New Roman Tj" w:hAnsi="Times New Roman Tj"/>
          <w:sz w:val="32"/>
          <w:szCs w:val="32"/>
        </w:rPr>
        <w:t>иргиз не?» («Почему кыргыз убивает таджика, а таджик кыргыза нет?») от 9.07.2015 г. журналист, касаясь последних вооружённых конфликтов на таджико-кыргызской границе (Исфара), усугубляя имеющийся конфликт, в частности, заявляет следующее</w:t>
      </w:r>
      <w:r w:rsidR="00762478" w:rsidRPr="00F271C8">
        <w:rPr>
          <w:rFonts w:ascii="Times New Roman Tj" w:hAnsi="Times New Roman Tj"/>
          <w:sz w:val="32"/>
          <w:szCs w:val="32"/>
          <w:lang w:val="tg-Cyrl-TJ"/>
        </w:rPr>
        <w:t xml:space="preserve"> (перевод)</w:t>
      </w:r>
      <w:r w:rsidRPr="00F271C8">
        <w:rPr>
          <w:rFonts w:ascii="Times New Roman Tj" w:hAnsi="Times New Roman Tj"/>
          <w:sz w:val="32"/>
          <w:szCs w:val="32"/>
        </w:rPr>
        <w:t xml:space="preserve">: </w:t>
      </w:r>
      <w:r w:rsidRPr="00F271C8">
        <w:rPr>
          <w:rFonts w:ascii="Times New Roman Tj" w:hAnsi="Times New Roman Tj"/>
          <w:i/>
          <w:sz w:val="32"/>
          <w:szCs w:val="32"/>
        </w:rPr>
        <w:t xml:space="preserve">«Соседи настолько осмелели, что не сегодня так завтра, дойдут до нашей столицы и начнут брать нас в заложники. В чём причина такой смелости соседских бандитов? По моему личному мнению, причина в том, что наш народ стал трусливым, бесчестным! Причина в том, что таджики забыли, что такое героизм, что такое удар меча, что такое храбрость» </w:t>
      </w:r>
      <w:r w:rsidRPr="00F271C8">
        <w:rPr>
          <w:rFonts w:ascii="Times New Roman Tj" w:hAnsi="Times New Roman Tj"/>
          <w:sz w:val="32"/>
          <w:szCs w:val="32"/>
        </w:rPr>
        <w:t>[3].</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Исходя из вышеизложенного, становится очевидным, что публикация подобного характера не только формирует в сознании читателя негативное отношение к народу соседней страны, но и пытается привить чувство ненависти между двумя граничащими государствами и народами.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Кроме того, выделяя некое превосходство таких близких по духу к нам наций, как кыргызы, узбеки и афганцы над таджикским народом журналист пишет: </w:t>
      </w:r>
      <w:r w:rsidRPr="00F271C8">
        <w:rPr>
          <w:rFonts w:ascii="Times New Roman Tj" w:hAnsi="Times New Roman Tj"/>
          <w:i/>
          <w:sz w:val="32"/>
          <w:szCs w:val="32"/>
        </w:rPr>
        <w:t xml:space="preserve">«Во избежание вооружённого противостояния, а также для предотвращения возможной гражданской войны, Правительство оставило без оружия Великий народ, который на протяжении 3000 лет не обходился без ножа и лука. В этом причина трусости таджиков, и смелости узбеков, кыргызов и афганцев (сейчас в Кыргызстане официально разрешено людям покупать оружие; теперь неизвестно что с нами будет!)». </w:t>
      </w:r>
      <w:r w:rsidRPr="00F271C8">
        <w:rPr>
          <w:rFonts w:ascii="Times New Roman Tj" w:hAnsi="Times New Roman Tj"/>
          <w:sz w:val="32"/>
          <w:szCs w:val="32"/>
        </w:rPr>
        <w:t xml:space="preserve">Примечателен тот факт, что в статье автор, </w:t>
      </w:r>
      <w:r w:rsidRPr="00F271C8">
        <w:rPr>
          <w:rFonts w:ascii="Times New Roman Tj" w:hAnsi="Times New Roman Tj"/>
          <w:sz w:val="32"/>
          <w:szCs w:val="32"/>
        </w:rPr>
        <w:lastRenderedPageBreak/>
        <w:t xml:space="preserve">обращаясь непосредственно к своему читателю, пишет следующее: </w:t>
      </w:r>
      <w:r w:rsidRPr="00F271C8">
        <w:rPr>
          <w:rFonts w:ascii="Times New Roman Tj" w:hAnsi="Times New Roman Tj"/>
          <w:i/>
          <w:sz w:val="32"/>
          <w:szCs w:val="32"/>
        </w:rPr>
        <w:t xml:space="preserve">«Поверь, читатель, если сегодня нашими соседями были бы чукчи или американские индейцы, то и они ворвались бы к нам домой, взяли бы нас в заложники, убивали, оскорбляли, и грабили». </w:t>
      </w:r>
      <w:r w:rsidRPr="00F271C8">
        <w:rPr>
          <w:rFonts w:ascii="Times New Roman Tj" w:hAnsi="Times New Roman Tj"/>
          <w:sz w:val="32"/>
          <w:szCs w:val="32"/>
        </w:rPr>
        <w:t xml:space="preserve">Таким образом, можно предположить, что автор, не осознавая последствий своих убеждений, влияет на сознание аудитории, в результате чего в умах читателей может складываться мнение о том, что якобы американцы, кыргызы, узбеки, афганцы являются врагами таджикского народа и с ними нужно бороться посредством оружия. Также немаловажное значение имеет определённая противоречивость журналиста в своих суждениях. К примеру, журналист газеты заявляет, что </w:t>
      </w:r>
      <w:r w:rsidRPr="00F271C8">
        <w:rPr>
          <w:rFonts w:ascii="Times New Roman Tj" w:hAnsi="Times New Roman Tj"/>
          <w:i/>
          <w:sz w:val="32"/>
          <w:szCs w:val="32"/>
        </w:rPr>
        <w:t xml:space="preserve">«Я никогда не был сторонником насилия и убийства, и не буду. Однако моя позиция такова, что убийц надо ликвидировать!» </w:t>
      </w:r>
      <w:r w:rsidRPr="00F271C8">
        <w:rPr>
          <w:rFonts w:ascii="Times New Roman Tj" w:hAnsi="Times New Roman Tj"/>
          <w:sz w:val="32"/>
          <w:szCs w:val="32"/>
        </w:rPr>
        <w:t>[3].</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Затрагивая религиозные чувства таджикистанцев, автор газетной статьи предлагает способ решения назревшей приграничной проблемы. В частности, он подчёркивает, что </w:t>
      </w:r>
      <w:r w:rsidRPr="00F271C8">
        <w:rPr>
          <w:rFonts w:ascii="Times New Roman Tj" w:hAnsi="Times New Roman Tj"/>
          <w:i/>
          <w:sz w:val="32"/>
          <w:szCs w:val="32"/>
        </w:rPr>
        <w:t xml:space="preserve">«Даже в священном Коране говорится о том, что Аллах разрешает такие деяния, как плата за пролитую кровь и отмщение, поскольку месть укорачивает руку любому бандиту и убийце, и прекращает зло над людьми. Однако наши властители, можно сказать, пошли против воли Аллаха и предрекли великий народ на беззащитность и бессилие. Уверен, что если бы хотя бы раз исфаринские таджики подняли оружие на кыргызов, кулябцы напали бы на Афганистан, а канибадамцы и регарцы побили бы нескольких узбеков, то конфликт на границах сразу же прекратится. Не бойтесь и верните отвагу Народа, иначе впереди нас ждут несчастья. Я знаю, что говорю. Мы сможем!» </w:t>
      </w:r>
      <w:r w:rsidRPr="00F271C8">
        <w:rPr>
          <w:rFonts w:ascii="Times New Roman Tj" w:hAnsi="Times New Roman Tj"/>
          <w:sz w:val="32"/>
          <w:szCs w:val="32"/>
        </w:rPr>
        <w:t xml:space="preserve"> [3].</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Из выше перечисленных цитат публикации под названием: «Почему кыргыз убивает таджика, а таджик кыргыза нет?» можно сделать вывод, что данная статья носит провокационный характер, призывая соседние народы к ненависти, вражде по отношению друг к другу и, соответственно, наглядно демонстрирует грубое нарушение журналисткой этики.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i/>
          <w:sz w:val="32"/>
          <w:szCs w:val="32"/>
        </w:rPr>
      </w:pPr>
      <w:r w:rsidRPr="00F271C8">
        <w:rPr>
          <w:rFonts w:ascii="Times New Roman Tj" w:hAnsi="Times New Roman Tj"/>
          <w:sz w:val="32"/>
          <w:szCs w:val="32"/>
        </w:rPr>
        <w:lastRenderedPageBreak/>
        <w:t>По мнению Лазутиной Г.В., «при написании материала, журналисту необходимо учитывать интересы всего общества, а не только целевой аудитории. Журналист должен знать не только характеристики аудитории, на которую он работает, но и стремиться к её непоколебимому уважению» [5, 155-160]</w:t>
      </w:r>
      <w:r w:rsidRPr="00F271C8">
        <w:rPr>
          <w:rFonts w:ascii="Times New Roman Tj" w:hAnsi="Times New Roman Tj"/>
          <w:i/>
          <w:sz w:val="32"/>
          <w:szCs w:val="32"/>
        </w:rPr>
        <w:t>.</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i/>
          <w:sz w:val="32"/>
          <w:szCs w:val="32"/>
        </w:rPr>
      </w:pPr>
    </w:p>
    <w:p w:rsidR="00FC2B16" w:rsidRPr="00F271C8" w:rsidRDefault="00FC2B16" w:rsidP="000F053C">
      <w:pPr>
        <w:pStyle w:val="a7"/>
        <w:numPr>
          <w:ilvl w:val="0"/>
          <w:numId w:val="37"/>
        </w:numPr>
        <w:spacing w:before="0" w:beforeAutospacing="0" w:after="0" w:afterAutospacing="0" w:line="276" w:lineRule="auto"/>
        <w:ind w:left="0" w:right="-6" w:firstLine="902"/>
        <w:jc w:val="both"/>
        <w:rPr>
          <w:rFonts w:ascii="Times New Roman Tj" w:hAnsi="Times New Roman Tj"/>
          <w:b/>
          <w:sz w:val="32"/>
          <w:szCs w:val="32"/>
        </w:rPr>
      </w:pPr>
      <w:r w:rsidRPr="00F271C8">
        <w:rPr>
          <w:rFonts w:ascii="Times New Roman Tj" w:hAnsi="Times New Roman Tj"/>
          <w:b/>
          <w:sz w:val="32"/>
          <w:szCs w:val="32"/>
        </w:rPr>
        <w:t xml:space="preserve">Броские заголовки и иллюстрации, не соответствующие содержанию материала.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К этой категории можно отнести статью в газете «СССР» под наименованием «Усмоновро ки кушт?» («Кто убил Усманова»?) от 16 мая </w:t>
      </w:r>
      <w:smartTag w:uri="urn:schemas-microsoft-com:office:smarttags" w:element="metricconverter">
        <w:smartTagPr>
          <w:attr w:name="ProductID" w:val="2013 г"/>
        </w:smartTagPr>
        <w:r w:rsidRPr="00F271C8">
          <w:rPr>
            <w:rFonts w:ascii="Times New Roman Tj" w:hAnsi="Times New Roman Tj"/>
            <w:sz w:val="32"/>
            <w:szCs w:val="32"/>
          </w:rPr>
          <w:t>2013 г</w:t>
        </w:r>
      </w:smartTag>
      <w:r w:rsidRPr="00F271C8">
        <w:rPr>
          <w:rFonts w:ascii="Times New Roman Tj" w:hAnsi="Times New Roman Tj"/>
          <w:sz w:val="32"/>
          <w:szCs w:val="32"/>
        </w:rPr>
        <w:t>. [2].</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К данной газетной статье прикреплена фотография известного российского предпринимателя и миллиардера Алишера Усманова. Потенциальный читатель, открывая газету, невольно обращает внимание на подобный сенсационный заголовок, тем самым начинает думать, что непосредственно убит сам миллиардер, фотография которого прикреплена к статье. Однако, когда начинаешь читать статью, выясняется, что в автокатастрофе погиб не сам Алишер Усманов, а его племянник-наследник по имени Бобур Усманов. Несомненно, аналогичный метод подачи материала сегодня широко используется многими журналистами для привлечения внимания к своей статье и последующего резонанса. Но, к сожалению, в погоне за популярностью, журналисты забывают об этических нормах в своей профессии, тем самым нарушают их и вводят в заблуждение читателя.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p>
    <w:p w:rsidR="00FC2B16" w:rsidRPr="00F271C8" w:rsidRDefault="00FC2B16" w:rsidP="000F053C">
      <w:pPr>
        <w:pStyle w:val="a7"/>
        <w:numPr>
          <w:ilvl w:val="0"/>
          <w:numId w:val="37"/>
        </w:numPr>
        <w:spacing w:before="0" w:beforeAutospacing="0" w:after="0" w:afterAutospacing="0" w:line="276" w:lineRule="auto"/>
        <w:ind w:left="-284" w:right="-6" w:firstLine="902"/>
        <w:jc w:val="both"/>
        <w:rPr>
          <w:rFonts w:ascii="Times New Roman Tj" w:hAnsi="Times New Roman Tj"/>
          <w:b/>
          <w:sz w:val="32"/>
          <w:szCs w:val="32"/>
        </w:rPr>
      </w:pPr>
      <w:r w:rsidRPr="00F271C8">
        <w:rPr>
          <w:rFonts w:ascii="Times New Roman Tj" w:hAnsi="Times New Roman Tj"/>
          <w:b/>
          <w:sz w:val="32"/>
          <w:szCs w:val="32"/>
        </w:rPr>
        <w:t xml:space="preserve">Для иллюстрации третьей особенности  нарушения журналистской этики, следует указать межэтническое разделение по принадлежности к определенному региону Таджикистана. </w:t>
      </w:r>
    </w:p>
    <w:p w:rsidR="00FC2B16" w:rsidRPr="00531379" w:rsidRDefault="00FC2B16" w:rsidP="000F053C">
      <w:pPr>
        <w:pStyle w:val="a7"/>
        <w:spacing w:before="0" w:beforeAutospacing="0" w:after="0" w:afterAutospacing="0" w:line="276" w:lineRule="auto"/>
        <w:ind w:left="-284" w:right="-6" w:firstLine="902"/>
        <w:jc w:val="both"/>
        <w:rPr>
          <w:rFonts w:ascii="Times New Roman Tj" w:hAnsi="Times New Roman Tj"/>
          <w:spacing w:val="-6"/>
          <w:kern w:val="32"/>
          <w:sz w:val="32"/>
          <w:szCs w:val="32"/>
        </w:rPr>
      </w:pPr>
      <w:r w:rsidRPr="00F271C8">
        <w:rPr>
          <w:rFonts w:ascii="Times New Roman Tj" w:hAnsi="Times New Roman Tj"/>
          <w:sz w:val="32"/>
          <w:szCs w:val="32"/>
        </w:rPr>
        <w:t>В связи с этим, для нас представляет интерес статья в газете</w:t>
      </w:r>
      <w:r w:rsidR="00762478" w:rsidRPr="00F271C8">
        <w:rPr>
          <w:rFonts w:ascii="Times New Roman Tj" w:hAnsi="Times New Roman Tj"/>
          <w:sz w:val="32"/>
          <w:szCs w:val="32"/>
        </w:rPr>
        <w:t xml:space="preserve"> «СССР» под заголовком «Зани Тољ</w:t>
      </w:r>
      <w:r w:rsidRPr="00F271C8">
        <w:rPr>
          <w:rFonts w:ascii="Times New Roman Tj" w:hAnsi="Times New Roman Tj"/>
          <w:sz w:val="32"/>
          <w:szCs w:val="32"/>
        </w:rPr>
        <w:t xml:space="preserve">ик номуспосдори Миллат аст!» («Таджикская женщина – защитница чести нации!») от 16 мая </w:t>
      </w:r>
      <w:smartTag w:uri="urn:schemas-microsoft-com:office:smarttags" w:element="metricconverter">
        <w:smartTagPr>
          <w:attr w:name="ProductID" w:val="2013 г"/>
        </w:smartTagPr>
        <w:r w:rsidRPr="00F271C8">
          <w:rPr>
            <w:rFonts w:ascii="Times New Roman Tj" w:hAnsi="Times New Roman Tj"/>
            <w:sz w:val="32"/>
            <w:szCs w:val="32"/>
          </w:rPr>
          <w:t>2013 г</w:t>
        </w:r>
      </w:smartTag>
      <w:r w:rsidRPr="00F271C8">
        <w:rPr>
          <w:rFonts w:ascii="Times New Roman Tj" w:hAnsi="Times New Roman Tj"/>
          <w:sz w:val="32"/>
          <w:szCs w:val="32"/>
        </w:rPr>
        <w:t xml:space="preserve">.  </w:t>
      </w:r>
      <w:r w:rsidRPr="00531379">
        <w:rPr>
          <w:rFonts w:ascii="Times New Roman Tj" w:hAnsi="Times New Roman Tj"/>
          <w:spacing w:val="-6"/>
          <w:kern w:val="32"/>
          <w:sz w:val="32"/>
          <w:szCs w:val="32"/>
        </w:rPr>
        <w:t xml:space="preserve">В данной статье-очерке автор, рассказывая о своей </w:t>
      </w:r>
      <w:r w:rsidRPr="00531379">
        <w:rPr>
          <w:rFonts w:ascii="Times New Roman Tj" w:hAnsi="Times New Roman Tj"/>
          <w:spacing w:val="-6"/>
          <w:kern w:val="32"/>
          <w:sz w:val="32"/>
          <w:szCs w:val="32"/>
        </w:rPr>
        <w:lastRenderedPageBreak/>
        <w:t>поездке в Швецию в коллективе двух профессиональных журналистов женщин, кото</w:t>
      </w:r>
      <w:r w:rsidR="00762478" w:rsidRPr="00531379">
        <w:rPr>
          <w:rFonts w:ascii="Times New Roman Tj" w:hAnsi="Times New Roman Tj"/>
          <w:spacing w:val="-6"/>
          <w:kern w:val="32"/>
          <w:sz w:val="32"/>
          <w:szCs w:val="32"/>
        </w:rPr>
        <w:t>рых называет «душанбегї» и «хуљ</w:t>
      </w:r>
      <w:r w:rsidRPr="00531379">
        <w:rPr>
          <w:rFonts w:ascii="Times New Roman Tj" w:hAnsi="Times New Roman Tj"/>
          <w:spacing w:val="-6"/>
          <w:kern w:val="32"/>
          <w:sz w:val="32"/>
          <w:szCs w:val="32"/>
        </w:rPr>
        <w:t>анд</w:t>
      </w:r>
      <w:r w:rsidR="00762478" w:rsidRPr="00531379">
        <w:rPr>
          <w:rFonts w:ascii="Times New Roman Tj" w:hAnsi="Times New Roman Tj"/>
          <w:spacing w:val="-6"/>
          <w:kern w:val="32"/>
          <w:sz w:val="32"/>
          <w:szCs w:val="32"/>
        </w:rPr>
        <w:t>ї</w:t>
      </w:r>
      <w:r w:rsidRPr="00531379">
        <w:rPr>
          <w:rFonts w:ascii="Times New Roman Tj" w:hAnsi="Times New Roman Tj"/>
          <w:spacing w:val="-6"/>
          <w:kern w:val="32"/>
          <w:sz w:val="32"/>
          <w:szCs w:val="32"/>
        </w:rPr>
        <w:t>», при этом разделяет их по месту и региону рождения. [1]</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Приходится констатировать тот факт, что в современном таджикском обществе сложился ненормальный стереотип и  нехорошая привычка разделять таджиков по принадлежности к определенной области республики. Идеи местничества в СМИ не только не отвечают  требованиям соблюдения норм и принципов профессиональной деятельности  журналиста, но и напрямую осложняет сложившуюся тенденцию в обществе. </w:t>
      </w:r>
    </w:p>
    <w:p w:rsidR="00FC2B16" w:rsidRPr="00F271C8" w:rsidRDefault="00FC2B16" w:rsidP="000F053C">
      <w:pPr>
        <w:pStyle w:val="a7"/>
        <w:spacing w:before="0" w:beforeAutospacing="0" w:after="0" w:afterAutospacing="0" w:line="276" w:lineRule="auto"/>
        <w:ind w:left="-284" w:right="-6" w:firstLine="902"/>
        <w:jc w:val="both"/>
        <w:rPr>
          <w:rFonts w:ascii="Times New Roman Tj" w:hAnsi="Times New Roman Tj"/>
          <w:sz w:val="32"/>
          <w:szCs w:val="32"/>
        </w:rPr>
      </w:pPr>
      <w:r w:rsidRPr="00F271C8">
        <w:rPr>
          <w:rFonts w:ascii="Times New Roman Tj" w:hAnsi="Times New Roman Tj"/>
          <w:sz w:val="32"/>
          <w:szCs w:val="32"/>
        </w:rPr>
        <w:t xml:space="preserve"> Таким образом, исходя из вышеперечисленных ярких  примеров  нарушения этических норм в журналистике, можно сделать вывод, что большинство журналистов, в своей практической деятельности, в погоне за славой и внимания к своим публикациям, забывают и порой не совсем соблюдают данные нормы, несмотря на то, что существуют несколько кодексов и деклараций от союзов и хартий журналистов.</w:t>
      </w:r>
    </w:p>
    <w:p w:rsidR="00FC2B16" w:rsidRPr="00F271C8" w:rsidRDefault="00FC2B16" w:rsidP="000F053C">
      <w:pPr>
        <w:spacing w:line="276" w:lineRule="auto"/>
        <w:ind w:left="-284" w:right="-6" w:firstLine="902"/>
        <w:jc w:val="center"/>
        <w:rPr>
          <w:rFonts w:ascii="Times New Roman Tj" w:hAnsi="Times New Roman Tj"/>
          <w:b/>
          <w:sz w:val="32"/>
          <w:szCs w:val="32"/>
        </w:rPr>
      </w:pPr>
    </w:p>
    <w:p w:rsidR="00FC2B16" w:rsidRPr="00F271C8" w:rsidRDefault="00FC2B16" w:rsidP="000F053C">
      <w:pPr>
        <w:spacing w:line="276" w:lineRule="auto"/>
        <w:ind w:left="-284" w:right="-6" w:firstLine="902"/>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FC2B16" w:rsidRPr="00F271C8" w:rsidRDefault="00FC2B16" w:rsidP="000F053C">
      <w:pPr>
        <w:spacing w:line="276" w:lineRule="auto"/>
        <w:ind w:left="-284" w:right="-6" w:firstLine="902"/>
        <w:jc w:val="center"/>
        <w:rPr>
          <w:rFonts w:ascii="Times New Roman Tj" w:hAnsi="Times New Roman Tj"/>
          <w:b/>
          <w:sz w:val="32"/>
          <w:szCs w:val="32"/>
        </w:rPr>
      </w:pPr>
    </w:p>
    <w:p w:rsidR="00FC2B16" w:rsidRPr="00F271C8" w:rsidRDefault="00FC2B16" w:rsidP="00531379">
      <w:pPr>
        <w:numPr>
          <w:ilvl w:val="0"/>
          <w:numId w:val="38"/>
        </w:numPr>
        <w:spacing w:line="276" w:lineRule="auto"/>
        <w:ind w:left="709" w:right="-6"/>
        <w:jc w:val="both"/>
        <w:rPr>
          <w:rFonts w:ascii="Times New Roman Tj" w:hAnsi="Times New Roman Tj"/>
          <w:sz w:val="32"/>
          <w:szCs w:val="32"/>
        </w:rPr>
      </w:pPr>
      <w:r w:rsidRPr="00F271C8">
        <w:rPr>
          <w:rFonts w:ascii="Times New Roman Tj" w:hAnsi="Times New Roman Tj"/>
          <w:sz w:val="32"/>
          <w:szCs w:val="32"/>
        </w:rPr>
        <w:t>«Зани Точик номуспосдори Миллат аст!» («Таджикская женщина – защитница чести нации!») // СССР. – 2013. – 16 мая. – №20.</w:t>
      </w:r>
    </w:p>
    <w:p w:rsidR="00FC2B16" w:rsidRPr="00F271C8" w:rsidRDefault="00FC2B16" w:rsidP="00531379">
      <w:pPr>
        <w:numPr>
          <w:ilvl w:val="0"/>
          <w:numId w:val="38"/>
        </w:numPr>
        <w:spacing w:line="276" w:lineRule="auto"/>
        <w:ind w:left="709" w:right="-6"/>
        <w:jc w:val="both"/>
        <w:rPr>
          <w:rFonts w:ascii="Times New Roman Tj" w:hAnsi="Times New Roman Tj"/>
          <w:sz w:val="32"/>
          <w:szCs w:val="32"/>
        </w:rPr>
      </w:pPr>
      <w:r w:rsidRPr="00F271C8">
        <w:rPr>
          <w:rFonts w:ascii="Times New Roman Tj" w:hAnsi="Times New Roman Tj"/>
          <w:sz w:val="32"/>
          <w:szCs w:val="32"/>
        </w:rPr>
        <w:t>«Усмоновро ки кушт?» («Кто убил Усманова»?) // СССР. – 2013. – 16 мая. – №20.</w:t>
      </w:r>
    </w:p>
    <w:p w:rsidR="00FC2B16" w:rsidRPr="00F271C8" w:rsidRDefault="00FC2B16" w:rsidP="00531379">
      <w:pPr>
        <w:numPr>
          <w:ilvl w:val="0"/>
          <w:numId w:val="38"/>
        </w:numPr>
        <w:spacing w:line="276" w:lineRule="auto"/>
        <w:ind w:left="709" w:right="-6"/>
        <w:jc w:val="both"/>
        <w:rPr>
          <w:rFonts w:ascii="Times New Roman Tj" w:hAnsi="Times New Roman Tj"/>
          <w:sz w:val="32"/>
          <w:szCs w:val="32"/>
        </w:rPr>
      </w:pPr>
      <w:r w:rsidRPr="00F271C8">
        <w:rPr>
          <w:rFonts w:ascii="Times New Roman Tj" w:hAnsi="Times New Roman Tj"/>
          <w:sz w:val="32"/>
          <w:szCs w:val="32"/>
        </w:rPr>
        <w:t>«Чаро киргиз точик мекушаду Точик киргиз не?» («Почему кыргыз убивает таджика, а таджик кыргыза нет?») // СССР. – 2015. – 9 июля. – №27.</w:t>
      </w:r>
    </w:p>
    <w:p w:rsidR="00FC2B16" w:rsidRPr="00F271C8" w:rsidRDefault="00FC2B16" w:rsidP="00531379">
      <w:pPr>
        <w:pStyle w:val="a7"/>
        <w:numPr>
          <w:ilvl w:val="0"/>
          <w:numId w:val="38"/>
        </w:numPr>
        <w:spacing w:before="0" w:beforeAutospacing="0" w:after="0" w:afterAutospacing="0" w:line="276" w:lineRule="auto"/>
        <w:ind w:left="709" w:right="-6"/>
        <w:jc w:val="both"/>
        <w:rPr>
          <w:rStyle w:val="11"/>
          <w:rFonts w:ascii="Times New Roman Tj" w:hAnsi="Times New Roman Tj"/>
          <w:i w:val="0"/>
          <w:color w:val="auto"/>
          <w:sz w:val="32"/>
          <w:szCs w:val="32"/>
        </w:rPr>
      </w:pPr>
      <w:r w:rsidRPr="00F271C8">
        <w:rPr>
          <w:rFonts w:ascii="Times New Roman Tj" w:hAnsi="Times New Roman Tj"/>
          <w:sz w:val="32"/>
          <w:szCs w:val="32"/>
        </w:rPr>
        <w:t xml:space="preserve"> </w:t>
      </w:r>
      <w:r w:rsidRPr="00F271C8">
        <w:rPr>
          <w:rStyle w:val="11"/>
          <w:rFonts w:ascii="Times New Roman Tj" w:hAnsi="Times New Roman Tj"/>
          <w:i w:val="0"/>
          <w:color w:val="auto"/>
          <w:sz w:val="32"/>
          <w:szCs w:val="32"/>
        </w:rPr>
        <w:t xml:space="preserve">Аврамов Д.С. Профессиональная этика журналиста: учебное пособие / Д.С. Авраамов. – М., Изд-во МГУ, 1999. – 224 с. </w:t>
      </w:r>
    </w:p>
    <w:p w:rsidR="00FC2B16" w:rsidRPr="00F271C8" w:rsidRDefault="00FC2B16" w:rsidP="00531379">
      <w:pPr>
        <w:numPr>
          <w:ilvl w:val="0"/>
          <w:numId w:val="38"/>
        </w:numPr>
        <w:spacing w:line="276" w:lineRule="auto"/>
        <w:ind w:left="709" w:right="-6"/>
        <w:jc w:val="both"/>
        <w:rPr>
          <w:rFonts w:ascii="Times New Roman Tj" w:hAnsi="Times New Roman Tj"/>
          <w:sz w:val="32"/>
          <w:szCs w:val="32"/>
        </w:rPr>
      </w:pPr>
      <w:r w:rsidRPr="00F271C8">
        <w:rPr>
          <w:rFonts w:ascii="Times New Roman Tj" w:hAnsi="Times New Roman Tj"/>
          <w:sz w:val="32"/>
          <w:szCs w:val="32"/>
        </w:rPr>
        <w:t xml:space="preserve"> Лазутина, Г.В. Профессиональная этика журналиста: учебное пособие / Г.Л. Лазутина. – М.: Аспект Пресс, 2000. – 208 с. </w:t>
      </w:r>
    </w:p>
    <w:p w:rsidR="00996FD8" w:rsidRPr="00F271C8" w:rsidRDefault="00996FD8"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Pr="00F271C8">
        <w:rPr>
          <w:rFonts w:ascii="Times New Roman Tj" w:hAnsi="Times New Roman Tj"/>
          <w:b/>
          <w:sz w:val="32"/>
          <w:szCs w:val="32"/>
        </w:rPr>
        <w:lastRenderedPageBreak/>
        <w:t xml:space="preserve">ПРОФЕССИОНАЛЬНАЯ ЭТИКА </w:t>
      </w:r>
    </w:p>
    <w:p w:rsidR="00996FD8" w:rsidRPr="00F271C8" w:rsidRDefault="00996FD8" w:rsidP="000F053C">
      <w:pPr>
        <w:spacing w:line="276" w:lineRule="auto"/>
        <w:ind w:firstLine="900"/>
        <w:jc w:val="center"/>
        <w:rPr>
          <w:rFonts w:ascii="Times New Roman Tj" w:hAnsi="Times New Roman Tj"/>
          <w:b/>
          <w:sz w:val="32"/>
          <w:szCs w:val="32"/>
          <w:lang w:val="kk-KZ"/>
        </w:rPr>
      </w:pPr>
      <w:r w:rsidRPr="00F271C8">
        <w:rPr>
          <w:rFonts w:ascii="Times New Roman Tj" w:hAnsi="Times New Roman Tj"/>
          <w:b/>
          <w:sz w:val="32"/>
          <w:szCs w:val="32"/>
        </w:rPr>
        <w:t>ДЛЯ НЕПРОФЕССИОНАЛЬНОЙ ЖУРНАЛИСТИКИ</w:t>
      </w:r>
    </w:p>
    <w:p w:rsidR="00996FD8" w:rsidRPr="00F271C8" w:rsidRDefault="00996FD8" w:rsidP="000F053C">
      <w:pPr>
        <w:spacing w:line="276" w:lineRule="auto"/>
        <w:ind w:firstLine="900"/>
        <w:jc w:val="center"/>
        <w:rPr>
          <w:rFonts w:ascii="Times New Roman Tj" w:hAnsi="Times New Roman Tj"/>
          <w:sz w:val="32"/>
          <w:szCs w:val="32"/>
        </w:rPr>
      </w:pPr>
    </w:p>
    <w:p w:rsidR="00996FD8" w:rsidRPr="00F271C8" w:rsidRDefault="00996FD8"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Тулаганова Замира Фарходовна</w:t>
      </w:r>
    </w:p>
    <w:p w:rsidR="00996FD8" w:rsidRPr="00F271C8" w:rsidRDefault="00996FD8"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аспирантка кафедры печатных СМИ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 </w:t>
      </w:r>
    </w:p>
    <w:p w:rsidR="00996FD8" w:rsidRPr="00F271C8" w:rsidRDefault="00996FD8"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996FD8" w:rsidRPr="00F271C8" w:rsidRDefault="00996FD8" w:rsidP="000F053C">
      <w:pPr>
        <w:spacing w:line="276" w:lineRule="auto"/>
        <w:ind w:firstLine="900"/>
        <w:contextualSpacing/>
        <w:jc w:val="center"/>
        <w:rPr>
          <w:rFonts w:ascii="Times New Roman Tj" w:hAnsi="Times New Roman Tj"/>
          <w:b/>
          <w:sz w:val="32"/>
          <w:szCs w:val="32"/>
        </w:rPr>
      </w:pPr>
      <w:r w:rsidRPr="00F271C8">
        <w:rPr>
          <w:rFonts w:ascii="Times New Roman Tj" w:hAnsi="Times New Roman Tj"/>
          <w:sz w:val="32"/>
          <w:szCs w:val="32"/>
        </w:rPr>
        <w:t>tulaganova_zamira@mail.ru</w:t>
      </w:r>
      <w:r w:rsidRPr="00F271C8">
        <w:rPr>
          <w:rFonts w:ascii="Times New Roman Tj" w:hAnsi="Times New Roman Tj"/>
          <w:b/>
          <w:sz w:val="32"/>
          <w:szCs w:val="32"/>
        </w:rPr>
        <w:t xml:space="preserve"> </w:t>
      </w:r>
    </w:p>
    <w:p w:rsidR="00996FD8" w:rsidRPr="00F271C8" w:rsidRDefault="00996FD8" w:rsidP="000F053C">
      <w:pPr>
        <w:spacing w:line="276" w:lineRule="auto"/>
        <w:ind w:firstLine="900"/>
        <w:contextualSpacing/>
        <w:jc w:val="center"/>
        <w:rPr>
          <w:rFonts w:ascii="Times New Roman Tj" w:hAnsi="Times New Roman Tj"/>
          <w:b/>
          <w:sz w:val="32"/>
          <w:szCs w:val="32"/>
        </w:rPr>
      </w:pPr>
    </w:p>
    <w:p w:rsidR="00996FD8" w:rsidRPr="00F271C8" w:rsidRDefault="00996FD8" w:rsidP="000F053C">
      <w:pPr>
        <w:spacing w:line="276" w:lineRule="auto"/>
        <w:ind w:firstLine="720"/>
        <w:jc w:val="both"/>
        <w:rPr>
          <w:rFonts w:ascii="Times New Roman Tj" w:hAnsi="Times New Roman Tj"/>
          <w:sz w:val="32"/>
          <w:szCs w:val="32"/>
        </w:rPr>
      </w:pPr>
      <w:r w:rsidRPr="00F271C8">
        <w:rPr>
          <w:rFonts w:ascii="Times New Roman Tj" w:hAnsi="Times New Roman Tj"/>
          <w:sz w:val="32"/>
          <w:szCs w:val="32"/>
        </w:rPr>
        <w:t xml:space="preserve">Сегодня журналисты Таджикистана, пусть и в неполной мере, объединены профессиональными организациями и ассоциациями. Они работают в профессиональном коллективе, соблюдая определенные нормы и правила.  </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подобных организациях главным, что объединяет журналистов, является осознание работы, чувство ответственности за свое дело и перед своим делом, а в первую очередь</w:t>
      </w:r>
      <w:r w:rsidR="00B8162B" w:rsidRPr="00F271C8">
        <w:rPr>
          <w:rFonts w:ascii="Times New Roman Tj" w:hAnsi="Times New Roman Tj"/>
          <w:sz w:val="32"/>
          <w:szCs w:val="32"/>
        </w:rPr>
        <w:t>,</w:t>
      </w:r>
      <w:r w:rsidRPr="00F271C8">
        <w:rPr>
          <w:rFonts w:ascii="Times New Roman Tj" w:hAnsi="Times New Roman Tj"/>
          <w:sz w:val="32"/>
          <w:szCs w:val="32"/>
        </w:rPr>
        <w:t xml:space="preserve"> перед св</w:t>
      </w:r>
      <w:r w:rsidR="00B8162B" w:rsidRPr="00F271C8">
        <w:rPr>
          <w:rFonts w:ascii="Times New Roman Tj" w:hAnsi="Times New Roman Tj"/>
          <w:sz w:val="32"/>
          <w:szCs w:val="32"/>
        </w:rPr>
        <w:t>о</w:t>
      </w:r>
      <w:r w:rsidRPr="00F271C8">
        <w:rPr>
          <w:rFonts w:ascii="Times New Roman Tj" w:hAnsi="Times New Roman Tj"/>
          <w:sz w:val="32"/>
          <w:szCs w:val="32"/>
        </w:rPr>
        <w:t>ей аудиторией. Многим из профессиональных журналистов знакомы такие понятия, как право и этика, которых они стараются придерживаться и не отступать от них.</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Но, говоря о таком понятии, как «гражданская журналистика», мы задаемся вопросом: возможно ли применять нормы, в том числе и этические, законы, права и обязанности профессиональных журналистов к гражданским журналистам? Насколько это будет корректно? Распространить права журналиста на всех, кто пишет в Интернете, выкладывает фото и видеоматериалы на практике фактически невозможно. В данном случае в силу вступает такое понятие, как гражданская ответственность. </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Но и здесь возникают определенные сложности с пониманием этических норм у так называемых гражданских журналистов. Подобного рода нестыковки встречаются, по сути, из-за того, что в связи с объявленной свободой слова и отсутствием цензуры на практике гражданская журналистика вне закона по закону. За неимением определенного перечня </w:t>
      </w:r>
      <w:r w:rsidRPr="00F271C8">
        <w:rPr>
          <w:rFonts w:ascii="Times New Roman Tj" w:hAnsi="Times New Roman Tj"/>
          <w:sz w:val="32"/>
          <w:szCs w:val="32"/>
        </w:rPr>
        <w:lastRenderedPageBreak/>
        <w:t xml:space="preserve">прав, как у ее, скажем, профессиональной предшественницы, она не имеет и обязанностей. </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Если исходить из норм и правил обычного гражданина, то необходимо отметить, что одним из основных критериев журналистики в целом, в том числе и гражданской, является соблюдение этики, норм и правил. Говоря об этике в целом, можно без труда ответить на вопрос, насколько соблюдение ее необходимо, уместно и возможно. Ни одна профессия, ни один род деятельности не обходится (не должна обходиться) без соблюдения этических норм.</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Современная правовая индустрия на практике зачастую оказывается в тупике, когда те или иные дела касаются интернет-СМИ и материалов, размещенных в Интернете непрофессионалами. </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В документах саморегулирования СМИ (кодексах, хартиях, декларациях) отсутствуют положения, которые учитывали бы специфику интернет-изданий и этические особенности деятельности гражданских журналистов в таких структурах. Это, в свою очередь, поднимает вопрос о разработке единого понимания этики журналиста в интернет-СМИ, о принятии закона, кодекса, определяющего и контролирующего соблюдение этики в публикуемых материалах в Интернете.</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Этическая сторона деятельности журналиста в сети должна регулироваться не только нормами и правилами, которые выработаны профессиональным сообществом, но и нормами сетевой этики, которые вырабатываются и еще будут выработаны интернет-сообществом [2].</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 xml:space="preserve">Статус журналиста в Интернете является недостаточно определенным. Современное законодательство Таджикистана в сфере СМИ не в полной мере учитывает особенности глобальной сети и нуждается в совершенствовании. </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 xml:space="preserve">Нормы и правила профессиональной этики журналиста, контролируемые законодательством государства, </w:t>
      </w:r>
      <w:r w:rsidRPr="00F271C8">
        <w:rPr>
          <w:rFonts w:ascii="Times New Roman Tj" w:hAnsi="Times New Roman Tj"/>
          <w:sz w:val="32"/>
          <w:szCs w:val="32"/>
        </w:rPr>
        <w:lastRenderedPageBreak/>
        <w:t xml:space="preserve">распространяются на журналистов любого рода изданий, печатных и электронных СМИ, однако не являются достаточно полными для того, чтобы охватить сравнительно молодую сторону журналистики – сетевую. </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Этический аспект деятельности журналиста в Интернет-СМИ следует рассматривать через призму саморегулирования, которое устанавливает нормы и правила этического поведения журналистов как представителей профессии, имеющей особую общественную значимость. [3]</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 xml:space="preserve">В настоящее время в Таджикистане основным нормативным документом, с помощью которого профессиональные сообщества, ассоциации регулируют морально-этическую сторону деятельности журналистов, является Закон Республики Таджикистан «О печати и других средствах массовой информации», который безусловно распространяется на интернет-журналистов, но не имеет силы для гражданских журналистов. </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Интернете в данный момент формируются свои правила и нормы этики. Поэтому на этическую сторону работы гражданских журналистов влияют не только традиционные профессиональные нормы этики, но и те нормы и правила, которые пока еще формируются в сети. </w:t>
      </w:r>
    </w:p>
    <w:p w:rsidR="00996FD8" w:rsidRPr="00F271C8" w:rsidRDefault="00996FD8"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 подобного рода нормам можно отнести принцип чистого Интернета, положения сетевой этики (нетикета), механизмы, которые используют в своей работе организации по саморегулированию в Интернете (такие, например, как «Internet Watch») [2].</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 xml:space="preserve">Эффективное сочетание единого законодательства, включающего в себя нормы и правила для всех видов СМИ позволит профессиональным и гражданским журналистам иметь комплексное представление об этических стандартах, которыми они должны руководствоваться в своей деятельности. </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 xml:space="preserve">Анализ действующего законодательства в сфере СМИ показывает, что оно не дает определения понятий </w:t>
      </w:r>
      <w:r w:rsidRPr="00F271C8">
        <w:rPr>
          <w:rFonts w:ascii="Times New Roman Tj" w:hAnsi="Times New Roman Tj"/>
          <w:sz w:val="32"/>
          <w:szCs w:val="32"/>
        </w:rPr>
        <w:lastRenderedPageBreak/>
        <w:t xml:space="preserve">профессиональный журналист и гражданский журналист. В результате это приводит к затруднению правового регулирования деятельности гражданских журналистов в Интернете. </w:t>
      </w:r>
    </w:p>
    <w:p w:rsidR="00996FD8" w:rsidRPr="00F271C8" w:rsidRDefault="00996FD8" w:rsidP="000F053C">
      <w:pPr>
        <w:spacing w:line="276" w:lineRule="auto"/>
        <w:ind w:left="-15" w:right="-3" w:firstLine="900"/>
        <w:jc w:val="both"/>
        <w:rPr>
          <w:rFonts w:ascii="Times New Roman Tj" w:hAnsi="Times New Roman Tj"/>
          <w:sz w:val="32"/>
          <w:szCs w:val="32"/>
        </w:rPr>
      </w:pPr>
      <w:r w:rsidRPr="00F271C8">
        <w:rPr>
          <w:rFonts w:ascii="Times New Roman Tj" w:hAnsi="Times New Roman Tj"/>
          <w:sz w:val="32"/>
          <w:szCs w:val="32"/>
        </w:rPr>
        <w:t>В связи с деятельностью в Интернете блогеров, гражданских журналистов, создателей различных сайтов стирается грань между деятельностью профессионального журналиста и тем, работа которого совпадает с журналистикой. Такое пренебрежительное отношение к статусу журналиста в Интернете, на наш взгляд, может привести к снижению общественной значимости данной профессии и упадку целостности, как профессии. Говоря об этической составляющей интернет-журналистики, в частности гражданской, отметим, что значительная, если не определяющая роль в регулировании этических вопросов принадлежит институту медийного саморегулирования [2]. Для правильного саморегулирования деятельности гражданских журналистов в Интернете и СМИ Таджикистана необходимо создание Общественной организации по работе с гражданскими журналистами и контролю за их деятельностью. Данная организация должна не только принимать определенные нормы, адаптированные под работу гражданских журналистов, но и соблюдать уже существующие нормы и правила, которые, по сути, должны стать основополагающей частью для внедрения новых норм. Саморегулирование деятельности журналиста в Интернете, основанное на этических нормах и правилах, может быть более эффективным, если будет строиться на сочетании положений, выработанных как профессиональным журналистским сообществом, так и непрофессионалами [3].</w:t>
      </w:r>
    </w:p>
    <w:p w:rsidR="00531379" w:rsidRDefault="00531379">
      <w:pPr>
        <w:rPr>
          <w:rFonts w:ascii="Times New Roman Tj" w:hAnsi="Times New Roman Tj"/>
          <w:sz w:val="32"/>
          <w:szCs w:val="32"/>
        </w:rPr>
      </w:pPr>
      <w:r>
        <w:rPr>
          <w:rFonts w:ascii="Times New Roman Tj" w:hAnsi="Times New Roman Tj"/>
          <w:sz w:val="32"/>
          <w:szCs w:val="32"/>
        </w:rPr>
        <w:br w:type="page"/>
      </w:r>
    </w:p>
    <w:p w:rsidR="00996FD8" w:rsidRPr="00F271C8" w:rsidRDefault="00996FD8" w:rsidP="000F053C">
      <w:pPr>
        <w:spacing w:line="276" w:lineRule="auto"/>
        <w:ind w:left="-15" w:right="-3"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996FD8" w:rsidRPr="00F271C8" w:rsidRDefault="00996FD8" w:rsidP="000F053C">
      <w:pPr>
        <w:spacing w:line="276" w:lineRule="auto"/>
        <w:ind w:right="9" w:firstLine="900"/>
        <w:jc w:val="center"/>
        <w:rPr>
          <w:rFonts w:ascii="Times New Roman Tj" w:hAnsi="Times New Roman Tj"/>
          <w:sz w:val="32"/>
          <w:szCs w:val="32"/>
        </w:rPr>
      </w:pPr>
    </w:p>
    <w:p w:rsidR="00996FD8" w:rsidRPr="00F271C8" w:rsidRDefault="00996FD8" w:rsidP="00531379">
      <w:pPr>
        <w:pStyle w:val="1"/>
        <w:numPr>
          <w:ilvl w:val="0"/>
          <w:numId w:val="28"/>
        </w:numPr>
        <w:spacing w:after="0"/>
        <w:ind w:left="709"/>
        <w:jc w:val="both"/>
        <w:rPr>
          <w:rFonts w:ascii="Times New Roman Tj" w:hAnsi="Times New Roman Tj"/>
          <w:sz w:val="32"/>
          <w:szCs w:val="32"/>
        </w:rPr>
      </w:pPr>
      <w:r w:rsidRPr="00F271C8">
        <w:rPr>
          <w:rFonts w:ascii="Times New Roman Tj" w:hAnsi="Times New Roman Tj"/>
          <w:sz w:val="32"/>
          <w:szCs w:val="32"/>
        </w:rPr>
        <w:t xml:space="preserve">Засурский Я.Н. Регулирование и саморегулирование сети Интернет: европейские документы и опыт / Я. Н. Засурский // Информационное общество. – 2000. </w:t>
      </w:r>
      <w:r w:rsidRPr="00F271C8">
        <w:rPr>
          <w:rFonts w:ascii="Times New Roman Tj" w:hAnsi="Times New Roman Tj"/>
          <w:sz w:val="32"/>
          <w:szCs w:val="32"/>
        </w:rPr>
        <w:t xml:space="preserve"> - №4. </w:t>
      </w:r>
    </w:p>
    <w:p w:rsidR="00F727CE" w:rsidRPr="00F271C8" w:rsidRDefault="00996FD8" w:rsidP="00531379">
      <w:pPr>
        <w:numPr>
          <w:ilvl w:val="0"/>
          <w:numId w:val="28"/>
        </w:numPr>
        <w:spacing w:line="276" w:lineRule="auto"/>
        <w:ind w:left="709"/>
        <w:jc w:val="both"/>
        <w:rPr>
          <w:rFonts w:ascii="Times New Roman Tj" w:hAnsi="Times New Roman Tj"/>
          <w:b/>
          <w:sz w:val="32"/>
          <w:szCs w:val="32"/>
        </w:rPr>
      </w:pPr>
      <w:r w:rsidRPr="00F271C8">
        <w:rPr>
          <w:rFonts w:ascii="Times New Roman Tj" w:hAnsi="Times New Roman Tj"/>
          <w:sz w:val="32"/>
          <w:szCs w:val="32"/>
        </w:rPr>
        <w:t xml:space="preserve">Лазутина Г.В. Журналистика и качество массовых информационных потоков: этический аспект / Г. В. Лазутина // Вестн. Моск. ун-та. </w:t>
      </w:r>
      <w:r w:rsidRPr="00F271C8">
        <w:rPr>
          <w:rFonts w:ascii="Times New Roman Tj" w:hAnsi="Times New Roman Tj"/>
          <w:sz w:val="32"/>
          <w:szCs w:val="32"/>
        </w:rPr>
        <w:t xml:space="preserve"> Сер. 10. Журналистика. – 2004. </w:t>
      </w:r>
      <w:r w:rsidRPr="00F271C8">
        <w:rPr>
          <w:rFonts w:ascii="Times New Roman Tj" w:hAnsi="Times New Roman Tj"/>
          <w:sz w:val="32"/>
          <w:szCs w:val="32"/>
        </w:rPr>
        <w:t xml:space="preserve"> - №1. </w:t>
      </w:r>
    </w:p>
    <w:p w:rsidR="00F727CE" w:rsidRPr="00F271C8" w:rsidRDefault="00996FD8" w:rsidP="00531379">
      <w:pPr>
        <w:numPr>
          <w:ilvl w:val="0"/>
          <w:numId w:val="28"/>
        </w:numPr>
        <w:spacing w:line="276" w:lineRule="auto"/>
        <w:ind w:left="709"/>
        <w:jc w:val="both"/>
        <w:rPr>
          <w:rFonts w:ascii="Times New Roman Tj" w:hAnsi="Times New Roman Tj"/>
          <w:b/>
          <w:sz w:val="32"/>
          <w:szCs w:val="32"/>
        </w:rPr>
      </w:pPr>
      <w:r w:rsidRPr="00F271C8">
        <w:rPr>
          <w:rFonts w:ascii="Times New Roman Tj" w:hAnsi="Times New Roman Tj"/>
          <w:sz w:val="32"/>
          <w:szCs w:val="32"/>
        </w:rPr>
        <w:t xml:space="preserve">Шостак М.И. Репортер: профессионализм и этика / М. И. Шостак. – </w:t>
      </w:r>
      <w:r w:rsidRPr="00F271C8">
        <w:rPr>
          <w:rFonts w:ascii="Times New Roman Tj" w:hAnsi="Times New Roman Tj"/>
          <w:sz w:val="32"/>
          <w:szCs w:val="32"/>
        </w:rPr>
        <w:t>М: Изд. РИП-холдинг, 2002.</w:t>
      </w:r>
    </w:p>
    <w:p w:rsidR="00F727CE" w:rsidRPr="00F271C8" w:rsidRDefault="00F727CE"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rPr>
        <w:br w:type="page"/>
      </w:r>
      <w:r w:rsidRPr="00F271C8">
        <w:rPr>
          <w:rFonts w:ascii="Times New Roman Tj" w:hAnsi="Times New Roman Tj"/>
          <w:b/>
          <w:sz w:val="32"/>
          <w:szCs w:val="32"/>
        </w:rPr>
        <w:lastRenderedPageBreak/>
        <w:t>ЖУРНАЛИСТСКАЯ ЭТИКА В МАТЕРИАЛАХ,</w:t>
      </w:r>
    </w:p>
    <w:p w:rsidR="00F727CE" w:rsidRPr="00F271C8" w:rsidRDefault="00F727CE" w:rsidP="000F053C">
      <w:pPr>
        <w:spacing w:line="276" w:lineRule="auto"/>
        <w:ind w:firstLine="900"/>
        <w:contextualSpacing/>
        <w:jc w:val="center"/>
        <w:rPr>
          <w:rFonts w:ascii="Times New Roman Tj" w:hAnsi="Times New Roman Tj"/>
          <w:b/>
          <w:sz w:val="32"/>
          <w:szCs w:val="32"/>
        </w:rPr>
      </w:pPr>
      <w:r w:rsidRPr="00F271C8">
        <w:rPr>
          <w:rFonts w:ascii="Times New Roman Tj" w:hAnsi="Times New Roman Tj"/>
          <w:b/>
          <w:sz w:val="32"/>
          <w:szCs w:val="32"/>
        </w:rPr>
        <w:t>ПОСВЯЩЁННЫХ ТАДЖИКСКО-РОССИЙСКИМ</w:t>
      </w:r>
    </w:p>
    <w:p w:rsidR="00F727CE" w:rsidRPr="00F271C8" w:rsidRDefault="00F727CE" w:rsidP="000F053C">
      <w:pPr>
        <w:spacing w:line="276" w:lineRule="auto"/>
        <w:ind w:firstLine="900"/>
        <w:contextualSpacing/>
        <w:jc w:val="center"/>
        <w:rPr>
          <w:rFonts w:ascii="Times New Roman Tj" w:hAnsi="Times New Roman Tj"/>
          <w:b/>
          <w:sz w:val="32"/>
          <w:szCs w:val="32"/>
        </w:rPr>
      </w:pPr>
      <w:r w:rsidRPr="00F271C8">
        <w:rPr>
          <w:rFonts w:ascii="Times New Roman Tj" w:hAnsi="Times New Roman Tj"/>
          <w:b/>
          <w:sz w:val="32"/>
          <w:szCs w:val="32"/>
        </w:rPr>
        <w:t>ВЗАИМООТНОШЕНИЯМ</w:t>
      </w:r>
    </w:p>
    <w:p w:rsidR="00F727CE" w:rsidRPr="00F271C8" w:rsidRDefault="00F727CE" w:rsidP="000F053C">
      <w:pPr>
        <w:spacing w:line="276" w:lineRule="auto"/>
        <w:ind w:firstLine="900"/>
        <w:contextualSpacing/>
        <w:jc w:val="center"/>
        <w:rPr>
          <w:rFonts w:ascii="Times New Roman Tj" w:hAnsi="Times New Roman Tj"/>
          <w:b/>
          <w:sz w:val="32"/>
          <w:szCs w:val="32"/>
        </w:rPr>
      </w:pPr>
    </w:p>
    <w:p w:rsidR="00F727CE" w:rsidRPr="00F271C8" w:rsidRDefault="00F727CE" w:rsidP="000F053C">
      <w:pPr>
        <w:spacing w:line="276" w:lineRule="auto"/>
        <w:ind w:firstLine="900"/>
        <w:contextualSpacing/>
        <w:jc w:val="center"/>
        <w:rPr>
          <w:rFonts w:ascii="Times New Roman Tj" w:hAnsi="Times New Roman Tj"/>
          <w:b/>
          <w:sz w:val="32"/>
          <w:szCs w:val="32"/>
        </w:rPr>
      </w:pPr>
      <w:r w:rsidRPr="00F271C8">
        <w:rPr>
          <w:rFonts w:ascii="Times New Roman Tj" w:hAnsi="Times New Roman Tj"/>
          <w:b/>
          <w:sz w:val="32"/>
          <w:szCs w:val="32"/>
        </w:rPr>
        <w:t>Мирзоев Саади</w:t>
      </w:r>
      <w:r w:rsidR="00023D2A">
        <w:rPr>
          <w:rFonts w:ascii="Times New Roman Tj" w:hAnsi="Times New Roman Tj"/>
          <w:b/>
          <w:sz w:val="32"/>
          <w:szCs w:val="32"/>
        </w:rPr>
        <w:t>-дин</w:t>
      </w:r>
      <w:r w:rsidRPr="00F271C8">
        <w:rPr>
          <w:rFonts w:ascii="Times New Roman Tj" w:hAnsi="Times New Roman Tj"/>
          <w:b/>
          <w:sz w:val="32"/>
          <w:szCs w:val="32"/>
        </w:rPr>
        <w:t xml:space="preserve"> </w:t>
      </w:r>
      <w:r w:rsidR="009C42B0" w:rsidRPr="00F271C8">
        <w:rPr>
          <w:rFonts w:ascii="Times New Roman Tj" w:hAnsi="Times New Roman Tj"/>
          <w:b/>
          <w:sz w:val="32"/>
          <w:szCs w:val="32"/>
        </w:rPr>
        <w:t>Бегижонович</w:t>
      </w:r>
    </w:p>
    <w:p w:rsidR="00F727CE" w:rsidRPr="00F271C8" w:rsidRDefault="00F727CE" w:rsidP="000F053C">
      <w:pPr>
        <w:spacing w:line="276" w:lineRule="auto"/>
        <w:ind w:firstLine="902"/>
        <w:contextualSpacing/>
        <w:jc w:val="center"/>
        <w:rPr>
          <w:rFonts w:ascii="Times New Roman Tj" w:hAnsi="Times New Roman Tj"/>
          <w:sz w:val="32"/>
          <w:szCs w:val="32"/>
        </w:rPr>
      </w:pPr>
      <w:r w:rsidRPr="00F271C8">
        <w:rPr>
          <w:rFonts w:ascii="Times New Roman Tj" w:hAnsi="Times New Roman Tj"/>
          <w:sz w:val="32"/>
          <w:szCs w:val="32"/>
        </w:rPr>
        <w:t xml:space="preserve">аспирант кафедры печатных СМИ </w:t>
      </w:r>
    </w:p>
    <w:p w:rsidR="00F727CE" w:rsidRPr="00F271C8" w:rsidRDefault="00F727CE" w:rsidP="000F053C">
      <w:pPr>
        <w:spacing w:line="276" w:lineRule="auto"/>
        <w:ind w:firstLine="902"/>
        <w:contextualSpacing/>
        <w:jc w:val="center"/>
        <w:rPr>
          <w:rFonts w:ascii="Times New Roman Tj" w:hAnsi="Times New Roman Tj"/>
          <w:sz w:val="32"/>
          <w:szCs w:val="32"/>
        </w:rPr>
      </w:pPr>
      <w:r w:rsidRPr="00F271C8">
        <w:rPr>
          <w:rFonts w:ascii="Times New Roman Tj" w:hAnsi="Times New Roman Tj"/>
          <w:sz w:val="32"/>
          <w:szCs w:val="32"/>
        </w:rPr>
        <w:t>Таджикский национальный университет</w:t>
      </w:r>
    </w:p>
    <w:p w:rsidR="008D7B44" w:rsidRPr="00F271C8" w:rsidRDefault="00F727CE" w:rsidP="000F053C">
      <w:pPr>
        <w:spacing w:line="276" w:lineRule="auto"/>
        <w:ind w:firstLine="900"/>
        <w:contextualSpacing/>
        <w:jc w:val="center"/>
        <w:rPr>
          <w:rFonts w:ascii="Times New Roman Tj" w:hAnsi="Times New Roman Tj"/>
          <w:sz w:val="32"/>
          <w:szCs w:val="32"/>
        </w:rPr>
      </w:pPr>
      <w:r w:rsidRPr="00F271C8">
        <w:rPr>
          <w:rFonts w:ascii="Times New Roman Tj" w:hAnsi="Times New Roman Tj"/>
          <w:sz w:val="32"/>
          <w:szCs w:val="32"/>
        </w:rPr>
        <w:t>saady-1989@mail.ru</w:t>
      </w:r>
    </w:p>
    <w:p w:rsidR="00810EE5" w:rsidRPr="00F271C8" w:rsidRDefault="00810EE5" w:rsidP="000F053C">
      <w:pPr>
        <w:spacing w:line="276" w:lineRule="auto"/>
        <w:ind w:firstLine="900"/>
        <w:contextualSpacing/>
        <w:jc w:val="center"/>
        <w:rPr>
          <w:rFonts w:ascii="Times New Roman Tj" w:hAnsi="Times New Roman Tj"/>
          <w:sz w:val="32"/>
          <w:szCs w:val="32"/>
        </w:rPr>
      </w:pP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Журналистская этика – это, по сути, понятие, которым обозначается изучение и практическое применение стандартов профессионального поведения в журналистике. Соблюдение принципов журналистской этики зачастую избавляет автора от потенциальных проблем с представителями закона, работает на его репутацию и позволяет ему не утратить доверия своей аудитории. Зная это, журналисты должны строго соблюдать этические рамки в своих высказываниях и заявлениях, дабы потом не остаться в самом неудобном положении перед общественностью.</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На сегодняшний день вопросы соблюдения журналистской этики в СМИ Республики Таджикистан более чем актуальны, особенно в свете происходящих событий в мире. К сожалению, приходится констатировать тот факт, что некоторые журналисты, освещая в прессе межнациональные, религиозные и межэтнические темы, порой используя свои права на свободу слова, допускают неуважительные выражения в отношении других лиц и народов.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уровень приверженности того или иного журналиста соблюдению общепринятых этических норм деятельности зависит от типа издательства. Очевидно то, что одни издательства стараются максимально придерживаться журналистских принципов; другие же издательства, не сомневаясь, могут использовать ненормативную лексику или </w:t>
      </w:r>
      <w:r w:rsidRPr="00F271C8">
        <w:rPr>
          <w:rFonts w:ascii="Times New Roman Tj" w:hAnsi="Times New Roman Tj"/>
          <w:sz w:val="32"/>
          <w:szCs w:val="32"/>
        </w:rPr>
        <w:lastRenderedPageBreak/>
        <w:t xml:space="preserve">заведомо провокационные материалы ради рейтингов и тиража.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Как отмечает Лазутина Г.В., в основе этических норм любой профессиональной деятельности лежит мораль. Так как понятие и представление о морали у каждого человека формируется по-разному, то единообразного подхода к толкованию этических норм и их практического применения вряд ли когда-то можно будет достичь [6,10]. В качестве примеров значимости этических норм для журналиста выбраны статьи, освещающие два резонансных события – смерть пятимесячного Умарали Назарова, сына таджикских мигрантов в Санкт-Петербурге (</w:t>
      </w:r>
      <w:smartTag w:uri="urn:schemas-microsoft-com:office:smarttags" w:element="metricconverter">
        <w:smartTagPr>
          <w:attr w:name="ProductID" w:val="2015 г"/>
        </w:smartTagPr>
        <w:r w:rsidRPr="00F271C8">
          <w:rPr>
            <w:rFonts w:ascii="Times New Roman Tj" w:hAnsi="Times New Roman Tj"/>
            <w:sz w:val="32"/>
            <w:szCs w:val="32"/>
          </w:rPr>
          <w:t>2015 г</w:t>
        </w:r>
      </w:smartTag>
      <w:r w:rsidRPr="00F271C8">
        <w:rPr>
          <w:rFonts w:ascii="Times New Roman Tj" w:hAnsi="Times New Roman Tj"/>
          <w:sz w:val="32"/>
          <w:szCs w:val="32"/>
        </w:rPr>
        <w:t>.), и так называемое «дело лётчиков» (</w:t>
      </w:r>
      <w:smartTag w:uri="urn:schemas-microsoft-com:office:smarttags" w:element="metricconverter">
        <w:smartTagPr>
          <w:attr w:name="ProductID" w:val="2011 г"/>
        </w:smartTagPr>
        <w:r w:rsidRPr="00F271C8">
          <w:rPr>
            <w:rFonts w:ascii="Times New Roman Tj" w:hAnsi="Times New Roman Tj"/>
            <w:sz w:val="32"/>
            <w:szCs w:val="32"/>
          </w:rPr>
          <w:t>2011 г</w:t>
        </w:r>
      </w:smartTag>
      <w:r w:rsidRPr="00F271C8">
        <w:rPr>
          <w:rFonts w:ascii="Times New Roman Tj" w:hAnsi="Times New Roman Tj"/>
          <w:sz w:val="32"/>
          <w:szCs w:val="32"/>
        </w:rPr>
        <w:t>.).</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Если брать во внимание рассматриваемый период (2010-2015 гг.), то показательным является недавний крайне вопиющий случай, переросший в международный скандал. В середине октября 2015 года весьма при сомнительных обстоятельствах в медицинском учреждении г. Санкт – Петербург умер пятимесячный младенец Умарали Назаров – сын мигрантов из Таджикистана. Все это произошло после того, как ребёнка отняли у матери, которая была задержана представителями правоохранительных органов Адмиралтейского района Санкт-Петербурга за нарушение миграционного законодательства. </w:t>
      </w:r>
    </w:p>
    <w:p w:rsidR="00810EE5" w:rsidRPr="00F271C8" w:rsidRDefault="00810EE5" w:rsidP="000F053C">
      <w:pPr>
        <w:spacing w:line="276" w:lineRule="auto"/>
        <w:ind w:firstLine="900"/>
        <w:contextualSpacing/>
        <w:jc w:val="both"/>
        <w:rPr>
          <w:rFonts w:ascii="Times New Roman Tj" w:hAnsi="Times New Roman Tj"/>
          <w:i/>
          <w:sz w:val="32"/>
          <w:szCs w:val="32"/>
        </w:rPr>
      </w:pPr>
      <w:r w:rsidRPr="00F271C8">
        <w:rPr>
          <w:rFonts w:ascii="Times New Roman Tj" w:hAnsi="Times New Roman Tj"/>
          <w:sz w:val="32"/>
          <w:szCs w:val="32"/>
        </w:rPr>
        <w:t>Буквально пару дней спустя, когда данный трагический случай «всплывает» в российских СМИ, некоторые отечественные издания, в том числе электронные, несмотря на то, что это вина отдельно взятых людей, в своих публикациях целенаправленно допускали нарушения журналистской этики, называя Россию «страной фашизма», давая им такие заголовки, как «Обыкновенный фашизм в России» [5] или же</w:t>
      </w:r>
      <w:r w:rsidRPr="00F271C8">
        <w:rPr>
          <w:rFonts w:ascii="Times New Roman Tj" w:hAnsi="Times New Roman Tj"/>
          <w:b/>
          <w:sz w:val="32"/>
          <w:szCs w:val="32"/>
        </w:rPr>
        <w:t xml:space="preserve"> «</w:t>
      </w:r>
      <w:r w:rsidRPr="00F271C8">
        <w:rPr>
          <w:rFonts w:ascii="Times New Roman Tj" w:hAnsi="Times New Roman Tj"/>
          <w:sz w:val="32"/>
          <w:szCs w:val="32"/>
        </w:rPr>
        <w:t>Гибель Умара – яркий пример «кризиса фашизма» в России</w:t>
      </w:r>
      <w:r w:rsidRPr="00F271C8">
        <w:rPr>
          <w:rFonts w:ascii="Times New Roman Tj" w:hAnsi="Times New Roman Tj"/>
          <w:b/>
          <w:sz w:val="32"/>
          <w:szCs w:val="32"/>
        </w:rPr>
        <w:t>»</w:t>
      </w:r>
      <w:r w:rsidRPr="00F271C8">
        <w:rPr>
          <w:rFonts w:ascii="Times New Roman Tj" w:hAnsi="Times New Roman Tj"/>
          <w:sz w:val="32"/>
          <w:szCs w:val="32"/>
        </w:rPr>
        <w:t xml:space="preserve"> [3].</w:t>
      </w:r>
      <w:r w:rsidRPr="00F271C8">
        <w:rPr>
          <w:rFonts w:ascii="Times New Roman Tj" w:hAnsi="Times New Roman Tj"/>
          <w:b/>
          <w:sz w:val="32"/>
          <w:szCs w:val="32"/>
        </w:rPr>
        <w:t xml:space="preserve"> </w:t>
      </w:r>
      <w:r w:rsidRPr="00F271C8">
        <w:rPr>
          <w:rFonts w:ascii="Times New Roman Tj" w:hAnsi="Times New Roman Tj"/>
          <w:sz w:val="32"/>
          <w:szCs w:val="32"/>
        </w:rPr>
        <w:t xml:space="preserve">О последнем заголовке публикации чуть подробнее. В содержании материала под данным заголовком от 19 октября 2015 года </w:t>
      </w:r>
      <w:r w:rsidRPr="00F271C8">
        <w:rPr>
          <w:rFonts w:ascii="Times New Roman Tj" w:hAnsi="Times New Roman Tj"/>
          <w:sz w:val="32"/>
          <w:szCs w:val="32"/>
        </w:rPr>
        <w:lastRenderedPageBreak/>
        <w:t>приводится экспертное мнение по факту гибели Умарали Назарова. Причём заметьте, в статье в роли эксперта выступает не уполномоченный по правам ребёнка или представитель «Юнисефа» (Международный чрезвычайный детский фонд ООН), а журналист, что также противоречит нормам профессиональной этики. Вот выдержка из его выступления: «Разве есть в мире такой закон, когда у матери отнимают грудного ребёнка. У матери, которая не совершала уголовного преступления. Эту трагедию можно сравнить с трагедией утонувшего сирийского мальчика Олона. Но отличие смерти Олона и Умара в том, что Олон умер от стихии, а Умар от человека. Трагедия Умара в тысячи, миллионы раз трагичней Олона, потому, что он стал жертвой фашистов… Я требую объяснений от руководства РФ. Я призываю руководство, парламент Таджикистана, чтобы они потребовали сурового наказания для всех, кто повинен в смерти Умара. В противном случае Таджикистан обязан в одностороннем порядке разорвать договор о пребывании 201-й Российской военной базы на своей территории» [3].</w:t>
      </w:r>
      <w:r w:rsidRPr="00F271C8">
        <w:rPr>
          <w:rFonts w:ascii="Times New Roman Tj" w:hAnsi="Times New Roman Tj"/>
          <w:i/>
          <w:sz w:val="32"/>
          <w:szCs w:val="32"/>
        </w:rPr>
        <w:t xml:space="preserve"> </w:t>
      </w:r>
    </w:p>
    <w:p w:rsidR="00810EE5" w:rsidRPr="00F271C8" w:rsidRDefault="00810EE5" w:rsidP="000F053C">
      <w:pPr>
        <w:spacing w:line="276" w:lineRule="auto"/>
        <w:ind w:firstLine="900"/>
        <w:contextualSpacing/>
        <w:jc w:val="both"/>
        <w:rPr>
          <w:rFonts w:ascii="Times New Roman Tj" w:hAnsi="Times New Roman Tj"/>
          <w:b/>
          <w:i/>
          <w:sz w:val="32"/>
          <w:szCs w:val="32"/>
        </w:rPr>
      </w:pPr>
      <w:r w:rsidRPr="00F271C8">
        <w:rPr>
          <w:rFonts w:ascii="Times New Roman Tj" w:hAnsi="Times New Roman Tj"/>
          <w:i/>
          <w:sz w:val="32"/>
          <w:szCs w:val="32"/>
        </w:rPr>
        <w:t xml:space="preserve"> </w:t>
      </w:r>
      <w:r w:rsidRPr="00F271C8">
        <w:rPr>
          <w:rFonts w:ascii="Times New Roman Tj" w:hAnsi="Times New Roman Tj"/>
          <w:sz w:val="32"/>
          <w:szCs w:val="32"/>
        </w:rPr>
        <w:t>С одной стороны, вполне можно понять обиду и негодование журналиста-эксперта, поскольку произошедшему не может быть никаких оправданий и виновные в совершенном дерзком преступлении должны быть наказаны по всей строгости закона. Однако с другой стороны, последнее требование как альтернатива в одностороннем порядке расторгнуть договор о пребывании 201 РВБ, согласитесь, звучит более чем странно. И это говорит человек, который является «глазами и ушами общества». Хотя респонденту-эксперту не менее чем другим известно, что наличие на территории Таджикистана 201 российской военной базы – это некий гарант стабильности страны от внешних угроз международного экстремизма и религиозного радикализма, которые в последнее время все чаще дают о себе знать.</w:t>
      </w:r>
      <w:r w:rsidRPr="00F271C8">
        <w:rPr>
          <w:rFonts w:ascii="Times New Roman Tj" w:hAnsi="Times New Roman Tj"/>
          <w:b/>
          <w:i/>
          <w:sz w:val="32"/>
          <w:szCs w:val="32"/>
        </w:rPr>
        <w:t xml:space="preserve"> </w:t>
      </w:r>
    </w:p>
    <w:p w:rsidR="00810EE5" w:rsidRPr="00531379" w:rsidRDefault="00810EE5" w:rsidP="000F053C">
      <w:pPr>
        <w:spacing w:line="276" w:lineRule="auto"/>
        <w:ind w:firstLine="900"/>
        <w:contextualSpacing/>
        <w:jc w:val="both"/>
        <w:rPr>
          <w:rFonts w:ascii="Times New Roman Tj" w:hAnsi="Times New Roman Tj"/>
          <w:spacing w:val="-6"/>
          <w:sz w:val="32"/>
          <w:szCs w:val="32"/>
        </w:rPr>
      </w:pPr>
      <w:r w:rsidRPr="00531379">
        <w:rPr>
          <w:rFonts w:ascii="Times New Roman Tj" w:hAnsi="Times New Roman Tj"/>
          <w:spacing w:val="-6"/>
          <w:sz w:val="32"/>
          <w:szCs w:val="32"/>
        </w:rPr>
        <w:lastRenderedPageBreak/>
        <w:t>Кроме того, показателем непрофессионализма и несоблюдения этичности в этом высказывании является проявление так называемой «журналистской индукции». Соглашусь, что смерть ребёнка – безграничная трагедия, но делать обобщение на основе этого конкретного случая и формировать отношение к народу Российской Федерации от лица целого народа крайне неэтично. Как отмечает Шостак М.И., присвоение права говорить от лица других числится среди самых распространённых обвинений в адрес журналистов [7, 2].</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Помимо того, если учесть братоубийственную гражданскую войну в Таджикистане, в результате которой произошёл резкий спад уровня жизни людей, способствовавший активному миграционному процессу, то возникает вполне закономерный вопрос: начиная с момента появления пластов миграции населения республики в РФ по сегодняшний день, скольких же детей мигрантов не стало в частности от рук отдельных деструктивных групп людей на территории России? Ответ не так-то прост. Смею предположить, если при каждом случае смерти ребёнка мигрантов мы будем призывать и расторгать имеющиеся сотни межгосударственных, межправительственных и межведомственных договоров то, сегодня Россия, наверное, стала бы для Таджикистана врагом номер один.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Из вышесказанного явствует, что подобные действия антироссийской направленности рушат межнациональные отношения, поскольку СМИ, вне всякого сомнения, активно воздействуют на сознание людей, формируя их негативное мнение по отношению к русским. Поэтому в аналогичных случаях журналисты должны стремиться действовать в рамках ведения цивилизованного диалога в СМИ.</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Обращая внимание на участившиеся в таджикских СМИ нелицеприятные высказывания в адрес России и русского народа, внешнеполитическое ведомство Республики Таджикистан 24 октября 2015 года попросило местных </w:t>
      </w:r>
      <w:r w:rsidRPr="00F271C8">
        <w:rPr>
          <w:rFonts w:ascii="Times New Roman Tj" w:hAnsi="Times New Roman Tj"/>
          <w:sz w:val="32"/>
          <w:szCs w:val="32"/>
        </w:rPr>
        <w:lastRenderedPageBreak/>
        <w:t xml:space="preserve">журналистов «воздержаться от спекуляции на тему недавней гибели пятимесячного таджикского ребёнка Умарали Назарова в Санкт-Петербурге. МИД РТ республики рекомендует не делать каких-либо «преждевременных выводов» до завершения следственных мероприятий, отмечая, что данное дело находится под контролем высшего руководства России» [4]. </w:t>
      </w:r>
    </w:p>
    <w:p w:rsidR="00810EE5" w:rsidRPr="00F271C8" w:rsidRDefault="00810EE5" w:rsidP="000F053C">
      <w:pPr>
        <w:spacing w:line="276" w:lineRule="auto"/>
        <w:ind w:firstLine="900"/>
        <w:contextualSpacing/>
        <w:jc w:val="both"/>
        <w:rPr>
          <w:rFonts w:ascii="Times New Roman Tj" w:hAnsi="Times New Roman Tj"/>
          <w:b/>
          <w:i/>
          <w:sz w:val="32"/>
          <w:szCs w:val="32"/>
        </w:rPr>
      </w:pPr>
      <w:r w:rsidRPr="00F271C8">
        <w:rPr>
          <w:rFonts w:ascii="Times New Roman Tj" w:hAnsi="Times New Roman Tj"/>
          <w:sz w:val="32"/>
          <w:szCs w:val="32"/>
        </w:rPr>
        <w:t>Нанося последний штрих к этой истории, следует отметить, что 30 ок</w:t>
      </w:r>
      <w:r w:rsidR="00BF571C" w:rsidRPr="00F271C8">
        <w:rPr>
          <w:rFonts w:ascii="Times New Roman Tj" w:hAnsi="Times New Roman Tj"/>
          <w:sz w:val="32"/>
          <w:szCs w:val="32"/>
        </w:rPr>
        <w:t>тября 2015 года в ходе встречи П</w:t>
      </w:r>
      <w:r w:rsidRPr="00F271C8">
        <w:rPr>
          <w:rFonts w:ascii="Times New Roman Tj" w:hAnsi="Times New Roman Tj"/>
          <w:sz w:val="32"/>
          <w:szCs w:val="32"/>
        </w:rPr>
        <w:t xml:space="preserve">резидента РТ Эмомали Рахмона с председателем правительства РФ Дмитрием Медведевым, который прибыл в Душанбе для участия в заседании Совета глав правительств СНГ, помимо обсуждения вопросов двустороннего сотрудничества также была затронута тема смерти младенца. Глава российского правительства заверил, что «расследование гибели Умарали, которое ведёт специальная следственная группа, он взял под личный контроль» [2].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Не менее скандальное событие в контексте таджикско-российских отношений возникло в 2011 году. Тогда «дело лётчиков» явилось причиной для таджикских журналистов называть Россию в своих материалах «фашистским государством», «агрессором», «государством палачей и убийц», «голодным волком» [1, 20].</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Такую реакцию таджикских журналистов вызвали большинство российских масс-медиа, которые распространяли неуважительные высказывания «порциями» в адрес правительства страны и нашего народа в целом. </w:t>
      </w:r>
    </w:p>
    <w:p w:rsidR="00810EE5" w:rsidRPr="00F271C8" w:rsidRDefault="00810EE5" w:rsidP="000F053C">
      <w:pPr>
        <w:spacing w:line="276" w:lineRule="auto"/>
        <w:ind w:firstLine="900"/>
        <w:contextualSpacing/>
        <w:jc w:val="both"/>
        <w:rPr>
          <w:rFonts w:ascii="Times New Roman Tj" w:hAnsi="Times New Roman Tj"/>
          <w:b/>
          <w:sz w:val="32"/>
          <w:szCs w:val="32"/>
        </w:rPr>
      </w:pPr>
      <w:r w:rsidRPr="00F271C8">
        <w:rPr>
          <w:rFonts w:ascii="Times New Roman Tj" w:hAnsi="Times New Roman Tj"/>
          <w:sz w:val="32"/>
          <w:szCs w:val="32"/>
        </w:rPr>
        <w:t xml:space="preserve">В одной из своих статей относительно событий, связанных с российским и эстонским лётчиками Владимиром Садовничем и Алексеем Руденко, аналитик Абдуфаттох Вохидов отмечал следующее: «Наблюдались некоторые высказывания, даже оскорбления, призывы экстремистского толка. Это обстоятельство подогревало националистические и ксенофобские настроения в российском и таджикском обществах, что на руку внутренним деструктивным и внешним </w:t>
      </w:r>
      <w:r w:rsidRPr="00F271C8">
        <w:rPr>
          <w:rFonts w:ascii="Times New Roman Tj" w:hAnsi="Times New Roman Tj"/>
          <w:sz w:val="32"/>
          <w:szCs w:val="32"/>
        </w:rPr>
        <w:lastRenderedPageBreak/>
        <w:t>геополитическим силам. В связи с этим, руководители журналистских организаций Таджикистана призывали российские и таджикские СМИ стремиться к сбалансированному и объективному освещению любых событий спокойно, без излишней эмоциональности» [1, 20].</w:t>
      </w:r>
      <w:r w:rsidRPr="00F271C8">
        <w:rPr>
          <w:rFonts w:ascii="Times New Roman Tj" w:hAnsi="Times New Roman Tj"/>
          <w:b/>
          <w:sz w:val="32"/>
          <w:szCs w:val="32"/>
        </w:rPr>
        <w:t xml:space="preserve">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В ходе этой истории в России представителями соответствующих органов проводились массовые «охоты» по выявлению нелегальных таджикских трудовых мигрантов с целью дальнейшей депортации в страну происхождения. </w:t>
      </w:r>
    </w:p>
    <w:p w:rsidR="00810EE5" w:rsidRPr="00531379" w:rsidRDefault="00810EE5" w:rsidP="000F053C">
      <w:pPr>
        <w:spacing w:line="276" w:lineRule="auto"/>
        <w:ind w:firstLine="900"/>
        <w:contextualSpacing/>
        <w:jc w:val="both"/>
        <w:rPr>
          <w:rFonts w:ascii="Times New Roman Tj" w:hAnsi="Times New Roman Tj"/>
          <w:spacing w:val="-6"/>
          <w:sz w:val="32"/>
          <w:szCs w:val="32"/>
        </w:rPr>
      </w:pPr>
      <w:r w:rsidRPr="00531379">
        <w:rPr>
          <w:rFonts w:ascii="Times New Roman Tj" w:hAnsi="Times New Roman Tj"/>
          <w:spacing w:val="-6"/>
          <w:sz w:val="32"/>
          <w:szCs w:val="32"/>
        </w:rPr>
        <w:t xml:space="preserve">Таким образом, подытоживая сказанное, можно с полным основанием утверждать, что периодически тон публикаций, посвящённых таджикско-российским взаимоотношениям, становится негативным. И это, как было выявлено выше, зависит от происходящих событий, затрагивающих интересы народа одного или другого государства. </w:t>
      </w:r>
    </w:p>
    <w:p w:rsidR="00810EE5" w:rsidRPr="00F271C8" w:rsidRDefault="00810EE5" w:rsidP="000F053C">
      <w:pPr>
        <w:spacing w:line="276" w:lineRule="auto"/>
        <w:ind w:firstLine="900"/>
        <w:contextualSpacing/>
        <w:jc w:val="both"/>
        <w:rPr>
          <w:rFonts w:ascii="Times New Roman Tj" w:hAnsi="Times New Roman Tj"/>
          <w:sz w:val="32"/>
          <w:szCs w:val="32"/>
        </w:rPr>
      </w:pPr>
      <w:r w:rsidRPr="00F271C8">
        <w:rPr>
          <w:rFonts w:ascii="Times New Roman Tj" w:hAnsi="Times New Roman Tj"/>
          <w:sz w:val="32"/>
          <w:szCs w:val="32"/>
        </w:rPr>
        <w:t xml:space="preserve">В связи с этим необходимо уделять больше внимания изучению, а также популяризации этических норм журналисткой деятельности с тем, чтобы повысить качество материалов и обеспечить безопасность журналистского творчества. </w:t>
      </w:r>
    </w:p>
    <w:p w:rsidR="00810EE5" w:rsidRPr="00F271C8" w:rsidRDefault="00810EE5" w:rsidP="000F053C">
      <w:pPr>
        <w:spacing w:line="276" w:lineRule="auto"/>
        <w:ind w:firstLine="900"/>
        <w:contextualSpacing/>
        <w:jc w:val="both"/>
        <w:rPr>
          <w:rFonts w:ascii="Times New Roman Tj" w:hAnsi="Times New Roman Tj"/>
          <w:sz w:val="32"/>
          <w:szCs w:val="32"/>
        </w:rPr>
      </w:pPr>
    </w:p>
    <w:p w:rsidR="00810EE5" w:rsidRPr="00F271C8" w:rsidRDefault="00810EE5" w:rsidP="000F053C">
      <w:pPr>
        <w:spacing w:line="276" w:lineRule="auto"/>
        <w:ind w:firstLine="900"/>
        <w:contextualSpacing/>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810EE5" w:rsidRPr="00F271C8" w:rsidRDefault="00810EE5" w:rsidP="000F053C">
      <w:pPr>
        <w:spacing w:line="276" w:lineRule="auto"/>
        <w:ind w:firstLine="900"/>
        <w:contextualSpacing/>
        <w:jc w:val="center"/>
        <w:rPr>
          <w:rFonts w:ascii="Times New Roman Tj" w:hAnsi="Times New Roman Tj"/>
          <w:b/>
          <w:sz w:val="32"/>
          <w:szCs w:val="32"/>
        </w:rPr>
      </w:pP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Абдуфаттох Вохидов. Дело «лётчиков» и некоторые рекомендации по освещению темы национальных отношений в СМИ Таджикистана // Политкорректность в СМИ Таджикистана. – Душанбе-2011. – С.20</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 xml:space="preserve">Аваз Юлдашев. Д. Медведев взял расследование гибели Умарали под свой личный контроль [Электронный ресурс]. – Режим доступа: http://www.asiaplus.tj/ru/node/217102 // «Азия-плюс». – 2015. – 30 октября. </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 xml:space="preserve">ИА «Авеста». Гибель Умара – яркий пример «кризиса фашизма» в России [Электронный ресурс]. – Режим доступа: </w:t>
      </w:r>
      <w:hyperlink r:id="rId59" w:history="1">
        <w:r w:rsidRPr="00F271C8">
          <w:rPr>
            <w:rStyle w:val="a5"/>
            <w:rFonts w:ascii="Times New Roman Tj" w:hAnsi="Times New Roman Tj"/>
            <w:color w:val="auto"/>
            <w:sz w:val="32"/>
            <w:szCs w:val="32"/>
            <w:u w:val="none"/>
          </w:rPr>
          <w:t>http://www.avesta.tj/security/36089-gibel-umara-</w:t>
        </w:r>
        <w:r w:rsidRPr="00F271C8">
          <w:rPr>
            <w:rStyle w:val="a5"/>
            <w:rFonts w:ascii="Times New Roman Tj" w:hAnsi="Times New Roman Tj"/>
            <w:color w:val="auto"/>
            <w:sz w:val="32"/>
            <w:szCs w:val="32"/>
            <w:u w:val="none"/>
          </w:rPr>
          <w:lastRenderedPageBreak/>
          <w:t>yarkiy-primer-krizisa-fashizma-v-rossii.html // 2015</w:t>
        </w:r>
      </w:hyperlink>
      <w:r w:rsidRPr="00F271C8">
        <w:rPr>
          <w:rFonts w:ascii="Times New Roman Tj" w:hAnsi="Times New Roman Tj"/>
          <w:sz w:val="32"/>
          <w:szCs w:val="32"/>
        </w:rPr>
        <w:t>. – 19 октября.</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ИА «Азия – плюс». МИД Таджикистана просит СМИ не спекулировать на тему гибели пятимесячного Умарали [Электронный ресурс]. – Режим доступа: http://news.tj/ru/node/216849 // 2015. – 24 октября.</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 xml:space="preserve">Газета «Дайджест-пресс». Обыкновенный фашизм в России. – №43 (1087) от 21 октября </w:t>
      </w:r>
      <w:smartTag w:uri="urn:schemas-microsoft-com:office:smarttags" w:element="metricconverter">
        <w:smartTagPr>
          <w:attr w:name="ProductID" w:val="2015 г"/>
        </w:smartTagPr>
        <w:r w:rsidRPr="00F271C8">
          <w:rPr>
            <w:rFonts w:ascii="Times New Roman Tj" w:hAnsi="Times New Roman Tj"/>
            <w:sz w:val="32"/>
            <w:szCs w:val="32"/>
          </w:rPr>
          <w:t>2015 г</w:t>
        </w:r>
      </w:smartTag>
      <w:r w:rsidRPr="00F271C8">
        <w:rPr>
          <w:rFonts w:ascii="Times New Roman Tj" w:hAnsi="Times New Roman Tj"/>
          <w:sz w:val="32"/>
          <w:szCs w:val="32"/>
        </w:rPr>
        <w:t>.</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Лазутина Г.В., Профессиональная этика журналиста. Учебное пособие. – М.: Аспект Пресс, 2000. – С.10.</w:t>
      </w:r>
    </w:p>
    <w:p w:rsidR="00810EE5" w:rsidRPr="00F271C8" w:rsidRDefault="00810EE5" w:rsidP="00531379">
      <w:pPr>
        <w:numPr>
          <w:ilvl w:val="0"/>
          <w:numId w:val="23"/>
        </w:numPr>
        <w:spacing w:line="276" w:lineRule="auto"/>
        <w:ind w:left="709" w:hanging="357"/>
        <w:jc w:val="both"/>
        <w:rPr>
          <w:rFonts w:ascii="Times New Roman Tj" w:hAnsi="Times New Roman Tj"/>
          <w:sz w:val="32"/>
          <w:szCs w:val="32"/>
        </w:rPr>
      </w:pPr>
      <w:r w:rsidRPr="00F271C8">
        <w:rPr>
          <w:rFonts w:ascii="Times New Roman Tj" w:hAnsi="Times New Roman Tj"/>
          <w:sz w:val="32"/>
          <w:szCs w:val="32"/>
        </w:rPr>
        <w:t xml:space="preserve">Шостак М.И., Репортёр: Профессионализм и Этика. Из серии Практическая Журналистика. – М., Изд. РИП-холдинг, 2001. – </w:t>
      </w:r>
      <w:r w:rsidRPr="00F271C8">
        <w:rPr>
          <w:rFonts w:ascii="Times New Roman Tj" w:hAnsi="Times New Roman Tj"/>
          <w:sz w:val="32"/>
          <w:szCs w:val="32"/>
          <w:lang w:val="en-US"/>
        </w:rPr>
        <w:t>C</w:t>
      </w:r>
      <w:r w:rsidRPr="00F271C8">
        <w:rPr>
          <w:rFonts w:ascii="Times New Roman Tj" w:hAnsi="Times New Roman Tj"/>
          <w:sz w:val="32"/>
          <w:szCs w:val="32"/>
        </w:rPr>
        <w:t>.2.</w:t>
      </w:r>
    </w:p>
    <w:p w:rsidR="00023D2A" w:rsidRDefault="00A3281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FB0851" w:rsidRPr="00F271C8">
        <w:rPr>
          <w:rFonts w:ascii="Times New Roman Tj" w:hAnsi="Times New Roman Tj"/>
          <w:b/>
          <w:sz w:val="32"/>
          <w:szCs w:val="32"/>
          <w:lang w:val="en-US"/>
        </w:rPr>
        <w:lastRenderedPageBreak/>
        <w:t>III</w:t>
      </w:r>
      <w:r w:rsidR="00FB0851" w:rsidRPr="00F271C8">
        <w:rPr>
          <w:rFonts w:ascii="Times New Roman Tj" w:hAnsi="Times New Roman Tj"/>
          <w:b/>
          <w:sz w:val="32"/>
          <w:szCs w:val="32"/>
        </w:rPr>
        <w:t xml:space="preserve">. АКТУАЛЬНЫЕ ПРОБЛЕМЫ </w:t>
      </w:r>
    </w:p>
    <w:p w:rsidR="00FB0851" w:rsidRPr="00F271C8" w:rsidRDefault="00FB0851"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ЖУРНАЛИСТИКИ И ПУБЛИЦИСТИКИ</w:t>
      </w:r>
    </w:p>
    <w:p w:rsidR="00FB0851" w:rsidRPr="00F271C8" w:rsidRDefault="00FB0851" w:rsidP="000F053C">
      <w:pPr>
        <w:spacing w:line="276" w:lineRule="auto"/>
        <w:ind w:firstLine="900"/>
        <w:jc w:val="center"/>
        <w:rPr>
          <w:rFonts w:ascii="Times New Roman Tj" w:hAnsi="Times New Roman Tj"/>
          <w:sz w:val="32"/>
          <w:szCs w:val="32"/>
        </w:rPr>
      </w:pPr>
    </w:p>
    <w:p w:rsidR="00FB0851" w:rsidRPr="00F271C8" w:rsidRDefault="00FB0851"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СУЩНОСТЬ И ОСОБЕННОСТИ ПАРЛАМЕНТСКОЙ</w:t>
      </w:r>
    </w:p>
    <w:p w:rsidR="00FB0851" w:rsidRPr="00F271C8" w:rsidRDefault="00FB0851"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ЖУРНАЛИСТИКИ В ТАДЖИКИСТАНЕ</w:t>
      </w:r>
    </w:p>
    <w:p w:rsidR="00FB0851" w:rsidRPr="00F271C8" w:rsidRDefault="00FB0851" w:rsidP="000F053C">
      <w:pPr>
        <w:spacing w:line="276" w:lineRule="auto"/>
        <w:ind w:firstLine="900"/>
        <w:jc w:val="center"/>
        <w:rPr>
          <w:rFonts w:ascii="Times New Roman Tj" w:hAnsi="Times New Roman Tj"/>
          <w:b/>
          <w:sz w:val="32"/>
          <w:szCs w:val="32"/>
        </w:rPr>
      </w:pPr>
    </w:p>
    <w:p w:rsidR="00FB0851" w:rsidRPr="00F271C8" w:rsidRDefault="00FB0851"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Салимзода Олим Салимович</w:t>
      </w:r>
    </w:p>
    <w:p w:rsidR="00FB0851" w:rsidRPr="00F271C8" w:rsidRDefault="00FB0851"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 доцент</w:t>
      </w:r>
    </w:p>
    <w:p w:rsidR="00FB0851" w:rsidRPr="00F271C8" w:rsidRDefault="00FB0851"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BC1671" w:rsidRPr="00F271C8" w:rsidRDefault="00BE6C2F" w:rsidP="000F053C">
      <w:pPr>
        <w:spacing w:line="276" w:lineRule="auto"/>
        <w:ind w:firstLine="900"/>
        <w:jc w:val="center"/>
        <w:rPr>
          <w:rFonts w:ascii="Times New Roman Tj" w:hAnsi="Times New Roman Tj"/>
          <w:sz w:val="32"/>
          <w:szCs w:val="32"/>
        </w:rPr>
      </w:pPr>
      <w:hyperlink r:id="rId60" w:history="1">
        <w:r w:rsidR="00FB0851" w:rsidRPr="00F271C8">
          <w:rPr>
            <w:rStyle w:val="a5"/>
            <w:rFonts w:ascii="Times New Roman Tj" w:hAnsi="Times New Roman Tj"/>
            <w:color w:val="auto"/>
            <w:sz w:val="32"/>
            <w:szCs w:val="32"/>
            <w:u w:val="none"/>
            <w:lang w:val="en-US"/>
          </w:rPr>
          <w:t>salimzoda</w:t>
        </w:r>
        <w:r w:rsidR="00FB0851" w:rsidRPr="00F271C8">
          <w:rPr>
            <w:rStyle w:val="a5"/>
            <w:rFonts w:ascii="Times New Roman Tj" w:hAnsi="Times New Roman Tj"/>
            <w:color w:val="auto"/>
            <w:sz w:val="32"/>
            <w:szCs w:val="32"/>
            <w:u w:val="none"/>
          </w:rPr>
          <w:t>56@</w:t>
        </w:r>
        <w:r w:rsidR="00FB0851" w:rsidRPr="00F271C8">
          <w:rPr>
            <w:rStyle w:val="a5"/>
            <w:rFonts w:ascii="Times New Roman Tj" w:hAnsi="Times New Roman Tj"/>
            <w:color w:val="auto"/>
            <w:sz w:val="32"/>
            <w:szCs w:val="32"/>
            <w:u w:val="none"/>
            <w:lang w:val="en-US"/>
          </w:rPr>
          <w:t>mail</w:t>
        </w:r>
        <w:r w:rsidR="00FB0851" w:rsidRPr="00F271C8">
          <w:rPr>
            <w:rStyle w:val="a5"/>
            <w:rFonts w:ascii="Times New Roman Tj" w:hAnsi="Times New Roman Tj"/>
            <w:color w:val="auto"/>
            <w:sz w:val="32"/>
            <w:szCs w:val="32"/>
            <w:u w:val="none"/>
          </w:rPr>
          <w:t>.</w:t>
        </w:r>
        <w:r w:rsidR="00FB0851" w:rsidRPr="00F271C8">
          <w:rPr>
            <w:rStyle w:val="a5"/>
            <w:rFonts w:ascii="Times New Roman Tj" w:hAnsi="Times New Roman Tj"/>
            <w:color w:val="auto"/>
            <w:sz w:val="32"/>
            <w:szCs w:val="32"/>
            <w:u w:val="none"/>
            <w:lang w:val="en-US"/>
          </w:rPr>
          <w:t>ru</w:t>
        </w:r>
      </w:hyperlink>
      <w:r w:rsidR="00BC1671" w:rsidRPr="00F271C8">
        <w:rPr>
          <w:rFonts w:ascii="Times New Roman Tj" w:hAnsi="Times New Roman Tj"/>
          <w:sz w:val="32"/>
          <w:szCs w:val="32"/>
        </w:rPr>
        <w:t xml:space="preserve">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Реализация основных функций журналистики на фоне современного быстро меняющегося глобального информационного пространства определяется новыми условиями существования масс-медиа в социально-экономической, политической и культурной сферах. Трансформации подвергается не только материально-технологические аспекты деятельности журналиста, но также механизмы взаимодействия с различными органами власти, от которых во многом зависит процесс формирования общественного сознания в сфере политических и гражданских интересов. В этой связи вполне закономерно утверждение ряда современных исследователей, что сегодня назрела необходимость модернизации концепций журналистики и концепции СМИ в целом. В частности, по мнению Е.Л. Вартановой, «Сегодня, видимо, стоит признать, что журналистика в смысле системы контента СМИ расширилась за счет интеграции новых понятий в это смысловое поле. Использование термина «журналистика» в самом широком смысле ведет к ошибочному пониманию журналистики – не только профессионалами, но и широкой общественностью – как профессии, не имеющей четких границ ни с рекламой, ни со связями с общественностью, ни с шоу-бизнесом. Необходимо, вероятно, ставить вопрос о сужении понимания журналистики </w:t>
      </w:r>
      <w:r w:rsidRPr="00F271C8">
        <w:rPr>
          <w:rFonts w:ascii="Times New Roman Tj" w:hAnsi="Times New Roman Tj"/>
          <w:sz w:val="32"/>
          <w:szCs w:val="32"/>
        </w:rPr>
        <w:lastRenderedPageBreak/>
        <w:t xml:space="preserve">только до системы журналистских материалов, до профессии, нацеленной на их создание, творческой деятельности особого рода, ведь природа рекламного или развлекательного текста – по сравнению с ними – другая» [2, 11].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Исходя из сказанного выше, следует, что профессионализм журналиста, специализирующегося на освещении политической, в целом, и парламентской, в частности, тематики, должен включать умение направлять внимание аудитории на акцентируемые вопросы политической и общественной жизни страны, добиваться адекватной реакции в соответствии с авторской целеустановкой, использовать приемы речевого мастерства для интеллектуального, эмоционального и волевого воздействия на адресата. При этом журналист, безусловно, не может кардинально изменить определенную ситуацию или решить проблему (именно это, главным образом, и отличает его от политика), но он в состоянии повлиять на компетентные органы, воздействовать на общественное мнение по определенному вопросу, тем самым повернув ситуацию в правильное русло, достигнуть желаемого результата.</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Опираясь на знание исторически сложившихся закономерностей развития журналистики, на сегодняшний день можно уверенно возводить в аксиому, что именно масс-медиа исполняют роль посредника между властью и обществом. Журналист, донося до аудитории посредством тех или иных СМИ мнения различных политических оппонентов, сообщения представителей государственного аппарата, отражая реакцию общества на события, происходящие в государстве, создает тем самым диалог между властью и обычными гражданами. Журналистский материал – платформа для различных мнений, при этом сам журналист выступает не только в качестве регулятора и посредника, а главным образом в качестве специалиста, который способен объективно оценить и проанализировать конкретную проблему.</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00D81B68">
        <w:rPr>
          <w:rFonts w:ascii="Times New Roman Tj" w:hAnsi="Times New Roman Tj"/>
          <w:sz w:val="32"/>
          <w:szCs w:val="32"/>
        </w:rPr>
        <w:lastRenderedPageBreak/>
        <w:tab/>
      </w:r>
      <w:r w:rsidRPr="00F271C8">
        <w:rPr>
          <w:rFonts w:ascii="Times New Roman Tj" w:hAnsi="Times New Roman Tj"/>
          <w:sz w:val="32"/>
          <w:szCs w:val="32"/>
        </w:rPr>
        <w:t xml:space="preserve">Для современной журналистики уже давно стала характерной особенностью деятельность журналиста в двух ипостасях: как лица общественного, социального, и как частного человека со своей творческой индивидуальной манерой речи и высказываний. Таким образом, с одной стороны, он становится выразителем политических и социальных идей, с другой стороны, передает и свое личное отношение к последним, а также позицию определенной группы людей, придерживающейся аналогичной точки зрения.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Однако важно подчеркнуть и другую составляющую деятельности СМИ – они воздействуют на общественное мнение, приводя факты, «отличающиеся значимостью и актуальностью проблем, в различных аспектах политической или экономической жизни страны на современном этапе ее существования» [3, 243]. Данный тезис в современных научных кругах, занимающихся теорией журналистики, активно разрабатывается с методологической точки зрения, поскольку многие склонны полагать, что журналистика является «институтом демократии и трибуной внепарламентского участия людей в управлении общественными делами», а парламентская журналистика – активная сила эффективного воздействия на массы [3, 243].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Как известно, основной функцией журналистского произведения вне зависимости от того, какая тематика в нем затрагивается, является воздействие на аудиторию, «хотя бы и с применением манипулятивных технологий» [5, 3]. Однако кроме вышеупомянутой существует ряд функций, призванных обеспечивать непрерывную связь всех элементов политической системы, постоянное взаимодействие власти и общества. Так, первостепенная функция СМИ – информационная, определяющая и влияющая на их деятельность, позволяет создать картину политической жизни. Аналитическая функция способствует выявлению причинно-следственных связей политических процессов и явлений и на более </w:t>
      </w:r>
      <w:r w:rsidRPr="00F271C8">
        <w:rPr>
          <w:rFonts w:ascii="Times New Roman Tj" w:hAnsi="Times New Roman Tj"/>
          <w:sz w:val="32"/>
          <w:szCs w:val="32"/>
        </w:rPr>
        <w:lastRenderedPageBreak/>
        <w:t>профессиональном уровне прогнозировать ситуации и говорить об альтернативах. Функция инновации реализуется в сотрудничестве СМИ с экспертами в области социально-политических процессов, имеющими навыки прогнозирования. В этом случае средства массовой информации способны активизировать поиск наилучших вариантов и решений проблемы с технологической и ресурсной точек зрения. Они создают условия для свободной дискуссии, доступной не только для компетентных специалистов, но и для широкой публики. Функция критики и контроля приобретает приоритетное значение, если мы говорим о СМИ как о «четвертой власти». Для всех вышеназванных функций характерно выполнение единой цели – укрепление взаимодействия политической и социальной систем, открытость политического процесса гражданам, представленная в форме объективных репортажей политических обозревателей. Четкая реализация этих функций позволяет вывести журналистику, специализирующуюся на освещении деятельности органов власти, на качественно новый уровень и значительно повысить уровень объективности [4, 5].</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Осуществлением важнейшей общественной функции, заключающейся в реализации взаимной обратной связи между гражданами и избранными ими представителями, занимается парламентская журналистика, которая, как справедливо отмечает Л. Шлосберг, «будучи формально отделенной от профессиональной политической деятельности законодательных и представительных органов, является, тем не менее, неотъемлемой частью парламентского процесса, понимаемого как публичный процесс обсуждения и принятия коллегиальных решений избранными представителями граждан» [8].</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Однако только объективная высокопрофессиональная журналистика способна обеспечить настоящую открытость деятельности парламентариев. С одной стороны, такие СМИ находятся в контексте ситуации и потому могут предложить </w:t>
      </w:r>
      <w:r w:rsidRPr="00F271C8">
        <w:rPr>
          <w:rFonts w:ascii="Times New Roman Tj" w:hAnsi="Times New Roman Tj"/>
          <w:sz w:val="32"/>
          <w:szCs w:val="32"/>
        </w:rPr>
        <w:lastRenderedPageBreak/>
        <w:t>аудитории всю полноту картины парламентской деятельности, начиная от возникновения информационного повода, заканчивая аналитическими материалами, в которых могут быть представлены различные варианты прогнозов развития ситуации. С другой стороны, парламентарии охотно сотрудничают с такими СМИ, поскольку журналисты, представляющие авторитетные издания адекватно донесут до аудитории их слова и рассуждения без внесения субъективного фактора, т.е. самовольно измененных цитат, без неверного изложения событий, без некомпетентных комментариев и т.д. СМИ такой группы способны создать нормальные каналы коммуникации между парламентариями и избирателями и экспертным сообществом, поскольку, с одной стороны, обладают способностью дифференцировать содержание информационного потока, различая в своих публикациях именно те смысловые единицы, которые адекватны когнитивно-деятельностным характеристикам тех или иных парламентариев, парламентских фракций и адекватны текущей деятельности парламента.</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государствах, традиционно «исповедующих» постулаты демократии, одним из составных элементов общественно-политической системы является концепция, согласно которой для полноценной коммуникации между парламентом и обществом отношения представительной власти со СМИ должны быть рабочими, без крайностей взаимного восхваления или прямого противостояния. Для этого, как полагают современные исследователи, необходимо соблюдение ряда правил. Среди них: установление партнерских отношений со СМИ, укреплять которые будут вовремя подготовленные и тщательно выверенные материалы; завоевание надежной репутации; предоставление материалов безупречного качества, которые будут способствовать укреплению партнёрских отношений с журналистами и редакциями; оказание всемерного содействия в подготовке журналистского материала; </w:t>
      </w:r>
      <w:r w:rsidRPr="00F271C8">
        <w:rPr>
          <w:rFonts w:ascii="Times New Roman Tj" w:hAnsi="Times New Roman Tj"/>
          <w:sz w:val="32"/>
          <w:szCs w:val="32"/>
        </w:rPr>
        <w:lastRenderedPageBreak/>
        <w:t xml:space="preserve">предоставление возможности глазами убедиться в достоверности излагаемых фактов; установление личных доверительных отношений со СМИ, в основе которых - честность и профессиональное уважение [6, 273]. </w:t>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Важность соблюдения этих правил обусловлена тем, что установление партнерских отношений со средствами массовой информации способствует созданию условий для оперативного и объективного информирования общества о деятельности власти, что в свою очередь становится основной открытого диалога власти и общества. При этом, как отмечает Ю.Е. Бурова, «подмена такой цивилизованной системы взаимоотношений попытками одностороннего манипулятивного воздействия на СМИ будет препятствовать поступательному развитию страны» [1, 142]. СМИ потому и могут называться «четвертой властью», что так же, как суд, парламент, президентская власть входят в систему сдержек и противовесов, которая, благодаря взаимодействию составных компонентов, обеспечивает равновесие мнений в общем стремлении к справедливости и благополучию.</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Если говорить о становлении и развитии гражданского общества в Республике Таджикистан, то, на наш взгляд, далеко не последнюю роль в этом процессе играет парламентская журналистика. Появившись практически на пустом месте, так как раньше освещение деятельности Верховного Совета советскими журналистами было лишь формальностью, которая ограничивалась дежурным официозом, она, безусловно, не имеет достаточно давних традиций, таких, например, как в России и Великобритании. В начале 90-х годов зарождалась не только таджикская парламентская журналистика, но и современная журналистика Таджикистана в целом, которой, с учетом новых реалий, пришлось вырабатывать модели взаимодействия и с новым органом представительной власти, и с обществом, переживавшим динамичные эволюционные процессы. Другими словами, парламентская журналистика в </w:t>
      </w:r>
      <w:r w:rsidRPr="00F271C8">
        <w:rPr>
          <w:rFonts w:ascii="Times New Roman Tj" w:hAnsi="Times New Roman Tj"/>
          <w:sz w:val="32"/>
          <w:szCs w:val="32"/>
        </w:rPr>
        <w:lastRenderedPageBreak/>
        <w:t xml:space="preserve">Таджикистане развивалась вместе с самим институтом парламента и парламентаризмом. Однако до сих пор она не привлекла к себе должного внимания со стороны современных отечественных исследователей, очевидно по причине отсутствия целесообразности рассматривать парламентскую журналистику, не имеющую давних традиций и только находящуюся на стадии формирования как самостоятельный вид политической журналистики, в качестве серьезного объекта научных изысканий. </w:t>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На наш взгляд, парламентская журналистика – один из важнейших субъектов информационной политики, имеющий свои особенности, и потому нуждающийся в исследовании не только в контексте теории журналистики, но и политологии, социологии. Важно подчеркнуть, что в систему приоритетов парламентской журналистики входит задача сделать парламент более открытым, подконтрольным обществу, информировать граждан о политике данного органа власти и депутатов о требованиях граждан, обеспечивать прочные коммуникативные связи между депутатским корпусом и избирателями.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теоретическом аспекте, парламентскую журналистику можно рассматривать в узком и широком смысле. </w:t>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Если рассматривать понятие в самом узком смысле, то парламентская журналистика – это специализированная структура журналистики, учредителем которой является парламент. </w:t>
      </w:r>
      <w:r w:rsidRPr="00F271C8">
        <w:rPr>
          <w:rFonts w:ascii="Times New Roman Tj" w:hAnsi="Times New Roman Tj"/>
          <w:sz w:val="32"/>
          <w:szCs w:val="32"/>
        </w:rPr>
        <w:tab/>
      </w:r>
    </w:p>
    <w:p w:rsidR="00A32812" w:rsidRPr="00D81B68" w:rsidRDefault="00A32812" w:rsidP="000F053C">
      <w:pPr>
        <w:spacing w:line="276" w:lineRule="auto"/>
        <w:ind w:firstLine="900"/>
        <w:jc w:val="both"/>
        <w:rPr>
          <w:rFonts w:ascii="Times New Roman Tj" w:hAnsi="Times New Roman Tj"/>
          <w:spacing w:val="-6"/>
          <w:sz w:val="32"/>
          <w:szCs w:val="32"/>
        </w:rPr>
      </w:pPr>
      <w:r w:rsidRPr="00D81B68">
        <w:rPr>
          <w:rFonts w:ascii="Times New Roman Tj" w:hAnsi="Times New Roman Tj"/>
          <w:spacing w:val="-6"/>
          <w:sz w:val="32"/>
          <w:szCs w:val="32"/>
        </w:rPr>
        <w:t xml:space="preserve">В широком смысле – это </w:t>
      </w:r>
      <w:r w:rsidRPr="00D81B68">
        <w:rPr>
          <w:rFonts w:ascii="Times New Roman Tj" w:hAnsi="Times New Roman Tj"/>
          <w:spacing w:val="-6"/>
          <w:sz w:val="32"/>
          <w:szCs w:val="32"/>
        </w:rPr>
        <w:tab/>
        <w:t xml:space="preserve"> печать, радио, телевидение, информационные агентства, освещающие деятельность представительных органов власти (независимо от уровня) [7, 11].</w:t>
      </w:r>
      <w:r w:rsidRPr="00D81B68">
        <w:rPr>
          <w:rFonts w:ascii="Times New Roman Tj" w:hAnsi="Times New Roman Tj"/>
          <w:spacing w:val="-6"/>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На сегодняшний день о современном таджикском информационном пространстве уместно говорить как о синтезе авторитарной и манипулятивной моделей информационного взаимодействия власти и общества, при отсутствии механизмов гибкого и конструктивного сотрудничества. Кроме того, не в полном объеме осуществляется принцип информационной </w:t>
      </w:r>
      <w:r w:rsidRPr="00F271C8">
        <w:rPr>
          <w:rFonts w:ascii="Times New Roman Tj" w:hAnsi="Times New Roman Tj"/>
          <w:sz w:val="32"/>
          <w:szCs w:val="32"/>
        </w:rPr>
        <w:lastRenderedPageBreak/>
        <w:t xml:space="preserve">открытости власти перед формируемым в республике гражданским обществом, проблемы прозрачности деятельности государственных органов, обеспечения свободного доступа к имеющей общественное значение информации, информационной открытости органов власти также во многом не решены до сих пор.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Путь решения этой проблемы – реализация Концепции государственной информационной политики Республики Таджикистан, предусматривающая также выработку информационной политики таджикского парламента с учетом коммуникативной природы власти. Успешное осуществление такой важной государственной программы дает основание полагать, что парламентская журналистика будет способствовать всестороннему, полному и объективному информационному сопровождению законотворческой деятельности, формированию механизмов «обратной связи», позволит использовать все потенциальные ресурсы и сократить разрывы в общественном сознании.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условиях развития информационного пространства, Национальный парламент Таджикистана все более становится не только объектом медиапроцесса, но и его субъектом. Во-первых, это выражается в том, что парламент представлен в Интернете через официальный сайт, во-вторых, в том, что Маджлиси Оли является соучредителем печатного издания – газеты «Садои мардум».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Официальный сайт Национального парламента Республики Таджикистан (parlament.tj) представляет собой справочно-информационный сайт органа государственной власти. Он не является СМИ, поскольку не имеет редакции и соответственно редакционной политики, штата собственных журналистов; сайт ориентирован на обеспечение максимально возможного документирования деятельности отечественных парламентариев в формате он-лайн.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С другой стороны, газета «Садои мардум» – это СМИ со своей редакционной политикой и всеми атрибутами полноценного печатного издания. Газета публикует официальную информацию и при строгом соблюдении законодательства обеспечивает оперативный доступ к комментариям членов парламента и возможность донести их позицию до тех территорий, где по политическим или коммерческим причинам признанные обществом политические силы не имеют пропорционального представительства в медиасфере.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Наличие официального сайта и учреждение специализированного печатного издания свидетельствует о том, что парламентская журналистика в Таджикистане действительно существует, при чем в соответствии с узким смыслом данного явления. Если же говорить о существовании парламентской журналистики, отталкиваясь от широкого понимания ее сути, то в этом случае возникает необходимость рассмотрения совокупности всех материалов отечественных СМИ, так или иначе освещающих деятельность представительного органа республики. Мониторинг печатных и электронных средств массовой информации позволяет сделать вывод о том, что масс-медиа, согласно своей специализации не имеющие прямого отношения к парламентской журналистике, в значительно большей степени способствуют обеспечению свободного доступа к имеющей общественное значение информации о различных аспектах деятельности представительной власти, чем издания, учредителем которых является парламент. Так, одним из самых общедоступных каналов получения такого рода информации по праву считается телевидение. Достаточно сказать, что практически на каждом отечественном телеканале существуют редакции политических программ – внутренние структурные подразделения, задача которых заключается в информировании аудитории о внутренних и внешних политических событиях, в том числе и о </w:t>
      </w:r>
      <w:r w:rsidRPr="00F271C8">
        <w:rPr>
          <w:rFonts w:ascii="Times New Roman Tj" w:hAnsi="Times New Roman Tj"/>
          <w:sz w:val="32"/>
          <w:szCs w:val="32"/>
        </w:rPr>
        <w:lastRenderedPageBreak/>
        <w:t xml:space="preserve">деятельности парламента страны. Например, на «Шабакаи якум» к категории таких программ относятся передачи «Комментарий», «Разъяснение», «Таджикистан и мир». Особо стоит отметить передачу «Парламент», которая всецело посвящена обеспечению информационной открытости деятельности отечественных парламентариев. </w:t>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условиях лавинообразного развития информационно-коммуникационных технологий, которое способствует совершенствованию процесса создания, обмена и получения информации, априорно возрастает роль интернет-СМИ как наиболее эффективных средств осуществления коммуникативной связи между представительной властью и обществом. Мониторинг продукции, размещенной на сайтах отечественных информагентств, таких как «Ховар», «Азия-Плюс», «Авеста», позволяет констатировать наличие качественной, объемной и оперативной информации, достоверно отображающей различные аспекты деятельности таджикских парламентариев. Разработка законодательных актов и нормативных документов, официальные встречи депутатов Маджлиси намояндагон Маджлиси Оли с парламентариями и государственными лидерами зарубежных стран, с представителями политических и общественных организаций – об этом свидетельствуют заголовки публикаций в соответствующих разделах и рубриках сайтов информационных агентств.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Таким образом, в условиях формирования информационного общества, представительная власть, становясь не только объектом медиапроцесса, но и его субъектом, все более нуждается в объективном информационном сопровождении своей деятельности, которое призвана обеспечивать парламентская журналистика. Последняя в свою очередь является одним из индикаторов роста гражданского самосознания политиков и представителей СМИ, поскольку призвана исполнять двоякую роль. С одной </w:t>
      </w:r>
      <w:r w:rsidRPr="00F271C8">
        <w:rPr>
          <w:rFonts w:ascii="Times New Roman Tj" w:hAnsi="Times New Roman Tj"/>
          <w:sz w:val="32"/>
          <w:szCs w:val="32"/>
        </w:rPr>
        <w:lastRenderedPageBreak/>
        <w:t>стороны, информировать общественность о законодательной деятельности депутатов, а с другой – доносить до них позицию общества относительно принятых им законов и о качестве законотворческой работы. В подобной ситуации уровень доверия к представительному органу власти во многом зависит от качества выполненной парламентскими журналистами работы, от объективности и адекватности освещения ими событий в Маджлиси намояндагон Маджлиси Оли Республики Таджикистан.</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0F053C">
      <w:pPr>
        <w:spacing w:line="276" w:lineRule="auto"/>
        <w:ind w:firstLine="900"/>
        <w:jc w:val="both"/>
        <w:rPr>
          <w:rFonts w:ascii="Times New Roman Tj" w:hAnsi="Times New Roman Tj"/>
          <w:sz w:val="32"/>
          <w:szCs w:val="32"/>
        </w:rPr>
      </w:pPr>
    </w:p>
    <w:p w:rsidR="00A32812" w:rsidRPr="00F271C8" w:rsidRDefault="00A32812" w:rsidP="000F053C">
      <w:pPr>
        <w:spacing w:line="276" w:lineRule="auto"/>
        <w:ind w:firstLine="900"/>
        <w:jc w:val="center"/>
        <w:rPr>
          <w:rFonts w:ascii="Times New Roman Tj" w:hAnsi="Times New Roman Tj"/>
          <w:i/>
          <w:sz w:val="32"/>
          <w:szCs w:val="32"/>
          <w:u w:val="single"/>
        </w:rPr>
      </w:pPr>
      <w:r w:rsidRPr="00F271C8">
        <w:rPr>
          <w:rFonts w:ascii="Times New Roman Tj" w:hAnsi="Times New Roman Tj"/>
          <w:b/>
          <w:sz w:val="32"/>
          <w:szCs w:val="32"/>
          <w:u w:val="single"/>
        </w:rPr>
        <w:t>Литература</w:t>
      </w:r>
    </w:p>
    <w:p w:rsidR="00A32812" w:rsidRPr="00F271C8" w:rsidRDefault="00A32812" w:rsidP="000F053C">
      <w:pPr>
        <w:spacing w:line="276" w:lineRule="auto"/>
        <w:ind w:firstLine="900"/>
        <w:jc w:val="center"/>
        <w:rPr>
          <w:rFonts w:ascii="Times New Roman Tj" w:hAnsi="Times New Roman Tj"/>
          <w:sz w:val="32"/>
          <w:szCs w:val="32"/>
        </w:rPr>
      </w:pP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Бурова Ю. Е. Информационные ресурсы власти как инструменты транслирования её образа // Гуманитарный вектор. Серия: История, политология. Выпуск № 3 (35). – 2013. – С. 137-142.</w:t>
      </w: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Вартанова Е. Л. О необходимости модернизации концепций журналистики и СМИ // Вестник Моск. ун-та. Сер.10: Журналистика. – 2012. – № 1. – С. 7-26.</w:t>
      </w:r>
      <w:r w:rsidRPr="00F271C8">
        <w:rPr>
          <w:rFonts w:ascii="Times New Roman Tj" w:hAnsi="Times New Roman Tj"/>
          <w:sz w:val="32"/>
          <w:szCs w:val="32"/>
        </w:rPr>
        <w:tab/>
      </w:r>
      <w:r w:rsidRPr="00F271C8">
        <w:rPr>
          <w:rFonts w:ascii="Times New Roman Tj" w:hAnsi="Times New Roman Tj"/>
          <w:sz w:val="32"/>
          <w:szCs w:val="32"/>
        </w:rPr>
        <w:tab/>
      </w: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 xml:space="preserve">Ворошилов В. В. Журналистика : учеб. 7-е изд. – М., 2010. – 496 с. </w:t>
      </w:r>
    </w:p>
    <w:p w:rsidR="00A32812" w:rsidRPr="00D81B6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D81B68">
        <w:rPr>
          <w:rFonts w:ascii="Times New Roman Tj" w:hAnsi="Times New Roman Tj"/>
          <w:sz w:val="32"/>
          <w:szCs w:val="32"/>
        </w:rPr>
        <w:t xml:space="preserve">Десять интервью о политической журналистике: сб. интервью/ под ред. Л.Л. Реснянской. – М., 2001. – 102 с. </w:t>
      </w:r>
      <w:r w:rsidRPr="00D81B68">
        <w:rPr>
          <w:rFonts w:ascii="Times New Roman Tj" w:hAnsi="Times New Roman Tj"/>
          <w:sz w:val="32"/>
          <w:szCs w:val="32"/>
        </w:rPr>
        <w:tab/>
      </w:r>
    </w:p>
    <w:p w:rsidR="00A32812" w:rsidRPr="00D81B68" w:rsidRDefault="00A32812" w:rsidP="00D81B68">
      <w:pPr>
        <w:numPr>
          <w:ilvl w:val="0"/>
          <w:numId w:val="24"/>
        </w:numPr>
        <w:tabs>
          <w:tab w:val="clear" w:pos="1260"/>
        </w:tabs>
        <w:spacing w:line="276" w:lineRule="auto"/>
        <w:ind w:left="709"/>
        <w:jc w:val="both"/>
        <w:rPr>
          <w:rFonts w:ascii="Times New Roman Tj" w:hAnsi="Times New Roman Tj"/>
          <w:spacing w:val="-6"/>
          <w:sz w:val="32"/>
          <w:szCs w:val="32"/>
        </w:rPr>
      </w:pPr>
      <w:r w:rsidRPr="00D81B68">
        <w:rPr>
          <w:rFonts w:ascii="Times New Roman Tj" w:hAnsi="Times New Roman Tj"/>
          <w:spacing w:val="-6"/>
          <w:sz w:val="32"/>
          <w:szCs w:val="32"/>
        </w:rPr>
        <w:t xml:space="preserve">Кара-Мурза С. Манипуляция сознанием. – М., 2000. – 446 с. </w:t>
      </w: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 xml:space="preserve">Музыкант В. Л. Реклама и PR-технологии в бизнесе, коммерции, политике. – М.: Армада-Пресс, 2002. – 688 с. </w:t>
      </w:r>
      <w:r w:rsidRPr="00F271C8">
        <w:rPr>
          <w:rFonts w:ascii="Times New Roman Tj" w:hAnsi="Times New Roman Tj"/>
          <w:sz w:val="32"/>
          <w:szCs w:val="32"/>
        </w:rPr>
        <w:tab/>
      </w: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Парламентская журналистика: ретроспектива, теория, практика: учеб, пособие / отв. ред. И. Н. Тхагушев. – М.: МГУ, 2000. – 91 с.</w:t>
      </w:r>
    </w:p>
    <w:p w:rsidR="00A32812" w:rsidRPr="00F271C8" w:rsidRDefault="00A32812" w:rsidP="00D81B68">
      <w:pPr>
        <w:numPr>
          <w:ilvl w:val="0"/>
          <w:numId w:val="24"/>
        </w:numPr>
        <w:tabs>
          <w:tab w:val="clear" w:pos="1260"/>
        </w:tabs>
        <w:spacing w:line="276" w:lineRule="auto"/>
        <w:ind w:left="709"/>
        <w:jc w:val="both"/>
        <w:rPr>
          <w:rFonts w:ascii="Times New Roman Tj" w:hAnsi="Times New Roman Tj"/>
          <w:sz w:val="32"/>
          <w:szCs w:val="32"/>
        </w:rPr>
      </w:pPr>
      <w:r w:rsidRPr="00F271C8">
        <w:rPr>
          <w:rFonts w:ascii="Times New Roman Tj" w:hAnsi="Times New Roman Tj"/>
          <w:sz w:val="32"/>
          <w:szCs w:val="32"/>
        </w:rPr>
        <w:t>Шлосберг Л. Псковская парламентская журналистика как зеркало современного регионального парламентаризма // Псковская губерния: газ. – 2007. – № 33 (352).</w:t>
      </w:r>
    </w:p>
    <w:p w:rsidR="006F6062" w:rsidRDefault="00A32812"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2C46E3" w:rsidRPr="00F271C8">
        <w:rPr>
          <w:rFonts w:ascii="Times New Roman Tj" w:hAnsi="Times New Roman Tj"/>
          <w:b/>
          <w:sz w:val="32"/>
          <w:szCs w:val="32"/>
        </w:rPr>
        <w:lastRenderedPageBreak/>
        <w:t xml:space="preserve">МЕТОДИКА СОЦИОЛОГИЧЕСКИХ </w:t>
      </w:r>
    </w:p>
    <w:p w:rsidR="006F6062" w:rsidRDefault="002C46E3"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ИССЛЕДОВАНИЙ</w:t>
      </w:r>
      <w:r w:rsidR="00023D2A">
        <w:rPr>
          <w:rFonts w:ascii="Times New Roman Tj" w:hAnsi="Times New Roman Tj"/>
          <w:b/>
          <w:sz w:val="32"/>
          <w:szCs w:val="32"/>
        </w:rPr>
        <w:t xml:space="preserve"> </w:t>
      </w:r>
      <w:r w:rsidRPr="00F271C8">
        <w:rPr>
          <w:rFonts w:ascii="Times New Roman Tj" w:hAnsi="Times New Roman Tj"/>
          <w:b/>
          <w:sz w:val="32"/>
          <w:szCs w:val="32"/>
        </w:rPr>
        <w:t xml:space="preserve">РЕКЛАМЫ И </w:t>
      </w:r>
      <w:r w:rsidRPr="00F271C8">
        <w:rPr>
          <w:rFonts w:ascii="Times New Roman Tj" w:hAnsi="Times New Roman Tj"/>
          <w:b/>
          <w:sz w:val="32"/>
          <w:szCs w:val="32"/>
          <w:lang w:val="en-US"/>
        </w:rPr>
        <w:t>PR</w:t>
      </w:r>
      <w:r w:rsidRPr="00F271C8">
        <w:rPr>
          <w:rFonts w:ascii="Times New Roman Tj" w:hAnsi="Times New Roman Tj"/>
          <w:b/>
          <w:sz w:val="32"/>
          <w:szCs w:val="32"/>
        </w:rPr>
        <w:t xml:space="preserve"> </w:t>
      </w:r>
    </w:p>
    <w:p w:rsidR="002C46E3" w:rsidRPr="00F271C8" w:rsidRDefault="002C46E3"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 ЭЛЕКТРОННЫХ СМИ ТАДЖИКИСТАНА</w:t>
      </w:r>
    </w:p>
    <w:p w:rsidR="002C46E3" w:rsidRPr="00F271C8" w:rsidRDefault="002C46E3" w:rsidP="000F053C">
      <w:pPr>
        <w:spacing w:line="276" w:lineRule="auto"/>
        <w:ind w:firstLine="900"/>
        <w:jc w:val="center"/>
        <w:rPr>
          <w:rFonts w:ascii="Times New Roman Tj" w:hAnsi="Times New Roman Tj"/>
          <w:b/>
          <w:sz w:val="32"/>
          <w:szCs w:val="32"/>
        </w:rPr>
      </w:pPr>
    </w:p>
    <w:p w:rsidR="002C46E3" w:rsidRPr="00F271C8" w:rsidRDefault="002C46E3" w:rsidP="000F053C">
      <w:pPr>
        <w:tabs>
          <w:tab w:val="num" w:pos="1260"/>
        </w:tabs>
        <w:spacing w:line="276" w:lineRule="auto"/>
        <w:ind w:left="900"/>
        <w:jc w:val="center"/>
        <w:rPr>
          <w:rFonts w:ascii="Times New Roman Tj" w:hAnsi="Times New Roman Tj"/>
          <w:b/>
          <w:sz w:val="32"/>
          <w:szCs w:val="32"/>
        </w:rPr>
      </w:pPr>
      <w:r w:rsidRPr="00F271C8">
        <w:rPr>
          <w:rFonts w:ascii="Times New Roman Tj" w:hAnsi="Times New Roman Tj"/>
          <w:b/>
          <w:sz w:val="32"/>
          <w:szCs w:val="32"/>
        </w:rPr>
        <w:t>Куватова Алла Ардаевна</w:t>
      </w:r>
    </w:p>
    <w:p w:rsidR="002C46E3" w:rsidRPr="00F271C8" w:rsidRDefault="002C46E3"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кандидат философских наук,</w:t>
      </w:r>
    </w:p>
    <w:p w:rsidR="002C46E3" w:rsidRPr="00F271C8" w:rsidRDefault="002C46E3"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доцент, зав. кафедрой истории и теории</w:t>
      </w:r>
    </w:p>
    <w:p w:rsidR="002C46E3" w:rsidRPr="00F271C8" w:rsidRDefault="002C46E3"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журналистики и электронных СМИ</w:t>
      </w:r>
    </w:p>
    <w:p w:rsidR="002C46E3" w:rsidRPr="00F271C8" w:rsidRDefault="002C46E3" w:rsidP="000F053C">
      <w:pPr>
        <w:tabs>
          <w:tab w:val="num" w:pos="1260"/>
        </w:tabs>
        <w:spacing w:line="276" w:lineRule="auto"/>
        <w:ind w:left="900"/>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A32812" w:rsidRPr="00F271C8" w:rsidRDefault="002C46E3" w:rsidP="000F053C">
      <w:pPr>
        <w:spacing w:line="276" w:lineRule="auto"/>
        <w:ind w:firstLine="900"/>
        <w:jc w:val="center"/>
        <w:rPr>
          <w:rFonts w:ascii="Times New Roman Tj" w:hAnsi="Times New Roman Tj"/>
          <w:sz w:val="32"/>
          <w:szCs w:val="32"/>
        </w:rPr>
      </w:pPr>
      <w:r w:rsidRPr="00F271C8">
        <w:rPr>
          <w:rFonts w:ascii="Times New Roman Tj" w:hAnsi="Times New Roman Tj"/>
          <w:sz w:val="32"/>
          <w:szCs w:val="32"/>
          <w:lang w:val="en-US"/>
        </w:rPr>
        <w:t>akuvatova</w:t>
      </w:r>
      <w:r w:rsidRPr="00F271C8">
        <w:rPr>
          <w:rFonts w:ascii="Times New Roman Tj" w:hAnsi="Times New Roman Tj"/>
          <w:sz w:val="32"/>
          <w:szCs w:val="32"/>
        </w:rPr>
        <w:t>@</w:t>
      </w:r>
      <w:r w:rsidRPr="00F271C8">
        <w:rPr>
          <w:rFonts w:ascii="Times New Roman Tj" w:hAnsi="Times New Roman Tj"/>
          <w:sz w:val="32"/>
          <w:szCs w:val="32"/>
          <w:lang w:val="en-US"/>
        </w:rPr>
        <w:t>gmail</w:t>
      </w:r>
      <w:r w:rsidRPr="00F271C8">
        <w:rPr>
          <w:rFonts w:ascii="Times New Roman Tj" w:hAnsi="Times New Roman Tj"/>
          <w:sz w:val="32"/>
          <w:szCs w:val="32"/>
        </w:rPr>
        <w:t>.</w:t>
      </w:r>
      <w:r w:rsidRPr="00F271C8">
        <w:rPr>
          <w:rFonts w:ascii="Times New Roman Tj" w:hAnsi="Times New Roman Tj"/>
          <w:sz w:val="32"/>
          <w:szCs w:val="32"/>
          <w:lang w:val="en-US"/>
        </w:rPr>
        <w:t>com</w:t>
      </w:r>
    </w:p>
    <w:p w:rsidR="00A32812" w:rsidRPr="00F271C8" w:rsidRDefault="00A32812" w:rsidP="000F053C">
      <w:pPr>
        <w:spacing w:line="276" w:lineRule="auto"/>
        <w:ind w:firstLine="900"/>
        <w:jc w:val="center"/>
        <w:rPr>
          <w:rFonts w:ascii="Times New Roman Tj" w:hAnsi="Times New Roman Tj"/>
          <w:sz w:val="32"/>
          <w:szCs w:val="32"/>
        </w:rPr>
      </w:pP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В современной системе массовых коммуникаций функционирование журналистики, рекламы и </w:t>
      </w:r>
      <w:r w:rsidRPr="00F271C8">
        <w:rPr>
          <w:rFonts w:ascii="Times New Roman Tj" w:hAnsi="Times New Roman Tj"/>
          <w:sz w:val="32"/>
          <w:szCs w:val="32"/>
          <w:lang w:val="en-US"/>
        </w:rPr>
        <w:t>PR</w:t>
      </w:r>
      <w:r w:rsidRPr="00F271C8">
        <w:rPr>
          <w:rFonts w:ascii="Times New Roman Tj" w:hAnsi="Times New Roman Tj"/>
          <w:sz w:val="32"/>
          <w:szCs w:val="32"/>
        </w:rPr>
        <w:t xml:space="preserve"> достаточно сильно взаимосвязано, они, по мнению профессора СПГУ Шишкиной М.А., «обречены на взаимное сотрудничество по следующим причинам:</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во всем мире СМИ являются самым «энергоемким» рекламоносителем», а реклама, в свою очередь – одним из основных источников финансирования прессы, радио и ТВ;</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 СМИ - важнейшее средство для тиражирования </w:t>
      </w:r>
      <w:r w:rsidRPr="00F271C8">
        <w:rPr>
          <w:rFonts w:ascii="Times New Roman Tj" w:hAnsi="Times New Roman Tj"/>
          <w:sz w:val="32"/>
          <w:szCs w:val="32"/>
          <w:lang w:val="en-US"/>
        </w:rPr>
        <w:t>PR</w:t>
      </w:r>
      <w:r w:rsidRPr="00F271C8">
        <w:rPr>
          <w:rFonts w:ascii="Times New Roman Tj" w:hAnsi="Times New Roman Tj"/>
          <w:sz w:val="32"/>
          <w:szCs w:val="32"/>
        </w:rPr>
        <w:t xml:space="preserve">-информации, а пресс-службы или другие </w:t>
      </w:r>
      <w:r w:rsidRPr="00F271C8">
        <w:rPr>
          <w:rFonts w:ascii="Times New Roman Tj" w:hAnsi="Times New Roman Tj"/>
          <w:sz w:val="32"/>
          <w:szCs w:val="32"/>
          <w:lang w:val="en-US"/>
        </w:rPr>
        <w:t>PR</w:t>
      </w:r>
      <w:r w:rsidRPr="00F271C8">
        <w:rPr>
          <w:rFonts w:ascii="Times New Roman Tj" w:hAnsi="Times New Roman Tj"/>
          <w:sz w:val="32"/>
          <w:szCs w:val="32"/>
        </w:rPr>
        <w:t>-структуры выступают активными поставщиками такой информации;</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 СМИ как рыночный элемент, работающий над своим имиджем могут выступить в качестве рекламораспространителя или рекламодателя, а также в статусе субъекта </w:t>
      </w:r>
      <w:r w:rsidRPr="00F271C8">
        <w:rPr>
          <w:rFonts w:ascii="Times New Roman Tj" w:hAnsi="Times New Roman Tj"/>
          <w:sz w:val="32"/>
          <w:szCs w:val="32"/>
          <w:lang w:val="en-US"/>
        </w:rPr>
        <w:t>PR</w:t>
      </w:r>
      <w:r w:rsidRPr="00F271C8">
        <w:rPr>
          <w:rFonts w:ascii="Times New Roman Tj" w:hAnsi="Times New Roman Tj"/>
          <w:sz w:val="32"/>
          <w:szCs w:val="32"/>
        </w:rPr>
        <w:t>;</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 журналисты, рекламисты и </w:t>
      </w:r>
      <w:r w:rsidRPr="00F271C8">
        <w:rPr>
          <w:rFonts w:ascii="Times New Roman Tj" w:hAnsi="Times New Roman Tj"/>
          <w:sz w:val="32"/>
          <w:szCs w:val="32"/>
          <w:lang w:val="en-US"/>
        </w:rPr>
        <w:t>PR</w:t>
      </w:r>
      <w:r w:rsidRPr="00F271C8">
        <w:rPr>
          <w:rFonts w:ascii="Times New Roman Tj" w:hAnsi="Times New Roman Tj"/>
          <w:sz w:val="32"/>
          <w:szCs w:val="32"/>
        </w:rPr>
        <w:t>-специалисты обладают схожими или родственными функциями – их работа связана с информацией [4, 4].</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В то же время журналистика, реклама и </w:t>
      </w:r>
      <w:r w:rsidRPr="00F271C8">
        <w:rPr>
          <w:rFonts w:ascii="Times New Roman Tj" w:hAnsi="Times New Roman Tj"/>
          <w:sz w:val="32"/>
          <w:szCs w:val="32"/>
          <w:lang w:val="en-US"/>
        </w:rPr>
        <w:t>PR</w:t>
      </w:r>
      <w:r w:rsidRPr="00F271C8">
        <w:rPr>
          <w:rFonts w:ascii="Times New Roman Tj" w:hAnsi="Times New Roman Tj"/>
          <w:sz w:val="32"/>
          <w:szCs w:val="32"/>
        </w:rPr>
        <w:t xml:space="preserve"> являются самостоятельными ветвями массовой коммуникации, имеют свое собственное содержание, цели, задачи и результаты.</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Есть разные методики исследования электронных СМИ. В данном случае мы рассматриваем телевидение и радио. Это могут быть непосредственно социологические исследования </w:t>
      </w:r>
      <w:r w:rsidRPr="00F271C8">
        <w:rPr>
          <w:rFonts w:ascii="Times New Roman Tj" w:hAnsi="Times New Roman Tj"/>
          <w:sz w:val="32"/>
          <w:szCs w:val="32"/>
        </w:rPr>
        <w:lastRenderedPageBreak/>
        <w:t xml:space="preserve">телевизионных или радиоканалов, их целевых аудиторий или непосредственно производимого ими информационного продукта в виде телевизионных и радиопрограмм и передач, изучения имиджа ведущих информационных, аналитических, художественно-публицистических и развлекательных программ на радио и телевидении, а также использования рекламы. </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Хотелось бы отметить одно из последних социологических исследований, проведенных в Таджикистане Общественной организацией «Хома». В </w:t>
      </w:r>
      <w:smartTag w:uri="urn:schemas-microsoft-com:office:smarttags" w:element="metricconverter">
        <w:smartTagPr>
          <w:attr w:name="ProductID" w:val="2014 г"/>
        </w:smartTagPr>
        <w:r w:rsidRPr="00F271C8">
          <w:rPr>
            <w:rFonts w:ascii="Times New Roman Tj" w:hAnsi="Times New Roman Tj"/>
            <w:sz w:val="32"/>
            <w:szCs w:val="32"/>
          </w:rPr>
          <w:t>2014 г</w:t>
        </w:r>
      </w:smartTag>
      <w:r w:rsidRPr="00F271C8">
        <w:rPr>
          <w:rFonts w:ascii="Times New Roman Tj" w:hAnsi="Times New Roman Tj"/>
          <w:sz w:val="32"/>
          <w:szCs w:val="32"/>
        </w:rPr>
        <w:t>. в рамках проекта «Переход на цифровое вещание как возможность укрепления положения независимых телевизионных компаний на медиа-рынке электронных СМИ» были опубликованы результаты проведенного в 2012-2013 гг. исследования телевизионного рынка Таджикистана. Отдельный раздел данной публикации посвящен исследованию те</w:t>
      </w:r>
      <w:r w:rsidR="00164BD9" w:rsidRPr="00F271C8">
        <w:rPr>
          <w:rFonts w:ascii="Times New Roman Tj" w:hAnsi="Times New Roman Tj"/>
          <w:sz w:val="32"/>
          <w:szCs w:val="32"/>
        </w:rPr>
        <w:t>левизионного рекламного рынка [2</w:t>
      </w:r>
      <w:r w:rsidRPr="00F271C8">
        <w:rPr>
          <w:rFonts w:ascii="Times New Roman Tj" w:hAnsi="Times New Roman Tj"/>
          <w:sz w:val="32"/>
          <w:szCs w:val="32"/>
        </w:rPr>
        <w:t>].</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Независимость и успешность СМИ Таджикистана сегодня основаны на их коммерциализации и массовости. И это вполне нормальное явление, которое имеет место и в других странах. Чтобы давать объективную информацию, СМИ должны быть сильными экономически. Истоки коммерциализации СМИ состоят в том, что, информация превращается в товар, выгодно продаваемый аудитории, причем массовый товар. И здесь рекламный бизнес оказывает большую финансовую поддержку СМИ. </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bCs/>
          <w:sz w:val="32"/>
          <w:szCs w:val="32"/>
        </w:rPr>
        <w:t>На сегодняшний день практически ни одно средство массовой информации в Таджикистане не обходится без размещения рекламных материалов. Это позволяет предприятиям продвигать свои товары и услуги, а СМИ, в свою очередь, пополнять свой бюджет [5].</w:t>
      </w:r>
      <w:r w:rsidRPr="00F271C8">
        <w:rPr>
          <w:rFonts w:ascii="Times New Roman Tj" w:hAnsi="Times New Roman Tj"/>
          <w:sz w:val="32"/>
          <w:szCs w:val="32"/>
        </w:rPr>
        <w:t xml:space="preserve"> </w:t>
      </w:r>
    </w:p>
    <w:p w:rsidR="00A32812" w:rsidRPr="00F271C8" w:rsidRDefault="00A3281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Законе Республики Таджикистан «О рекламе» (</w:t>
      </w:r>
      <w:smartTag w:uri="urn:schemas-microsoft-com:office:smarttags" w:element="metricconverter">
        <w:smartTagPr>
          <w:attr w:name="ProductID" w:val="2003 г"/>
        </w:smartTagPr>
        <w:r w:rsidRPr="00F271C8">
          <w:rPr>
            <w:rFonts w:ascii="Times New Roman Tj" w:hAnsi="Times New Roman Tj"/>
            <w:sz w:val="32"/>
            <w:szCs w:val="32"/>
          </w:rPr>
          <w:t>2003 г</w:t>
        </w:r>
      </w:smartTag>
      <w:r w:rsidRPr="00F271C8">
        <w:rPr>
          <w:rFonts w:ascii="Times New Roman Tj" w:hAnsi="Times New Roman Tj"/>
          <w:sz w:val="32"/>
          <w:szCs w:val="32"/>
        </w:rPr>
        <w:t>.) дано следующее определение рекламной деятельности: «</w:t>
      </w:r>
      <w:r w:rsidRPr="00F271C8">
        <w:rPr>
          <w:rFonts w:ascii="Times New Roman Tj" w:hAnsi="Times New Roman Tj"/>
          <w:bCs/>
          <w:sz w:val="32"/>
          <w:szCs w:val="32"/>
        </w:rPr>
        <w:t xml:space="preserve">реклама - распространяемая в любой форме, с помощью любых видов средств информация о физическом или </w:t>
      </w:r>
      <w:r w:rsidRPr="00F271C8">
        <w:rPr>
          <w:rFonts w:ascii="Times New Roman Tj" w:hAnsi="Times New Roman Tj"/>
          <w:bCs/>
          <w:sz w:val="32"/>
          <w:szCs w:val="32"/>
        </w:rPr>
        <w:lastRenderedPageBreak/>
        <w:t>юридическом лице, товарах, идеях и начинаниях (рекламная информация), которая предназначена для неопределенного круга лиц и призвана формировать или поддерживать интерес к физическим и юридическим лицам, товарам, идеям и начинаниям и способствовать реализац</w:t>
      </w:r>
      <w:r w:rsidR="00164BD9" w:rsidRPr="00F271C8">
        <w:rPr>
          <w:rFonts w:ascii="Times New Roman Tj" w:hAnsi="Times New Roman Tj"/>
          <w:bCs/>
          <w:sz w:val="32"/>
          <w:szCs w:val="32"/>
        </w:rPr>
        <w:t>ии товаров, идей и начинаний» [3</w:t>
      </w:r>
      <w:r w:rsidRPr="00F271C8">
        <w:rPr>
          <w:rFonts w:ascii="Times New Roman Tj" w:hAnsi="Times New Roman Tj"/>
          <w:bCs/>
          <w:sz w:val="32"/>
          <w:szCs w:val="32"/>
        </w:rPr>
        <w:t xml:space="preserve">,1]. </w:t>
      </w:r>
      <w:r w:rsidRPr="00F271C8">
        <w:rPr>
          <w:rFonts w:ascii="Times New Roman Tj" w:hAnsi="Times New Roman Tj"/>
          <w:sz w:val="32"/>
          <w:szCs w:val="32"/>
        </w:rPr>
        <w:t xml:space="preserve">Следовательно, предмет рекламы – это то, что рекламируется, а средство распространения рекламы - канал информации, по которому рекламное сообщение доходит до потребителей. </w:t>
      </w:r>
    </w:p>
    <w:p w:rsidR="00A32812" w:rsidRPr="00F271C8" w:rsidRDefault="00A32812" w:rsidP="000F053C">
      <w:pPr>
        <w:autoSpaceDE w:val="0"/>
        <w:autoSpaceDN w:val="0"/>
        <w:adjustRightInd w:val="0"/>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Настоящий Закон, регулируя отношения в области рекламы (за исключением политической рекламы), защищает ее от недобросовестной конкуренции, предотвращает: и пресекает ненадлежащую рекламу, способную ввести пользователей рекламы в заблуждение или нанести вред их здоровью, имуществу физических и юридических лиц, образу жизни и достоинству, чести и деловой репутации указанных лиц, а также посягающей на общественные интересы, принципы гуманности и морали.</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Реклама в Таджикистане постоянно привлекает новых рекламодателей и объем рекламного рынка Таджикистана стабильно увеличивается. Реклама в Таджикистане развивается в основном за счет телевидения и наружной рекламы, также рекламодателями активно используется пресса и радио.</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Телевидение дает возможность широкомасштабной рекламы товаров массового потребления. Телевизионные объявления включают в себя изображения, звук, движение, цвет и поэтому оказывают на рекламную аудиторию значительно большее воздействие, чем объявления в других средствах массовой информации. Реклама на телевидении становится все более интересной, информативной и, вместе с тем, сложной и дорогостоящей в производстве, особенно если основывается на компьютерной графике. </w:t>
      </w:r>
    </w:p>
    <w:p w:rsidR="00A32812" w:rsidRPr="00F271C8" w:rsidRDefault="00A32812" w:rsidP="000F053C">
      <w:pPr>
        <w:spacing w:line="276" w:lineRule="auto"/>
        <w:ind w:firstLine="900"/>
        <w:jc w:val="both"/>
        <w:textAlignment w:val="baseline"/>
        <w:rPr>
          <w:rFonts w:ascii="Times New Roman Tj" w:hAnsi="Times New Roman Tj"/>
          <w:sz w:val="32"/>
          <w:szCs w:val="32"/>
        </w:rPr>
      </w:pPr>
      <w:r w:rsidRPr="00F271C8">
        <w:rPr>
          <w:rFonts w:ascii="Times New Roman Tj" w:hAnsi="Times New Roman Tj"/>
          <w:sz w:val="32"/>
          <w:szCs w:val="32"/>
        </w:rPr>
        <w:t xml:space="preserve">По данным исследования «Хома», «объём рекламы в день на государственных каналах (региональные и </w:t>
      </w:r>
      <w:r w:rsidRPr="00F271C8">
        <w:rPr>
          <w:rFonts w:ascii="Times New Roman Tj" w:hAnsi="Times New Roman Tj"/>
          <w:sz w:val="32"/>
          <w:szCs w:val="32"/>
        </w:rPr>
        <w:lastRenderedPageBreak/>
        <w:t xml:space="preserve">общенациональные) составляет от 10 минут до 2,5 часов, а на независимых каналах от 2 до 25 минут. Стоимость минуты эфира для рекламы на государственных каналах составляет от 30 до 300 сомони. Это зависит от выбранного времени вещания рекламы. В прайм-тайм на госканалах минута стоит от 40 до 300 сомони и в офф-промтайм от 20 до 100 сомони. Таким образом, максимальная цена составляет 300 сомони и минимальная - 20 сомони. На независимых каналах минута эфира для рекламы составляет от 1 до 100 сомони. В прайм-тайм минута стоит от 3 до 100 сомони, в офф-промтайм от 1 до 50 сомони. Максимальная цена - 100 сомони и минимальная - 1 сомони. Бюджет от рекламы в целом варьирует от 500 тысяч до 3 млн. сомони в год. Самые большие средства от рекламы в основном получают общенациональные телекомпании, так как они имеют больший охват аудитории. Самые малые доходы получают некоторые </w:t>
      </w:r>
      <w:r w:rsidR="00164BD9" w:rsidRPr="00F271C8">
        <w:rPr>
          <w:rFonts w:ascii="Times New Roman Tj" w:hAnsi="Times New Roman Tj"/>
          <w:sz w:val="32"/>
          <w:szCs w:val="32"/>
        </w:rPr>
        <w:t>независимые каналы в регионах [2</w:t>
      </w:r>
      <w:r w:rsidRPr="00F271C8">
        <w:rPr>
          <w:rFonts w:ascii="Times New Roman Tj" w:hAnsi="Times New Roman Tj"/>
          <w:sz w:val="32"/>
          <w:szCs w:val="32"/>
        </w:rPr>
        <w:t>, 52].</w:t>
      </w:r>
    </w:p>
    <w:p w:rsidR="00A32812" w:rsidRPr="00F271C8" w:rsidRDefault="00A32812" w:rsidP="000F053C">
      <w:pPr>
        <w:spacing w:line="276" w:lineRule="auto"/>
        <w:ind w:firstLine="900"/>
        <w:jc w:val="both"/>
        <w:textAlignment w:val="baseline"/>
        <w:rPr>
          <w:rFonts w:ascii="Times New Roman Tj" w:hAnsi="Times New Roman Tj"/>
          <w:bCs/>
          <w:sz w:val="32"/>
          <w:szCs w:val="32"/>
        </w:rPr>
      </w:pPr>
      <w:r w:rsidRPr="00F271C8">
        <w:rPr>
          <w:rFonts w:ascii="Times New Roman Tj" w:hAnsi="Times New Roman Tj"/>
          <w:sz w:val="32"/>
          <w:szCs w:val="32"/>
        </w:rPr>
        <w:t>Последние два года, как уже было отмечено выше, прослеживается тенденция увеличения дохода от рекламы у независимых каналов страны в связи с ограничением рекламы сотовых компаний на государственных телеканалах. Наравне с доходами от рекламы в телекомпаниях существуют передачи и программы, которые спонсируются государственными и международными организациями, а также представителями коммерческих структур. Как правило, в таких программах в определённой форме рекламируется логотип, продукция или деятельность спонсора. Так, на «Шабакаи аввал» в качестве основной заставки используется логотип популярного санатория «Бахористон» и видеоматериалы об этой здравнице. Чаще на телеканалах спонсируются новостные программы, прогноз погоды, спортивные передачи, документальные фильмы, а также ток-шоу на социальные темы.</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За годы независимости в Таджикистане появились множество телеканалов. На каждом телеканале существуют рекламные отделы, которые размещают рекламу продукции </w:t>
      </w:r>
      <w:r w:rsidRPr="00F271C8">
        <w:rPr>
          <w:rFonts w:ascii="Times New Roman Tj" w:hAnsi="Times New Roman Tj"/>
          <w:sz w:val="32"/>
          <w:szCs w:val="32"/>
        </w:rPr>
        <w:lastRenderedPageBreak/>
        <w:t>отечественных производителей в эфире. От качества изготовленного ролика зависит продажа товара.</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Как осуществляется работа по созданию и использованию рекламной продукции, можно посмотреть на примере ТВ «Сафина». Данное исследование было проведено в рамках дипломного проекта «Реклама в электронных СМИ (на примере таджикских и российских ТВ каналов)» выпускником Отделения журналистики РТСУ К. Джураевым в </w:t>
      </w:r>
      <w:smartTag w:uri="urn:schemas-microsoft-com:office:smarttags" w:element="metricconverter">
        <w:smartTagPr>
          <w:attr w:name="ProductID" w:val="2011 г"/>
        </w:smartTagPr>
        <w:r w:rsidRPr="00F271C8">
          <w:rPr>
            <w:rFonts w:ascii="Times New Roman Tj" w:hAnsi="Times New Roman Tj"/>
            <w:sz w:val="32"/>
            <w:szCs w:val="32"/>
          </w:rPr>
          <w:t>2011 г</w:t>
        </w:r>
      </w:smartTag>
      <w:r w:rsidRPr="00F271C8">
        <w:rPr>
          <w:rFonts w:ascii="Times New Roman Tj" w:hAnsi="Times New Roman Tj"/>
          <w:sz w:val="32"/>
          <w:szCs w:val="32"/>
        </w:rPr>
        <w:t xml:space="preserve">. В настоящее время возможны некоторые изменения в стоимости оказываемых услуг, но в целом структура работы коммерческого отдела по рекламе и связям с общественностью сохранила свою направленность и содержание.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Государственный телеканал «Сафина» - один из самых известных, а также популярных среди населения Таджикистана. Данный канал охватывает каналы наземной передачи данных до 94% населения Таджикистана, а по каналам спутниковой передачи данных охватывает почти 45% населения земного шара. </w:t>
      </w:r>
    </w:p>
    <w:p w:rsidR="00A32812" w:rsidRPr="00F271C8" w:rsidRDefault="00A32812" w:rsidP="000F053C">
      <w:pPr>
        <w:tabs>
          <w:tab w:val="left" w:pos="2250"/>
        </w:tabs>
        <w:spacing w:line="276" w:lineRule="auto"/>
        <w:ind w:right="-365" w:firstLine="900"/>
        <w:jc w:val="both"/>
        <w:rPr>
          <w:rFonts w:ascii="Times New Roman Tj" w:hAnsi="Times New Roman Tj"/>
          <w:sz w:val="32"/>
          <w:szCs w:val="32"/>
        </w:rPr>
      </w:pPr>
      <w:r w:rsidRPr="00F271C8">
        <w:rPr>
          <w:rFonts w:ascii="Times New Roman Tj" w:hAnsi="Times New Roman Tj"/>
          <w:sz w:val="32"/>
          <w:szCs w:val="32"/>
        </w:rPr>
        <w:t xml:space="preserve">В коммерческом отделе ТВ канала работают 10 человек. Отдел был создан вместе с телеканалом. В то время было сложно найти рекламодателей, так как канал был молодым, и мало кто из предпринимателей доверял ему. Но в настоящее время всё изменилось. У канала есть свои постоянные клиенты, которые с удовольствием сотрудничают. </w:t>
      </w:r>
    </w:p>
    <w:p w:rsidR="00A32812" w:rsidRPr="00F271C8" w:rsidRDefault="00A32812" w:rsidP="000F053C">
      <w:pPr>
        <w:tabs>
          <w:tab w:val="left" w:pos="2250"/>
        </w:tabs>
        <w:spacing w:line="276" w:lineRule="auto"/>
        <w:ind w:right="-365" w:firstLine="900"/>
        <w:jc w:val="both"/>
        <w:rPr>
          <w:rFonts w:ascii="Times New Roman Tj" w:hAnsi="Times New Roman Tj"/>
          <w:sz w:val="32"/>
          <w:szCs w:val="32"/>
        </w:rPr>
      </w:pPr>
      <w:r w:rsidRPr="00F271C8">
        <w:rPr>
          <w:rFonts w:ascii="Times New Roman Tj" w:hAnsi="Times New Roman Tj"/>
          <w:sz w:val="32"/>
          <w:szCs w:val="32"/>
        </w:rPr>
        <w:t xml:space="preserve">Рекламный отдел имеет свой прайс-лист, коммерческое предложение и договор с рекламодателем.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прайс-листе канала указаны цены за оказанные услуги (таб.№1). А именно за создание рекламного видеоролика специалистами телеканала заказчику придётся заплатить от 700 до 2500 сомони в зависимости от продолжительности и сложности создания ролика. Например, рекламный ролик без участия человека в видео стоит дешевле, чем ролик со сценами с человеком. Что касается размещения рекламы на канале, то здесь цена ролика с 17 часов до 24 часов составляет 200 сомони </w:t>
      </w:r>
      <w:r w:rsidRPr="00F271C8">
        <w:rPr>
          <w:rFonts w:ascii="Times New Roman Tj" w:hAnsi="Times New Roman Tj"/>
          <w:sz w:val="32"/>
          <w:szCs w:val="32"/>
        </w:rPr>
        <w:lastRenderedPageBreak/>
        <w:t>за 1 минуту, а с 24 часов до 17 часов – 180 сомони. На долгосрочное заключение договора с заказчиком телеканал предлагает скидки от 5% до 30%.</w:t>
      </w:r>
    </w:p>
    <w:p w:rsidR="00EF1335" w:rsidRPr="00F271C8" w:rsidRDefault="00EF1335" w:rsidP="000F053C">
      <w:pPr>
        <w:spacing w:line="276" w:lineRule="auto"/>
        <w:ind w:firstLine="900"/>
        <w:jc w:val="right"/>
        <w:rPr>
          <w:rFonts w:ascii="Times New Roman Tj" w:hAnsi="Times New Roman Tj"/>
          <w:b/>
          <w:sz w:val="32"/>
          <w:szCs w:val="32"/>
        </w:rPr>
      </w:pPr>
    </w:p>
    <w:p w:rsidR="00A32812" w:rsidRPr="00F271C8" w:rsidRDefault="00A32812" w:rsidP="000F053C">
      <w:pPr>
        <w:spacing w:line="276" w:lineRule="auto"/>
        <w:ind w:firstLine="900"/>
        <w:jc w:val="right"/>
        <w:rPr>
          <w:rFonts w:ascii="Times New Roman Tj" w:hAnsi="Times New Roman Tj"/>
          <w:b/>
          <w:sz w:val="32"/>
          <w:szCs w:val="32"/>
        </w:rPr>
      </w:pPr>
      <w:r w:rsidRPr="00F271C8">
        <w:rPr>
          <w:rFonts w:ascii="Times New Roman Tj" w:hAnsi="Times New Roman Tj"/>
          <w:b/>
          <w:sz w:val="32"/>
          <w:szCs w:val="32"/>
        </w:rPr>
        <w:t>Таблица [1, 44-45]</w:t>
      </w:r>
    </w:p>
    <w:p w:rsidR="00A32812" w:rsidRPr="00F271C8" w:rsidRDefault="00A32812" w:rsidP="000F053C">
      <w:pPr>
        <w:spacing w:line="276" w:lineRule="auto"/>
        <w:ind w:firstLine="900"/>
        <w:jc w:val="center"/>
        <w:rPr>
          <w:rFonts w:ascii="Times New Roman Tj" w:hAnsi="Times New Roman Tj"/>
          <w:b/>
          <w:sz w:val="32"/>
          <w:szCs w:val="32"/>
        </w:rPr>
      </w:pPr>
      <w:r w:rsidRPr="00F271C8">
        <w:rPr>
          <w:rFonts w:ascii="Times New Roman Tj" w:hAnsi="Times New Roman Tj"/>
          <w:b/>
          <w:i/>
          <w:sz w:val="32"/>
          <w:szCs w:val="32"/>
        </w:rPr>
        <w:t>ТАРИФЫ</w:t>
      </w:r>
    </w:p>
    <w:p w:rsidR="00A32812" w:rsidRPr="00F271C8" w:rsidRDefault="00A32812" w:rsidP="000F053C">
      <w:pPr>
        <w:spacing w:line="276" w:lineRule="auto"/>
        <w:ind w:firstLine="900"/>
        <w:jc w:val="center"/>
        <w:rPr>
          <w:rFonts w:ascii="Times New Roman Tj" w:hAnsi="Times New Roman Tj"/>
          <w:b/>
          <w:i/>
          <w:sz w:val="32"/>
          <w:szCs w:val="32"/>
        </w:rPr>
      </w:pPr>
      <w:r w:rsidRPr="00F271C8">
        <w:rPr>
          <w:rFonts w:ascii="Times New Roman Tj" w:hAnsi="Times New Roman Tj"/>
          <w:b/>
          <w:i/>
          <w:sz w:val="32"/>
          <w:szCs w:val="32"/>
        </w:rPr>
        <w:t>на виды рекламных работ и услуг</w:t>
      </w:r>
    </w:p>
    <w:p w:rsidR="00A32812" w:rsidRPr="00F271C8" w:rsidRDefault="00A32812" w:rsidP="000F053C">
      <w:pPr>
        <w:spacing w:line="276" w:lineRule="auto"/>
        <w:ind w:left="360" w:firstLine="900"/>
        <w:jc w:val="center"/>
        <w:rPr>
          <w:rFonts w:ascii="Times New Roman Tj" w:hAnsi="Times New Roman Tj"/>
          <w:b/>
          <w:i/>
          <w:sz w:val="32"/>
          <w:szCs w:val="32"/>
        </w:rPr>
      </w:pPr>
      <w:r w:rsidRPr="00F271C8">
        <w:rPr>
          <w:rFonts w:ascii="Times New Roman Tj" w:hAnsi="Times New Roman Tj"/>
          <w:b/>
          <w:i/>
          <w:sz w:val="32"/>
          <w:szCs w:val="32"/>
        </w:rPr>
        <w:t>* - эфирное время с 17 часов 00 минут до 24 часов 00 минут</w:t>
      </w:r>
    </w:p>
    <w:p w:rsidR="00A32812" w:rsidRPr="00F271C8" w:rsidRDefault="00A32812" w:rsidP="000F053C">
      <w:pPr>
        <w:spacing w:line="276" w:lineRule="auto"/>
        <w:ind w:left="360" w:firstLine="900"/>
        <w:jc w:val="center"/>
        <w:rPr>
          <w:rFonts w:ascii="Times New Roman Tj" w:hAnsi="Times New Roman Tj"/>
          <w:b/>
          <w:i/>
          <w:sz w:val="32"/>
          <w:szCs w:val="32"/>
        </w:rPr>
      </w:pPr>
      <w:r w:rsidRPr="00F271C8">
        <w:rPr>
          <w:rFonts w:ascii="Times New Roman Tj" w:hAnsi="Times New Roman Tj"/>
          <w:b/>
          <w:i/>
          <w:sz w:val="32"/>
          <w:szCs w:val="32"/>
        </w:rPr>
        <w:t>** - эфирное время с 24 часов 00 минут до 17 часов 00 минут</w:t>
      </w: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7"/>
        <w:gridCol w:w="1461"/>
        <w:gridCol w:w="2253"/>
      </w:tblGrid>
      <w:tr w:rsidR="00A32812" w:rsidRPr="00D81B68">
        <w:trPr>
          <w:trHeight w:val="590"/>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pStyle w:val="2"/>
              <w:spacing w:line="276" w:lineRule="auto"/>
              <w:jc w:val="both"/>
              <w:rPr>
                <w:rFonts w:ascii="Times New Roman Tj" w:hAnsi="Times New Roman Tj"/>
                <w:sz w:val="28"/>
                <w:szCs w:val="28"/>
              </w:rPr>
            </w:pPr>
            <w:r w:rsidRPr="00D81B68">
              <w:rPr>
                <w:rFonts w:ascii="Times New Roman Tj" w:hAnsi="Times New Roman Tj"/>
                <w:sz w:val="28"/>
                <w:szCs w:val="28"/>
              </w:rPr>
              <w:t>Сервис</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b/>
                <w:i/>
                <w:iCs/>
                <w:sz w:val="28"/>
                <w:szCs w:val="28"/>
              </w:rPr>
            </w:pPr>
            <w:r w:rsidRPr="00D81B68">
              <w:rPr>
                <w:rFonts w:ascii="Times New Roman Tj" w:hAnsi="Times New Roman Tj"/>
                <w:b/>
                <w:i/>
                <w:iCs/>
                <w:sz w:val="28"/>
                <w:szCs w:val="28"/>
              </w:rPr>
              <w:t>Единица</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b/>
                <w:i/>
                <w:iCs/>
                <w:sz w:val="28"/>
                <w:szCs w:val="28"/>
              </w:rPr>
            </w:pPr>
            <w:r w:rsidRPr="00D81B68">
              <w:rPr>
                <w:rFonts w:ascii="Times New Roman Tj" w:hAnsi="Times New Roman Tj"/>
                <w:b/>
                <w:i/>
                <w:iCs/>
                <w:sz w:val="28"/>
                <w:szCs w:val="28"/>
              </w:rPr>
              <w:t>Стоимость</w:t>
            </w:r>
          </w:p>
        </w:tc>
      </w:tr>
      <w:tr w:rsidR="00A32812" w:rsidRPr="00D81B68">
        <w:trPr>
          <w:trHeight w:val="846"/>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ind w:left="1"/>
              <w:jc w:val="both"/>
              <w:rPr>
                <w:rFonts w:ascii="Times New Roman Tj" w:hAnsi="Times New Roman Tj"/>
                <w:sz w:val="28"/>
                <w:szCs w:val="28"/>
              </w:rPr>
            </w:pPr>
            <w:r w:rsidRPr="00D81B68">
              <w:rPr>
                <w:rFonts w:ascii="Times New Roman Tj" w:hAnsi="Times New Roman Tj"/>
                <w:sz w:val="28"/>
                <w:szCs w:val="28"/>
              </w:rPr>
              <w:t>Предоставление эфирного времени для демонстрации рекламных роликов</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минута</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- 200 сомони</w:t>
            </w: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- 180 сомони</w:t>
            </w:r>
          </w:p>
        </w:tc>
      </w:tr>
      <w:tr w:rsidR="00A32812" w:rsidRPr="00D81B68">
        <w:trPr>
          <w:trHeight w:val="872"/>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Съемка и размещение материалов в информационных программах</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минута</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- 250 сомони</w:t>
            </w: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- 200 сомони</w:t>
            </w:r>
          </w:p>
        </w:tc>
      </w:tr>
      <w:tr w:rsidR="00A32812" w:rsidRPr="00D81B68">
        <w:trPr>
          <w:trHeight w:val="846"/>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Съемка и размещение специальных тематических передач о Заказчике и его деятельности</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минута</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- 200 сомони</w:t>
            </w: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- 180 сомони</w:t>
            </w:r>
          </w:p>
        </w:tc>
      </w:tr>
      <w:tr w:rsidR="00A32812" w:rsidRPr="00D81B68">
        <w:trPr>
          <w:trHeight w:val="1721"/>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Размещение логотипа Заказчика и упоминание его в качестве официального спонсора в культурно-развлекательных, научно-познавательных и иных тематических программ и передач</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минута</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ind w:left="495"/>
              <w:jc w:val="both"/>
              <w:rPr>
                <w:rFonts w:ascii="Times New Roman Tj" w:hAnsi="Times New Roman Tj"/>
                <w:sz w:val="28"/>
                <w:szCs w:val="28"/>
              </w:rPr>
            </w:pP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- 240 сомони</w:t>
            </w: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 - 200сомони</w:t>
            </w:r>
          </w:p>
        </w:tc>
      </w:tr>
      <w:tr w:rsidR="00A32812" w:rsidRPr="00D81B68">
        <w:trPr>
          <w:trHeight w:val="872"/>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Размещение объявления в режиме «бегущая строка» в объеме до 50 символов (букв, знаков) в 1-ом выпуске (показе)</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показ</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15 сомони</w:t>
            </w:r>
          </w:p>
        </w:tc>
      </w:tr>
      <w:tr w:rsidR="00A32812" w:rsidRPr="00D81B68">
        <w:trPr>
          <w:trHeight w:val="1284"/>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Размещение видеоклипов и концертных номеров музыкальных исполнителей, ансамблей и танцевальных коллективов</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1 показ</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p>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700 сомони</w:t>
            </w:r>
          </w:p>
        </w:tc>
      </w:tr>
      <w:tr w:rsidR="00A32812" w:rsidRPr="00D81B68">
        <w:trPr>
          <w:trHeight w:val="669"/>
        </w:trPr>
        <w:tc>
          <w:tcPr>
            <w:tcW w:w="5677"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Создание видеороликов</w:t>
            </w:r>
          </w:p>
        </w:tc>
        <w:tc>
          <w:tcPr>
            <w:tcW w:w="1461"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до 30 с.5.м.</w:t>
            </w:r>
          </w:p>
        </w:tc>
        <w:tc>
          <w:tcPr>
            <w:tcW w:w="2253" w:type="dxa"/>
            <w:tcBorders>
              <w:top w:val="single" w:sz="4" w:space="0" w:color="auto"/>
              <w:left w:val="single" w:sz="4" w:space="0" w:color="auto"/>
              <w:bottom w:val="single" w:sz="4" w:space="0" w:color="auto"/>
              <w:right w:val="single" w:sz="4" w:space="0" w:color="auto"/>
            </w:tcBorders>
            <w:vAlign w:val="center"/>
          </w:tcPr>
          <w:p w:rsidR="00A32812" w:rsidRPr="00D81B68" w:rsidRDefault="00A32812" w:rsidP="000F053C">
            <w:pPr>
              <w:spacing w:line="276" w:lineRule="auto"/>
              <w:jc w:val="both"/>
              <w:rPr>
                <w:rFonts w:ascii="Times New Roman Tj" w:hAnsi="Times New Roman Tj"/>
                <w:sz w:val="28"/>
                <w:szCs w:val="28"/>
              </w:rPr>
            </w:pPr>
            <w:r w:rsidRPr="00D81B68">
              <w:rPr>
                <w:rFonts w:ascii="Times New Roman Tj" w:hAnsi="Times New Roman Tj"/>
                <w:sz w:val="28"/>
                <w:szCs w:val="28"/>
              </w:rPr>
              <w:t>7</w:t>
            </w:r>
            <w:r w:rsidRPr="00D81B68">
              <w:rPr>
                <w:rFonts w:ascii="Times New Roman Tj" w:hAnsi="Times New Roman Tj"/>
                <w:sz w:val="28"/>
                <w:szCs w:val="28"/>
                <w:lang w:val="en-US"/>
              </w:rPr>
              <w:t>00</w:t>
            </w:r>
            <w:r w:rsidRPr="00D81B68">
              <w:rPr>
                <w:rFonts w:ascii="Times New Roman Tj" w:hAnsi="Times New Roman Tj"/>
                <w:sz w:val="28"/>
                <w:szCs w:val="28"/>
              </w:rPr>
              <w:t>-25</w:t>
            </w:r>
            <w:r w:rsidRPr="00D81B68">
              <w:rPr>
                <w:rFonts w:ascii="Times New Roman Tj" w:hAnsi="Times New Roman Tj"/>
                <w:sz w:val="28"/>
                <w:szCs w:val="28"/>
                <w:lang w:val="en-US"/>
              </w:rPr>
              <w:t>00</w:t>
            </w:r>
            <w:r w:rsidRPr="00D81B68">
              <w:rPr>
                <w:rFonts w:ascii="Times New Roman Tj" w:hAnsi="Times New Roman Tj"/>
                <w:sz w:val="28"/>
                <w:szCs w:val="28"/>
              </w:rPr>
              <w:t xml:space="preserve"> сомони</w:t>
            </w:r>
          </w:p>
        </w:tc>
      </w:tr>
    </w:tbl>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договоре между телеканалом и заказчиком определены основные моменты сотрудничества. А именно указана </w:t>
      </w:r>
      <w:r w:rsidRPr="00F271C8">
        <w:rPr>
          <w:rFonts w:ascii="Times New Roman Tj" w:hAnsi="Times New Roman Tj"/>
          <w:sz w:val="32"/>
          <w:szCs w:val="32"/>
        </w:rPr>
        <w:lastRenderedPageBreak/>
        <w:t xml:space="preserve">стоимость продукта, в какое время рекламный ролик должен быть показан, сколько секунд, и т.д.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коммерческом предложении приведены основные доводы в отношении того, почему выгодно давать рекламу на телеканале «Сафина». В предложении даётся краткая характеристика канала, зона вещания и скидки для рекламодателей. </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Создание рекламного ролика не такая уж лёгкая работа. Здесь нужны творческий потенциал и терпение. Если в зарубежных странах в рекламных компаниях слоганы к ролику придумывают копирайтеры, то на канале «Сафина» эту работу выполняет тот, кто и создаёт идею и текст будущего рекламного ролика, т.е. сам рекламный агент. После того, как готов текст и слоган к ролику, начинается работа по воплощению идеи. Видеоролик создаётся с помощью специальной компьютерной программы ADOBE PREMIERE PRO. Подобрав подходящие видеоряды, специалист накладывает записанный отдельно голос рекламного текста на готовый видеоролик. И вот рекламный продукт готов. Но ему предстоит пройти немалый путь к эфиру. Его должен просмотреть директор рекламного отдела, потом заказчик. И лишь с согласия обеих сторон ролик может быть показан в эфире. На создание самого видеоролика уходит несколько часов, а иногда и несколько дней. Всё зависит от идеи и технического оснащения канала.</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Реклама – это основополагающая часть продвижения новой технологии/товара. Есть такой термин «Хороший товар не нуждается в рекламе», думаем, что это неправильное суждение. Любой товар, какой-бы он ни был, должен быть прорекламирован.</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чем заключается секрет эффективной рекламы? Как работает реклама? В соответствии с самой простой известной теорией AIDA</w:t>
      </w:r>
      <w:r w:rsidRPr="00F271C8">
        <w:rPr>
          <w:rFonts w:ascii="Times New Roman Tj" w:hAnsi="Times New Roman Tj"/>
          <w:sz w:val="32"/>
          <w:szCs w:val="32"/>
          <w:lang w:val="en-US"/>
        </w:rPr>
        <w:t>S</w:t>
      </w:r>
      <w:r w:rsidRPr="00F271C8">
        <w:rPr>
          <w:rFonts w:ascii="Times New Roman Tj" w:hAnsi="Times New Roman Tj"/>
          <w:sz w:val="32"/>
          <w:szCs w:val="32"/>
        </w:rPr>
        <w:t>, эффективность рекламы можно проанализировать следующим образом:</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1. реклама должна привлечь внимание</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2. вызвать интерес</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3. вызвать желание приобрести товар/услугу</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4. совершить действие - покупку товара/услуги</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5. удовлетворить потребителя</w:t>
      </w:r>
    </w:p>
    <w:p w:rsidR="00A32812" w:rsidRPr="00F271C8" w:rsidRDefault="00A32812" w:rsidP="000F053C">
      <w:pPr>
        <w:pStyle w:val="10"/>
        <w:spacing w:line="276" w:lineRule="auto"/>
        <w:ind w:firstLine="900"/>
        <w:jc w:val="both"/>
        <w:rPr>
          <w:rFonts w:ascii="Times New Roman Tj" w:hAnsi="Times New Roman Tj"/>
          <w:sz w:val="32"/>
          <w:szCs w:val="32"/>
        </w:rPr>
      </w:pPr>
      <w:r w:rsidRPr="00F271C8">
        <w:rPr>
          <w:rFonts w:ascii="Times New Roman Tj" w:hAnsi="Times New Roman Tj"/>
          <w:sz w:val="32"/>
          <w:szCs w:val="32"/>
        </w:rPr>
        <w:t>Мерило успеха рекламы – продаваемость товара/услуги. Хорошая реклама - не та, которая нравится вам или которая побеждает на конкурсах, а та, которая побеждает на рынке, т.е. та, которая продает максимально эффективно и с минимальными затратами.</w:t>
      </w:r>
    </w:p>
    <w:p w:rsidR="00A32812" w:rsidRPr="00F271C8" w:rsidRDefault="00A32812"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Чтобы реклама в Таджикистане достигала поставленных целей, необходимо при планировании размещения рекламы в Таджикистане учитывать не только особенности медиа рынка данной страны, специфику размещения, но и географические особенности, менталитет, национальные особенности аудитории. Реклама в Таджикистане требует взвешенного подхода и восточной мудрости.</w:t>
      </w:r>
    </w:p>
    <w:p w:rsidR="00A32812" w:rsidRPr="00F271C8" w:rsidRDefault="00A32812" w:rsidP="000F053C">
      <w:pPr>
        <w:spacing w:after="200"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Если основными создателями рекламы являются СМИ, то наша задача научить студентов-журналистов в том числе и рекламному мастерству. Поскольку СМИ также являются важнейшим средством для размещения </w:t>
      </w:r>
      <w:r w:rsidRPr="00F271C8">
        <w:rPr>
          <w:rFonts w:ascii="Times New Roman Tj" w:hAnsi="Times New Roman Tj"/>
          <w:sz w:val="32"/>
          <w:szCs w:val="32"/>
          <w:lang w:val="en-US"/>
        </w:rPr>
        <w:t>PR</w:t>
      </w:r>
      <w:r w:rsidRPr="00F271C8">
        <w:rPr>
          <w:rFonts w:ascii="Times New Roman Tj" w:hAnsi="Times New Roman Tj"/>
          <w:sz w:val="32"/>
          <w:szCs w:val="32"/>
        </w:rPr>
        <w:t xml:space="preserve">-информации, то студенты должны уметь создавать </w:t>
      </w:r>
      <w:r w:rsidRPr="00F271C8">
        <w:rPr>
          <w:rFonts w:ascii="Times New Roman Tj" w:hAnsi="Times New Roman Tj"/>
          <w:sz w:val="32"/>
          <w:szCs w:val="32"/>
          <w:lang w:val="en-US"/>
        </w:rPr>
        <w:t>PR</w:t>
      </w:r>
      <w:r w:rsidRPr="00F271C8">
        <w:rPr>
          <w:rFonts w:ascii="Times New Roman Tj" w:hAnsi="Times New Roman Tj"/>
          <w:sz w:val="32"/>
          <w:szCs w:val="32"/>
        </w:rPr>
        <w:t xml:space="preserve">-тексты, например, пресс-релизы, буклеты, информационные письма, радио и телеролики, слайдовые презентации и </w:t>
      </w:r>
      <w:r w:rsidRPr="00F271C8">
        <w:rPr>
          <w:rFonts w:ascii="Times New Roman Tj" w:hAnsi="Times New Roman Tj"/>
          <w:sz w:val="32"/>
          <w:szCs w:val="32"/>
          <w:lang w:val="en-US"/>
        </w:rPr>
        <w:t>PR</w:t>
      </w:r>
      <w:r w:rsidRPr="00F271C8">
        <w:rPr>
          <w:rFonts w:ascii="Times New Roman Tj" w:hAnsi="Times New Roman Tj"/>
          <w:sz w:val="32"/>
          <w:szCs w:val="32"/>
        </w:rPr>
        <w:t xml:space="preserve">-фильмы, получить навыки организации пресс-конференций и других мероприятий по связям с общественностью. </w:t>
      </w:r>
    </w:p>
    <w:p w:rsidR="006F6062" w:rsidRDefault="006F6062" w:rsidP="000F053C">
      <w:pPr>
        <w:spacing w:line="276" w:lineRule="auto"/>
        <w:ind w:firstLine="900"/>
        <w:jc w:val="center"/>
        <w:rPr>
          <w:rFonts w:ascii="Times New Roman Tj" w:hAnsi="Times New Roman Tj"/>
          <w:b/>
          <w:sz w:val="32"/>
          <w:szCs w:val="32"/>
          <w:u w:val="single"/>
        </w:rPr>
      </w:pPr>
    </w:p>
    <w:p w:rsidR="00A32812" w:rsidRPr="00F271C8" w:rsidRDefault="00A32812"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A32812" w:rsidRPr="00F271C8" w:rsidRDefault="00A32812" w:rsidP="000F053C">
      <w:pPr>
        <w:spacing w:line="276" w:lineRule="auto"/>
        <w:ind w:firstLine="900"/>
        <w:jc w:val="center"/>
        <w:rPr>
          <w:rFonts w:ascii="Times New Roman Tj" w:hAnsi="Times New Roman Tj"/>
          <w:b/>
          <w:sz w:val="32"/>
          <w:szCs w:val="32"/>
        </w:rPr>
      </w:pPr>
    </w:p>
    <w:p w:rsidR="00164BD9" w:rsidRPr="00D81B68" w:rsidRDefault="00164BD9" w:rsidP="00D81B68">
      <w:pPr>
        <w:pStyle w:val="1"/>
        <w:numPr>
          <w:ilvl w:val="0"/>
          <w:numId w:val="25"/>
        </w:numPr>
        <w:spacing w:after="0"/>
        <w:ind w:left="567"/>
        <w:jc w:val="both"/>
        <w:rPr>
          <w:rFonts w:ascii="Times New Roman Tj" w:hAnsi="Times New Roman Tj"/>
          <w:spacing w:val="-6"/>
          <w:sz w:val="32"/>
          <w:szCs w:val="32"/>
        </w:rPr>
      </w:pPr>
      <w:r w:rsidRPr="00D81B68">
        <w:rPr>
          <w:rFonts w:ascii="Times New Roman Tj" w:hAnsi="Times New Roman Tj"/>
          <w:spacing w:val="-6"/>
          <w:sz w:val="32"/>
          <w:szCs w:val="32"/>
        </w:rPr>
        <w:t>Джураев К. Реклама в электронных СМИ (на примере таджикских и российских ТВ каналов). – Душанбе, 2011. – 67 с.</w:t>
      </w:r>
    </w:p>
    <w:p w:rsidR="00164BD9" w:rsidRPr="00F271C8" w:rsidRDefault="00164BD9" w:rsidP="00D81B68">
      <w:pPr>
        <w:pStyle w:val="1"/>
        <w:numPr>
          <w:ilvl w:val="0"/>
          <w:numId w:val="25"/>
        </w:numPr>
        <w:spacing w:after="0"/>
        <w:ind w:left="567"/>
        <w:jc w:val="both"/>
        <w:rPr>
          <w:rFonts w:ascii="Times New Roman Tj" w:hAnsi="Times New Roman Tj"/>
          <w:sz w:val="32"/>
          <w:szCs w:val="32"/>
        </w:rPr>
      </w:pPr>
      <w:r w:rsidRPr="00F271C8">
        <w:rPr>
          <w:rFonts w:ascii="Times New Roman Tj" w:hAnsi="Times New Roman Tj"/>
          <w:sz w:val="32"/>
          <w:szCs w:val="32"/>
        </w:rPr>
        <w:t xml:space="preserve">Исследование телевизионного рынка Таджикистана / Общественная организация «Хома». – Душанбе, 2014. – 60 с. </w:t>
      </w:r>
    </w:p>
    <w:p w:rsidR="00164BD9" w:rsidRPr="00F271C8" w:rsidRDefault="00164BD9" w:rsidP="00D81B68">
      <w:pPr>
        <w:pStyle w:val="1"/>
        <w:numPr>
          <w:ilvl w:val="0"/>
          <w:numId w:val="25"/>
        </w:numPr>
        <w:spacing w:after="0"/>
        <w:ind w:left="567"/>
        <w:jc w:val="both"/>
        <w:rPr>
          <w:rFonts w:ascii="Times New Roman Tj" w:hAnsi="Times New Roman Tj"/>
          <w:sz w:val="32"/>
          <w:szCs w:val="32"/>
        </w:rPr>
      </w:pPr>
      <w:r w:rsidRPr="00F271C8">
        <w:rPr>
          <w:rFonts w:ascii="Times New Roman Tj" w:hAnsi="Times New Roman Tj"/>
          <w:sz w:val="32"/>
          <w:szCs w:val="32"/>
        </w:rPr>
        <w:lastRenderedPageBreak/>
        <w:t xml:space="preserve">О рекламе: закон Республики Таджикистан </w:t>
      </w:r>
      <w:r w:rsidRPr="00F271C8">
        <w:rPr>
          <w:rFonts w:ascii="Times New Roman Tj" w:hAnsi="Times New Roman Tj"/>
          <w:bCs/>
          <w:sz w:val="32"/>
          <w:szCs w:val="32"/>
          <w:shd w:val="clear" w:color="auto" w:fill="FFFFFF"/>
        </w:rPr>
        <w:t>от 1 августа 2003 года №34</w:t>
      </w:r>
      <w:r w:rsidRPr="00F271C8">
        <w:rPr>
          <w:rFonts w:ascii="Times New Roman Tj" w:hAnsi="Times New Roman Tj"/>
          <w:sz w:val="32"/>
          <w:szCs w:val="32"/>
        </w:rPr>
        <w:t xml:space="preserve"> [Электронный ресурс]. – 2003. – Режим доступа: </w:t>
      </w:r>
      <w:hyperlink r:id="rId61" w:history="1">
        <w:r w:rsidRPr="00F271C8">
          <w:rPr>
            <w:rStyle w:val="a5"/>
            <w:rFonts w:ascii="Times New Roman Tj" w:hAnsi="Times New Roman Tj"/>
            <w:color w:val="auto"/>
            <w:sz w:val="32"/>
            <w:szCs w:val="32"/>
            <w:u w:val="none"/>
            <w:lang w:val="en-US"/>
          </w:rPr>
          <w:t>www</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en-US"/>
          </w:rPr>
          <w:t>mmk</w:t>
        </w:r>
        <w:r w:rsidRPr="00F271C8">
          <w:rPr>
            <w:rStyle w:val="a5"/>
            <w:rFonts w:ascii="Times New Roman Tj" w:hAnsi="Times New Roman Tj"/>
            <w:color w:val="auto"/>
            <w:sz w:val="32"/>
            <w:szCs w:val="32"/>
            <w:u w:val="none"/>
          </w:rPr>
          <w:t>.</w:t>
        </w:r>
        <w:r w:rsidRPr="00F271C8">
          <w:rPr>
            <w:rStyle w:val="a5"/>
            <w:rFonts w:ascii="Times New Roman Tj" w:hAnsi="Times New Roman Tj"/>
            <w:color w:val="auto"/>
            <w:sz w:val="32"/>
            <w:szCs w:val="32"/>
            <w:u w:val="none"/>
            <w:lang w:val="en-US"/>
          </w:rPr>
          <w:t>tj</w:t>
        </w:r>
      </w:hyperlink>
      <w:r w:rsidRPr="00F271C8">
        <w:rPr>
          <w:rFonts w:ascii="Times New Roman Tj" w:hAnsi="Times New Roman Tj"/>
          <w:sz w:val="32"/>
          <w:szCs w:val="32"/>
        </w:rPr>
        <w:t>.</w:t>
      </w:r>
    </w:p>
    <w:p w:rsidR="00164BD9" w:rsidRPr="00F271C8" w:rsidRDefault="00164BD9" w:rsidP="00D81B68">
      <w:pPr>
        <w:pStyle w:val="1"/>
        <w:numPr>
          <w:ilvl w:val="0"/>
          <w:numId w:val="25"/>
        </w:numPr>
        <w:spacing w:after="0"/>
        <w:ind w:left="567"/>
        <w:jc w:val="both"/>
        <w:rPr>
          <w:rFonts w:ascii="Times New Roman Tj" w:hAnsi="Times New Roman Tj"/>
          <w:sz w:val="32"/>
          <w:szCs w:val="32"/>
        </w:rPr>
      </w:pPr>
      <w:r w:rsidRPr="00F271C8">
        <w:rPr>
          <w:rFonts w:ascii="Times New Roman Tj" w:hAnsi="Times New Roman Tj"/>
          <w:sz w:val="32"/>
          <w:szCs w:val="32"/>
        </w:rPr>
        <w:t>Реклама и связи с общественностью: Учеб. пособие / Отв.ред. А.Д. Кривоносов, М.А. Шишкина. – СПб.: СПб. гос. ун-т, 2004. – 225 с.</w:t>
      </w:r>
    </w:p>
    <w:p w:rsidR="00164BD9" w:rsidRPr="00F271C8" w:rsidRDefault="00164BD9" w:rsidP="00D81B68">
      <w:pPr>
        <w:pStyle w:val="1"/>
        <w:numPr>
          <w:ilvl w:val="0"/>
          <w:numId w:val="25"/>
        </w:numPr>
        <w:spacing w:after="0"/>
        <w:ind w:left="567"/>
        <w:jc w:val="both"/>
        <w:rPr>
          <w:rFonts w:ascii="Times New Roman Tj" w:hAnsi="Times New Roman Tj"/>
          <w:sz w:val="32"/>
          <w:szCs w:val="32"/>
        </w:rPr>
      </w:pPr>
      <w:r w:rsidRPr="00F271C8">
        <w:rPr>
          <w:rFonts w:ascii="Times New Roman Tj" w:hAnsi="Times New Roman Tj"/>
          <w:sz w:val="32"/>
          <w:szCs w:val="32"/>
        </w:rPr>
        <w:t xml:space="preserve">Средства массовой информации Республики Таджикистан [Электронный ресурс]. – Режим доступа: </w:t>
      </w:r>
      <w:hyperlink r:id="rId62" w:history="1">
        <w:r w:rsidRPr="00F271C8">
          <w:rPr>
            <w:rStyle w:val="a5"/>
            <w:rFonts w:ascii="Times New Roman Tj" w:hAnsi="Times New Roman Tj"/>
            <w:color w:val="auto"/>
            <w:sz w:val="32"/>
            <w:szCs w:val="32"/>
            <w:u w:val="none"/>
          </w:rPr>
          <w:t>http://bibliofond.ru/view.aspx?id=560224</w:t>
        </w:r>
      </w:hyperlink>
    </w:p>
    <w:p w:rsidR="006F6062" w:rsidRDefault="00204A9C" w:rsidP="006F6062">
      <w:pPr>
        <w:tabs>
          <w:tab w:val="left" w:pos="1843"/>
        </w:tabs>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br w:type="page"/>
      </w:r>
      <w:r w:rsidR="002C46E3" w:rsidRPr="00F271C8">
        <w:rPr>
          <w:rFonts w:ascii="Times New Roman Tj" w:hAnsi="Times New Roman Tj"/>
          <w:b/>
          <w:sz w:val="32"/>
          <w:szCs w:val="32"/>
        </w:rPr>
        <w:lastRenderedPageBreak/>
        <w:t>РОЛЬ И МЕСТО ЛИТЕРАТУРНО-</w:t>
      </w:r>
    </w:p>
    <w:p w:rsidR="006F6062" w:rsidRDefault="002C46E3" w:rsidP="006F6062">
      <w:pPr>
        <w:tabs>
          <w:tab w:val="left" w:pos="1843"/>
        </w:tabs>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ХУДОЖЕСТВЕННЫХ</w:t>
      </w:r>
      <w:r w:rsidR="006F6062">
        <w:rPr>
          <w:rFonts w:ascii="Times New Roman Tj" w:hAnsi="Times New Roman Tj"/>
          <w:b/>
          <w:sz w:val="32"/>
          <w:szCs w:val="32"/>
        </w:rPr>
        <w:t xml:space="preserve"> </w:t>
      </w:r>
      <w:r w:rsidRPr="00F271C8">
        <w:rPr>
          <w:rFonts w:ascii="Times New Roman Tj" w:hAnsi="Times New Roman Tj"/>
          <w:b/>
          <w:sz w:val="32"/>
          <w:szCs w:val="32"/>
        </w:rPr>
        <w:t xml:space="preserve">ИЗДАНИЙ </w:t>
      </w:r>
    </w:p>
    <w:p w:rsidR="002C46E3" w:rsidRPr="00F271C8" w:rsidRDefault="002C46E3" w:rsidP="006F6062">
      <w:pPr>
        <w:tabs>
          <w:tab w:val="left" w:pos="1843"/>
        </w:tabs>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В РАЗВИТИИ КУЛЬТУРНОЙ ЖИЗНИ </w:t>
      </w:r>
    </w:p>
    <w:p w:rsidR="002C46E3" w:rsidRPr="00F271C8" w:rsidRDefault="002C46E3"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ТАДЖИКИСТАНА</w:t>
      </w:r>
    </w:p>
    <w:p w:rsidR="002C46E3" w:rsidRPr="00F271C8" w:rsidRDefault="002C46E3" w:rsidP="000F053C">
      <w:pPr>
        <w:spacing w:line="276" w:lineRule="auto"/>
        <w:ind w:firstLine="900"/>
        <w:jc w:val="center"/>
        <w:rPr>
          <w:rFonts w:ascii="Times New Roman Tj" w:hAnsi="Times New Roman Tj"/>
          <w:sz w:val="32"/>
          <w:szCs w:val="32"/>
        </w:rPr>
      </w:pPr>
    </w:p>
    <w:p w:rsidR="002C46E3" w:rsidRPr="00F271C8" w:rsidRDefault="002C46E3" w:rsidP="000F053C">
      <w:pPr>
        <w:tabs>
          <w:tab w:val="left" w:pos="1843"/>
        </w:tabs>
        <w:spacing w:line="276" w:lineRule="auto"/>
        <w:ind w:firstLine="902"/>
        <w:jc w:val="center"/>
        <w:rPr>
          <w:rFonts w:ascii="Times New Roman Tj" w:hAnsi="Times New Roman Tj"/>
          <w:b/>
          <w:sz w:val="32"/>
          <w:szCs w:val="32"/>
        </w:rPr>
      </w:pPr>
      <w:r w:rsidRPr="00F271C8">
        <w:rPr>
          <w:rFonts w:ascii="Times New Roman Tj" w:hAnsi="Times New Roman Tj"/>
          <w:b/>
          <w:sz w:val="32"/>
          <w:szCs w:val="32"/>
        </w:rPr>
        <w:t>Сохибназарбекова Райхон Мамадаминбековна</w:t>
      </w:r>
    </w:p>
    <w:p w:rsidR="002C46E3" w:rsidRPr="00F271C8" w:rsidRDefault="002C46E3"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2C46E3" w:rsidRPr="00F271C8" w:rsidRDefault="002C46E3"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доцент кафедры истории и теории </w:t>
      </w:r>
    </w:p>
    <w:p w:rsidR="002C46E3" w:rsidRPr="00F271C8" w:rsidRDefault="002C46E3"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журналистики и электронных СМИ </w:t>
      </w:r>
    </w:p>
    <w:p w:rsidR="002C46E3" w:rsidRPr="00F271C8" w:rsidRDefault="002C46E3" w:rsidP="000F053C">
      <w:pPr>
        <w:tabs>
          <w:tab w:val="left" w:pos="1843"/>
        </w:tabs>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A517AF" w:rsidRPr="00F271C8" w:rsidRDefault="00BE6C2F" w:rsidP="000F053C">
      <w:pPr>
        <w:tabs>
          <w:tab w:val="left" w:pos="1843"/>
        </w:tabs>
        <w:spacing w:line="276" w:lineRule="auto"/>
        <w:ind w:firstLine="900"/>
        <w:jc w:val="center"/>
        <w:rPr>
          <w:rFonts w:ascii="Times New Roman Tj" w:hAnsi="Times New Roman Tj"/>
          <w:sz w:val="32"/>
          <w:szCs w:val="32"/>
          <w:shd w:val="clear" w:color="auto" w:fill="FFFFFF"/>
        </w:rPr>
      </w:pPr>
      <w:hyperlink r:id="rId63" w:history="1">
        <w:r w:rsidR="002C46E3" w:rsidRPr="00F271C8">
          <w:rPr>
            <w:rStyle w:val="a5"/>
            <w:rFonts w:ascii="Times New Roman Tj" w:hAnsi="Times New Roman Tj"/>
            <w:color w:val="auto"/>
            <w:sz w:val="32"/>
            <w:szCs w:val="32"/>
            <w:u w:val="none"/>
            <w:shd w:val="clear" w:color="auto" w:fill="FFFFFF"/>
          </w:rPr>
          <w:t>raihon2009@mail.ru</w:t>
        </w:r>
      </w:hyperlink>
    </w:p>
    <w:p w:rsidR="002C46E3" w:rsidRPr="00F271C8" w:rsidRDefault="002C46E3" w:rsidP="000F053C">
      <w:pPr>
        <w:tabs>
          <w:tab w:val="left" w:pos="1843"/>
        </w:tabs>
        <w:spacing w:line="276" w:lineRule="auto"/>
        <w:ind w:firstLine="900"/>
        <w:jc w:val="center"/>
        <w:rPr>
          <w:rFonts w:ascii="Times New Roman Tj" w:hAnsi="Times New Roman Tj"/>
          <w:sz w:val="32"/>
          <w:szCs w:val="32"/>
        </w:rPr>
      </w:pPr>
    </w:p>
    <w:p w:rsidR="00A517AF" w:rsidRPr="00D81B68" w:rsidRDefault="00A517AF" w:rsidP="000F053C">
      <w:pPr>
        <w:spacing w:line="276" w:lineRule="auto"/>
        <w:ind w:firstLine="900"/>
        <w:jc w:val="both"/>
        <w:rPr>
          <w:rFonts w:ascii="Times New Roman Tj" w:hAnsi="Times New Roman Tj"/>
          <w:spacing w:val="-6"/>
          <w:sz w:val="32"/>
          <w:szCs w:val="32"/>
        </w:rPr>
      </w:pPr>
      <w:r w:rsidRPr="00D81B68">
        <w:rPr>
          <w:rFonts w:ascii="Times New Roman Tj" w:hAnsi="Times New Roman Tj"/>
          <w:spacing w:val="-6"/>
          <w:sz w:val="32"/>
          <w:szCs w:val="32"/>
        </w:rPr>
        <w:t>В условиях массовой безграмотности народов Средней Азии в начале XX столетия, советское правительство взяло курс на ликвидацию безграмотности, предполагавший открытие новых школ, привлечение масс к получению образования, подготовку высококвалифицированных кадров в сфере образования и развитие других сфер культурной жизни Таджикистана, что обусловило появление первого таджикского журнала «Ра</w:t>
      </w:r>
      <w:r w:rsidRPr="00D81B68">
        <w:rPr>
          <w:spacing w:val="-6"/>
          <w:sz w:val="32"/>
          <w:szCs w:val="32"/>
        </w:rPr>
        <w:t>ҳ</w:t>
      </w:r>
      <w:r w:rsidRPr="00D81B68">
        <w:rPr>
          <w:rFonts w:ascii="Times New Roman Tj" w:hAnsi="Times New Roman Tj"/>
          <w:spacing w:val="-6"/>
          <w:sz w:val="32"/>
          <w:szCs w:val="32"/>
        </w:rPr>
        <w:t>бари дониш»</w:t>
      </w:r>
      <w:r w:rsidRPr="00D81B68">
        <w:rPr>
          <w:rFonts w:ascii="Times New Roman Tj" w:hAnsi="Times New Roman Tj"/>
          <w:spacing w:val="-6"/>
          <w:sz w:val="32"/>
          <w:szCs w:val="32"/>
          <w:lang w:val="tg-Cyrl-TJ"/>
        </w:rPr>
        <w:t xml:space="preserve"> </w:t>
      </w:r>
      <w:r w:rsidRPr="00D81B68">
        <w:rPr>
          <w:rFonts w:ascii="Times New Roman Tj" w:hAnsi="Times New Roman Tj"/>
          <w:spacing w:val="-6"/>
          <w:sz w:val="32"/>
          <w:szCs w:val="32"/>
        </w:rPr>
        <w:t xml:space="preserve">(«Путеводитель к знанию») в 1927 году. </w:t>
      </w:r>
    </w:p>
    <w:p w:rsidR="00A517AF" w:rsidRPr="00F271C8" w:rsidRDefault="00A517AF" w:rsidP="000F053C">
      <w:pPr>
        <w:pStyle w:val="1"/>
        <w:spacing w:after="0"/>
        <w:ind w:left="0" w:firstLine="900"/>
        <w:jc w:val="both"/>
        <w:rPr>
          <w:rFonts w:ascii="Times New Roman Tj" w:hAnsi="Times New Roman Tj"/>
          <w:sz w:val="32"/>
          <w:szCs w:val="32"/>
        </w:rPr>
      </w:pPr>
      <w:r w:rsidRPr="00F271C8">
        <w:rPr>
          <w:rFonts w:ascii="Times New Roman Tj" w:hAnsi="Times New Roman Tj"/>
          <w:sz w:val="32"/>
          <w:szCs w:val="32"/>
        </w:rPr>
        <w:t>В 6 номере за 1930 год, подытожив деятельность журнала, редакция «Ра</w:t>
      </w:r>
      <w:r w:rsidRPr="00F271C8">
        <w:rPr>
          <w:rFonts w:ascii="Times New Roman" w:hAnsi="Times New Roman"/>
          <w:sz w:val="32"/>
          <w:szCs w:val="32"/>
        </w:rPr>
        <w:t>ҳ</w:t>
      </w:r>
      <w:r w:rsidRPr="00F271C8">
        <w:rPr>
          <w:rFonts w:ascii="Times New Roman Tj" w:hAnsi="Times New Roman Tj"/>
          <w:sz w:val="32"/>
          <w:szCs w:val="32"/>
        </w:rPr>
        <w:t>бари дониш» под заголовком «Ба диккати хонандагон» («Вниманию читателей») пишет: «Редакция журнала «Ра</w:t>
      </w:r>
      <w:r w:rsidRPr="00F271C8">
        <w:rPr>
          <w:rFonts w:ascii="Times New Roman" w:hAnsi="Times New Roman"/>
          <w:sz w:val="32"/>
          <w:szCs w:val="32"/>
        </w:rPr>
        <w:t>ҳ</w:t>
      </w:r>
      <w:r w:rsidRPr="00F271C8">
        <w:rPr>
          <w:rFonts w:ascii="Times New Roman Tj" w:hAnsi="Times New Roman Tj"/>
          <w:sz w:val="32"/>
          <w:szCs w:val="32"/>
        </w:rPr>
        <w:t xml:space="preserve">бари дониш» в течение своей четырёхлетней деятельности больше всего уделяла внимание вопросам обучения, воспитания и литературы, что является его главной задачей» [3, 1930, №6]. Исходя из этого, значительная часть материалов журнала посвящена вопросу образования, просвещения, методике преподавания. В журнале печатались решения и рекомендации Комиссариата по образованию, научные статьи в сфере обучения и воспитания молодого поколения в таких рубриках, как «Таълим ва тарбия» («Обучение и воспитание») и «Кисми фанни» («Научная часть»). Последняя рубрика содержала интересную информацию о </w:t>
      </w:r>
      <w:r w:rsidRPr="00F271C8">
        <w:rPr>
          <w:rFonts w:ascii="Times New Roman Tj" w:hAnsi="Times New Roman Tj"/>
          <w:sz w:val="32"/>
          <w:szCs w:val="32"/>
        </w:rPr>
        <w:lastRenderedPageBreak/>
        <w:t>достижениях в сфере науки под заголовками «Хабархои гуногуни фанни» («Разные научные новости»), «Назарияхои охирини фан ва санъат» («Последние теории науки и искусства»), «Кисми фан ва техника» («Научно-технический раздел»), «Кишваршиноси» («Страноведение») – читателям предоставлялась различная информация по последним достижениям науки, техники и искусства.</w:t>
      </w:r>
    </w:p>
    <w:p w:rsidR="00A517AF" w:rsidRPr="00F271C8" w:rsidRDefault="00A517AF" w:rsidP="000F053C">
      <w:pPr>
        <w:pStyle w:val="1"/>
        <w:spacing w:after="0"/>
        <w:ind w:left="0" w:firstLine="900"/>
        <w:jc w:val="both"/>
        <w:rPr>
          <w:rFonts w:ascii="Times New Roman Tj" w:hAnsi="Times New Roman Tj"/>
          <w:sz w:val="32"/>
          <w:szCs w:val="32"/>
        </w:rPr>
      </w:pPr>
      <w:r w:rsidRPr="00F271C8">
        <w:rPr>
          <w:rFonts w:ascii="Times New Roman Tj" w:hAnsi="Times New Roman Tj"/>
          <w:sz w:val="32"/>
          <w:szCs w:val="32"/>
        </w:rPr>
        <w:t xml:space="preserve">Однако, несмотря на образовательную направленность журнала, в нём  широко освещались также политические вопросы, международная ситуация, достижения в различных сферах жизни в Советском Союзе, проблемы сельского хозяйства, в частности, вопросы, связанные с новыми методами организации сельского хозяйства, женский вопрос, проблемы здравоохранения, социальные и культурные новости из стран Ближнего Востока.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Одной из главных проблем публикаций на страницах становится вопрос о дальнейшей судьбе таджикского литературного языка. В дискуссии по языку принимали участие видные учёные, таджикские поэты и писатели, выражая свои мнения и предложения относительно стиля таджикского литературного языка.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Другой ключевой проблемой публикаций журнала становится вопрос о введении нового алфавита вместо старого арабского. Переход на латинскую графику начался в середине 20-х годов. Первым ввел латинскую графику, наряду с арабской в 1922-23 годах, Азербайджан. После этого на латинский алфавит перешли республики Средней Азии и Казахстан. Позже других, в 1927 году, начал осуществляться переход с арабской графики на латинскую в Таджикистане.</w:t>
      </w:r>
    </w:p>
    <w:p w:rsidR="00A517AF" w:rsidRPr="00F271C8" w:rsidRDefault="00A517AF" w:rsidP="000F053C">
      <w:pPr>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 После принятия постановления в апреле 1928 года на III сессии ЦИК Советов ТАССР первого созыва о введении нового таджикского алфавита, где было отмечено, что этот алфавит имеет «большие технические преимущества перед старым арабским» [6, 55-57], сессия подчеркивала, что он ускорит </w:t>
      </w:r>
      <w:r w:rsidRPr="00F271C8">
        <w:rPr>
          <w:rFonts w:ascii="Times New Roman Tj" w:hAnsi="Times New Roman Tj"/>
          <w:sz w:val="32"/>
          <w:szCs w:val="32"/>
        </w:rPr>
        <w:lastRenderedPageBreak/>
        <w:t>привлечение дехканства к участию в социалистическом строительстве в Таджикистане. Наряду с другими печатными изданиями журнал «Ра</w:t>
      </w:r>
      <w:r w:rsidRPr="00F271C8">
        <w:rPr>
          <w:sz w:val="32"/>
          <w:szCs w:val="32"/>
        </w:rPr>
        <w:t>ҳ</w:t>
      </w:r>
      <w:r w:rsidRPr="00F271C8">
        <w:rPr>
          <w:rFonts w:ascii="Times New Roman Tj" w:hAnsi="Times New Roman Tj"/>
          <w:sz w:val="32"/>
          <w:szCs w:val="32"/>
        </w:rPr>
        <w:t>бари дониш» стал одним из главных инструментов агитации нового алфавита, сыграв большую роль в его внедрении. Не только часть журнала выходила на латинском алфавите, но и издание стало своеобразной трибуной для широкой полемики по принятию нового алфавита. На его страницах развернулась широкая дискуссия, в которой приняли участие представители таджикской интеллигенции – знатоки таджикского языка и литературы. Такие публикации, как «Инкишофи забони адабии то</w:t>
      </w:r>
      <w:r w:rsidRPr="00F271C8">
        <w:rPr>
          <w:rFonts w:ascii="Lucida Sans Unicode" w:hAnsi="Lucida Sans Unicode"/>
          <w:sz w:val="32"/>
          <w:szCs w:val="32"/>
        </w:rPr>
        <w:t>ҷ</w:t>
      </w:r>
      <w:r w:rsidRPr="00F271C8">
        <w:rPr>
          <w:rFonts w:ascii="Times New Roman Tj" w:hAnsi="Times New Roman Tj"/>
          <w:sz w:val="32"/>
          <w:szCs w:val="32"/>
        </w:rPr>
        <w:t>ик</w:t>
      </w:r>
      <w:r w:rsidRPr="00F271C8">
        <w:rPr>
          <w:rFonts w:ascii="Palatino Linotype" w:hAnsi="Palatino Linotype"/>
          <w:sz w:val="32"/>
          <w:szCs w:val="32"/>
        </w:rPr>
        <w:t>ӣ</w:t>
      </w:r>
      <w:r w:rsidRPr="00F271C8">
        <w:rPr>
          <w:rFonts w:ascii="Times New Roman Tj" w:hAnsi="Times New Roman Tj"/>
          <w:sz w:val="32"/>
          <w:szCs w:val="32"/>
        </w:rPr>
        <w:t>» («Развитие таджикского литературного языка»), «Пленуми</w:t>
      </w:r>
      <w:r w:rsidRPr="00F271C8">
        <w:rPr>
          <w:rFonts w:ascii="Times New Roman Tj" w:hAnsi="Times New Roman Tj"/>
          <w:sz w:val="32"/>
          <w:szCs w:val="32"/>
          <w:lang w:val="tg-Cyrl-TJ"/>
        </w:rPr>
        <w:t xml:space="preserve"> </w:t>
      </w:r>
      <w:r w:rsidRPr="00F271C8">
        <w:rPr>
          <w:rFonts w:ascii="Times New Roman Tj" w:hAnsi="Times New Roman Tj"/>
          <w:sz w:val="32"/>
          <w:szCs w:val="32"/>
        </w:rPr>
        <w:t>якуми</w:t>
      </w:r>
      <w:r w:rsidRPr="00F271C8">
        <w:rPr>
          <w:rFonts w:ascii="Times New Roman Tj" w:hAnsi="Times New Roman Tj"/>
          <w:sz w:val="32"/>
          <w:szCs w:val="32"/>
          <w:lang w:val="tg-Cyrl-TJ"/>
        </w:rPr>
        <w:t xml:space="preserve"> </w:t>
      </w:r>
      <w:r w:rsidRPr="00F271C8">
        <w:rPr>
          <w:rFonts w:ascii="Times New Roman Tj" w:hAnsi="Times New Roman Tj"/>
          <w:sz w:val="32"/>
          <w:szCs w:val="32"/>
        </w:rPr>
        <w:t>алифбои нави то</w:t>
      </w:r>
      <w:r w:rsidRPr="00F271C8">
        <w:rPr>
          <w:rFonts w:ascii="Lucida Sans Unicode" w:hAnsi="Lucida Sans Unicode"/>
          <w:sz w:val="32"/>
          <w:szCs w:val="32"/>
        </w:rPr>
        <w:t>ҷ</w:t>
      </w:r>
      <w:r w:rsidRPr="00F271C8">
        <w:rPr>
          <w:rFonts w:ascii="Times New Roman Tj" w:hAnsi="Times New Roman Tj"/>
          <w:sz w:val="32"/>
          <w:szCs w:val="32"/>
        </w:rPr>
        <w:t>ик</w:t>
      </w:r>
      <w:r w:rsidRPr="00F271C8">
        <w:rPr>
          <w:rFonts w:ascii="Palatino Linotype" w:hAnsi="Palatino Linotype"/>
          <w:sz w:val="32"/>
          <w:szCs w:val="32"/>
        </w:rPr>
        <w:t>ӣ</w:t>
      </w:r>
      <w:r w:rsidRPr="00F271C8">
        <w:rPr>
          <w:rFonts w:ascii="Times New Roman Tj" w:hAnsi="Times New Roman Tj"/>
          <w:sz w:val="32"/>
          <w:szCs w:val="32"/>
        </w:rPr>
        <w:t>» («Первый Пленум нового таджикского языка»), «</w:t>
      </w:r>
      <w:r w:rsidRPr="00F271C8">
        <w:rPr>
          <w:sz w:val="32"/>
          <w:szCs w:val="32"/>
        </w:rPr>
        <w:t>Қ</w:t>
      </w:r>
      <w:r w:rsidRPr="00F271C8">
        <w:rPr>
          <w:rFonts w:ascii="Times New Roman Tj" w:hAnsi="Times New Roman Tj"/>
          <w:sz w:val="32"/>
          <w:szCs w:val="32"/>
        </w:rPr>
        <w:t>арор</w:t>
      </w:r>
      <w:r w:rsidRPr="00F271C8">
        <w:rPr>
          <w:sz w:val="32"/>
          <w:szCs w:val="32"/>
          <w:lang w:val="tg-Cyrl-TJ"/>
        </w:rPr>
        <w:t>ҳ</w:t>
      </w:r>
      <w:r w:rsidRPr="00F271C8">
        <w:rPr>
          <w:rFonts w:ascii="Times New Roman Tj" w:hAnsi="Times New Roman Tj"/>
          <w:sz w:val="32"/>
          <w:szCs w:val="32"/>
        </w:rPr>
        <w:t>ои пленуми якуми алифбои нави то</w:t>
      </w:r>
      <w:r w:rsidRPr="00F271C8">
        <w:rPr>
          <w:rFonts w:ascii="Lucida Sans Unicode" w:hAnsi="Lucida Sans Unicode"/>
          <w:sz w:val="32"/>
          <w:szCs w:val="32"/>
        </w:rPr>
        <w:t>ҷ</w:t>
      </w:r>
      <w:r w:rsidRPr="00F271C8">
        <w:rPr>
          <w:rFonts w:ascii="Times New Roman Tj" w:hAnsi="Times New Roman Tj"/>
          <w:sz w:val="32"/>
          <w:szCs w:val="32"/>
        </w:rPr>
        <w:t>ик</w:t>
      </w:r>
      <w:r w:rsidRPr="00F271C8">
        <w:rPr>
          <w:rFonts w:ascii="Palatino Linotype" w:hAnsi="Palatino Linotype"/>
          <w:sz w:val="32"/>
          <w:szCs w:val="32"/>
        </w:rPr>
        <w:t>ӣ</w:t>
      </w:r>
      <w:r w:rsidRPr="00F271C8">
        <w:rPr>
          <w:rFonts w:ascii="Times New Roman Tj" w:hAnsi="Times New Roman Tj"/>
          <w:sz w:val="32"/>
          <w:szCs w:val="32"/>
        </w:rPr>
        <w:t>» («Решения первого Пленума нового таджикского алфавита»), «Муро</w:t>
      </w:r>
      <w:r w:rsidRPr="00F271C8">
        <w:rPr>
          <w:rFonts w:ascii="Lucida Sans Unicode" w:hAnsi="Lucida Sans Unicode"/>
          <w:sz w:val="32"/>
          <w:szCs w:val="32"/>
        </w:rPr>
        <w:t>ҷ</w:t>
      </w:r>
      <w:r w:rsidRPr="00F271C8">
        <w:rPr>
          <w:rFonts w:ascii="Times New Roman Tj" w:hAnsi="Times New Roman Tj"/>
          <w:sz w:val="32"/>
          <w:szCs w:val="32"/>
        </w:rPr>
        <w:t>и</w:t>
      </w:r>
      <w:r w:rsidR="006F6062">
        <w:rPr>
          <w:rFonts w:ascii="Times New Roman Tj" w:hAnsi="Times New Roman Tj"/>
          <w:sz w:val="32"/>
          <w:szCs w:val="32"/>
        </w:rPr>
        <w:t>а</w:t>
      </w:r>
      <w:r w:rsidRPr="00F271C8">
        <w:rPr>
          <w:rFonts w:ascii="Times New Roman Tj" w:hAnsi="Times New Roman Tj"/>
          <w:sz w:val="32"/>
          <w:szCs w:val="32"/>
        </w:rPr>
        <w:t>тномаи кумитаи марказии алифбои нави то</w:t>
      </w:r>
      <w:r w:rsidRPr="00F271C8">
        <w:rPr>
          <w:rFonts w:ascii="Lucida Sans Unicode" w:hAnsi="Lucida Sans Unicode"/>
          <w:sz w:val="32"/>
          <w:szCs w:val="32"/>
        </w:rPr>
        <w:t>ҷ</w:t>
      </w:r>
      <w:r w:rsidRPr="00F271C8">
        <w:rPr>
          <w:rFonts w:ascii="Times New Roman Tj" w:hAnsi="Times New Roman Tj"/>
          <w:sz w:val="32"/>
          <w:szCs w:val="32"/>
        </w:rPr>
        <w:t>ик</w:t>
      </w:r>
      <w:r w:rsidRPr="00F271C8">
        <w:rPr>
          <w:rFonts w:ascii="Palatino Linotype" w:hAnsi="Palatino Linotype"/>
          <w:sz w:val="32"/>
          <w:szCs w:val="32"/>
        </w:rPr>
        <w:t>ӣ</w:t>
      </w:r>
      <w:r w:rsidRPr="00F271C8">
        <w:rPr>
          <w:rFonts w:ascii="Times New Roman Tj" w:hAnsi="Times New Roman Tj"/>
          <w:sz w:val="32"/>
          <w:szCs w:val="32"/>
        </w:rPr>
        <w:t xml:space="preserve"> дар бораи </w:t>
      </w:r>
      <w:r w:rsidRPr="00F271C8">
        <w:rPr>
          <w:sz w:val="32"/>
          <w:szCs w:val="32"/>
          <w:lang w:val="tg-Cyrl-TJ"/>
        </w:rPr>
        <w:t>ҳ</w:t>
      </w:r>
      <w:r w:rsidRPr="00F271C8">
        <w:rPr>
          <w:rFonts w:ascii="Times New Roman Tj" w:hAnsi="Times New Roman Tj"/>
          <w:sz w:val="32"/>
          <w:szCs w:val="32"/>
        </w:rPr>
        <w:t>арф</w:t>
      </w:r>
      <w:r w:rsidRPr="00F271C8">
        <w:rPr>
          <w:sz w:val="32"/>
          <w:szCs w:val="32"/>
        </w:rPr>
        <w:t>ҳ</w:t>
      </w:r>
      <w:r w:rsidRPr="00F271C8">
        <w:rPr>
          <w:rFonts w:ascii="Times New Roman Tj" w:hAnsi="Times New Roman Tj"/>
          <w:sz w:val="32"/>
          <w:szCs w:val="32"/>
        </w:rPr>
        <w:t xml:space="preserve">ои овоздор» («Обращение центрального комитета нового таджикского алфавита о звонких звуках»), и другие материалы широко освещали различные аспекты таджикского языка и внедрение нового алфавита.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Одним из моментов в дискуссии относительно сохранения традиционной письменности было то, что она способствовала пропаганде и агитации социалистического образа жизни среди персоязычных народов зарубежья. Однако, часть таджикской интеллигенции поддерживала политику Советского государства, направленную на унификацию письменности народов советского Союза, что обусловило принятие большинства союзными республиками нового алфавита.  </w:t>
      </w:r>
    </w:p>
    <w:p w:rsidR="00A517AF" w:rsidRPr="00F271C8" w:rsidRDefault="00A517AF" w:rsidP="000F053C">
      <w:pPr>
        <w:spacing w:line="276" w:lineRule="auto"/>
        <w:ind w:firstLine="900"/>
        <w:jc w:val="both"/>
        <w:rPr>
          <w:rStyle w:val="ac"/>
          <w:rFonts w:ascii="Times New Roman Tj" w:hAnsi="Times New Roman Tj"/>
          <w:sz w:val="32"/>
          <w:szCs w:val="32"/>
        </w:rPr>
      </w:pPr>
      <w:r w:rsidRPr="00F271C8">
        <w:rPr>
          <w:rFonts w:ascii="Times New Roman Tj" w:hAnsi="Times New Roman Tj"/>
          <w:sz w:val="32"/>
          <w:szCs w:val="32"/>
        </w:rPr>
        <w:t xml:space="preserve">Как показывает содержание многочисленных дискуссий против принятия нового алфавита и сохранения старого, </w:t>
      </w:r>
      <w:r w:rsidRPr="00F271C8">
        <w:rPr>
          <w:rFonts w:ascii="Times New Roman Tj" w:hAnsi="Times New Roman Tj"/>
          <w:sz w:val="32"/>
          <w:szCs w:val="32"/>
        </w:rPr>
        <w:lastRenderedPageBreak/>
        <w:t xml:space="preserve">таджикскому народу и таджикской интеллигенции означенного периода очень сложно было отказаться от многовековой письменности, письменности, на которой было создано тысячелетнее культурное наследие, в частности, величайшие творения художественной словесности. Вероятно, таджикская интеллигенция осознавала масштабы потери в культурном аспекте, однако при всех отчаянных попытках сохранения традиционной письменности, победила политика нового государства. Малейшая попытка сопротивления внедрению нового алфавита оценивалась как выступление против новой системы и «тот, кто выступал против нового алфавита, становился противником государства. Как явствует из донесений ОГПУ за </w:t>
      </w:r>
      <w:smartTag w:uri="urn:schemas-microsoft-com:office:smarttags" w:element="metricconverter">
        <w:smartTagPr>
          <w:attr w:name="ProductID" w:val="1926 г"/>
        </w:smartTagPr>
        <w:r w:rsidRPr="00F271C8">
          <w:rPr>
            <w:rFonts w:ascii="Times New Roman Tj" w:hAnsi="Times New Roman Tj"/>
            <w:sz w:val="32"/>
            <w:szCs w:val="32"/>
          </w:rPr>
          <w:t>1926 г</w:t>
        </w:r>
      </w:smartTag>
      <w:r w:rsidRPr="00F271C8">
        <w:rPr>
          <w:rFonts w:ascii="Times New Roman Tj" w:hAnsi="Times New Roman Tj"/>
          <w:sz w:val="32"/>
          <w:szCs w:val="32"/>
        </w:rPr>
        <w:t>., многие таджикские интеллигенты, публично выступая за латинизацию, в узком кругу высказывались за сохранение арабской графики</w:t>
      </w:r>
      <w:r w:rsidRPr="00F271C8">
        <w:rPr>
          <w:rStyle w:val="ac"/>
          <w:rFonts w:ascii="Times New Roman Tj" w:hAnsi="Times New Roman Tj"/>
          <w:sz w:val="32"/>
          <w:szCs w:val="32"/>
        </w:rPr>
        <w:t xml:space="preserve">» [6, 55-59].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Роль журнала «Ра</w:t>
      </w:r>
      <w:r w:rsidRPr="00F271C8">
        <w:rPr>
          <w:sz w:val="32"/>
          <w:szCs w:val="32"/>
        </w:rPr>
        <w:t>ҳ</w:t>
      </w:r>
      <w:r w:rsidRPr="00F271C8">
        <w:rPr>
          <w:rFonts w:ascii="Times New Roman Tj" w:hAnsi="Times New Roman Tj"/>
          <w:sz w:val="32"/>
          <w:szCs w:val="32"/>
        </w:rPr>
        <w:t xml:space="preserve">бари дониш» во внедрении нового алфавита, в плане своеобразной трибуны получила высокую оценку в научных работах, касающихся вопроса алфавита. Действительно, эта роль оказалась значительной с точки зрения выполнения изданием своей образовательной, пропагандистской миссии, однако с другой стороны, журнал выражаясь образно, «оказал медвежью услугу» таджикскому народу, в определённой мере способствовал выбору нового алфавита и отказа от тысячелетней письменности, тем самым отказа от многовекового культурного наследия.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Принудительное внедрение и применение латинского алфавита привело к следующим негативным последствиям в сфере духовного развития, образования и культуры народных масс Таджикистана. Во-первых, «на время была прервана преемственность духовных, культурных традиций таджикского народа. Уже в конце 30-х годов встал вопрос о недоступности произведений таджикских классиков и словарей, имеющихся в библиотеках для студентов и преподавателей из-за незнания ими арабской графики. Перевести же всю классическую </w:t>
      </w:r>
      <w:r w:rsidRPr="00F271C8">
        <w:rPr>
          <w:rFonts w:ascii="Times New Roman Tj" w:hAnsi="Times New Roman Tj"/>
          <w:sz w:val="32"/>
          <w:szCs w:val="32"/>
        </w:rPr>
        <w:lastRenderedPageBreak/>
        <w:t>литературу на новую графику в то время оказалось трудновыполнимым» [6, 55-59]. Во-вторых, «переход на новую письменность ослабил также связь Таджикистана с ираноязычным Востоком» [6, 55-59]. В-третьих, «культурная автаркия, в которую попали таджики в результате проведения реформы, и длительное отчуждение народных масс от своего письменного наследия не замедлили сказаться на духовном развитии последующих поколений, обеднили национальную культуру». И, в-четвёртых, самое главное – «полный запрет на использование арабского алфавита в делопроизводстве, переписке и на вывесках себя не оправдал, латинизированный алфавит так и не был внедрен в массы. Большая часть населения Таджикистана оставалась неграмотной» [6, 55-59].</w:t>
      </w:r>
      <w:r w:rsidRPr="00F271C8">
        <w:rPr>
          <w:rFonts w:ascii="Times New Roman Tj" w:hAnsi="Times New Roman Tj"/>
          <w:sz w:val="32"/>
          <w:szCs w:val="32"/>
        </w:rPr>
        <w:tab/>
      </w:r>
    </w:p>
    <w:p w:rsidR="00A517AF" w:rsidRPr="00F271C8" w:rsidRDefault="00A517AF" w:rsidP="000F053C">
      <w:pPr>
        <w:spacing w:line="276" w:lineRule="auto"/>
        <w:ind w:firstLine="900"/>
        <w:jc w:val="both"/>
        <w:rPr>
          <w:rFonts w:ascii="Times New Roman Tj" w:hAnsi="Times New Roman Tj"/>
          <w:sz w:val="32"/>
          <w:szCs w:val="32"/>
          <w:lang w:val="tg-Cyrl-TJ"/>
        </w:rPr>
      </w:pPr>
      <w:r w:rsidRPr="00F271C8">
        <w:rPr>
          <w:rFonts w:ascii="Times New Roman Tj" w:hAnsi="Times New Roman Tj"/>
          <w:sz w:val="32"/>
          <w:szCs w:val="32"/>
        </w:rPr>
        <w:t>На страницах «Ра</w:t>
      </w:r>
      <w:r w:rsidRPr="00F271C8">
        <w:rPr>
          <w:sz w:val="32"/>
          <w:szCs w:val="32"/>
        </w:rPr>
        <w:t>ҳ</w:t>
      </w:r>
      <w:r w:rsidRPr="00F271C8">
        <w:rPr>
          <w:rFonts w:ascii="Times New Roman Tj" w:hAnsi="Times New Roman Tj"/>
          <w:sz w:val="32"/>
          <w:szCs w:val="32"/>
        </w:rPr>
        <w:t>бари дониш» нашли отражения также вопросы, касающиеся развития периодической печати Советского Таджикистана. Например, такие публикации, как «</w:t>
      </w:r>
      <w:r w:rsidRPr="00F271C8">
        <w:rPr>
          <w:rFonts w:ascii="Times New Roman Tj" w:hAnsi="Times New Roman Tj"/>
          <w:sz w:val="32"/>
          <w:szCs w:val="32"/>
          <w:lang w:val="tg-Cyrl-TJ"/>
        </w:rPr>
        <w:t>День печати</w:t>
      </w:r>
      <w:r w:rsidRPr="00F271C8">
        <w:rPr>
          <w:rFonts w:ascii="Times New Roman Tj" w:hAnsi="Times New Roman Tj"/>
          <w:sz w:val="32"/>
          <w:szCs w:val="32"/>
        </w:rPr>
        <w:t>» [3, 1928, №4-5]</w:t>
      </w:r>
      <w:r w:rsidRPr="00F271C8">
        <w:rPr>
          <w:rFonts w:ascii="Times New Roman Tj" w:hAnsi="Times New Roman Tj"/>
          <w:sz w:val="32"/>
          <w:szCs w:val="32"/>
          <w:lang w:val="tg-Cyrl-TJ"/>
        </w:rPr>
        <w:t>,</w:t>
      </w:r>
      <w:r w:rsidRPr="00F271C8">
        <w:rPr>
          <w:rFonts w:ascii="Times New Roman Tj" w:hAnsi="Times New Roman Tj"/>
          <w:sz w:val="32"/>
          <w:szCs w:val="32"/>
        </w:rPr>
        <w:t xml:space="preserve"> «</w:t>
      </w:r>
      <w:r w:rsidRPr="00F271C8">
        <w:rPr>
          <w:rFonts w:ascii="Times New Roman Tj" w:hAnsi="Times New Roman Tj"/>
          <w:sz w:val="32"/>
          <w:szCs w:val="32"/>
          <w:lang w:val="tg-Cyrl-TJ"/>
        </w:rPr>
        <w:t>Ро</w:t>
      </w:r>
      <w:r w:rsidRPr="00F271C8">
        <w:rPr>
          <w:sz w:val="32"/>
          <w:szCs w:val="32"/>
          <w:lang w:val="tg-Cyrl-TJ"/>
        </w:rPr>
        <w:t>ҳ</w:t>
      </w:r>
      <w:r w:rsidRPr="00F271C8">
        <w:rPr>
          <w:rFonts w:ascii="Times New Roman Tj" w:hAnsi="Times New Roman Tj"/>
          <w:sz w:val="32"/>
          <w:szCs w:val="32"/>
          <w:lang w:val="tg-Cyrl-TJ"/>
        </w:rPr>
        <w:t>и рости матбуоти мо</w:t>
      </w:r>
      <w:r w:rsidRPr="00F271C8">
        <w:rPr>
          <w:rFonts w:ascii="Times New Roman Tj" w:hAnsi="Times New Roman Tj"/>
          <w:sz w:val="32"/>
          <w:szCs w:val="32"/>
        </w:rPr>
        <w:t>»</w:t>
      </w:r>
      <w:r w:rsidRPr="00F271C8">
        <w:rPr>
          <w:rFonts w:ascii="Times New Roman Tj" w:hAnsi="Times New Roman Tj"/>
          <w:sz w:val="32"/>
          <w:szCs w:val="32"/>
          <w:lang w:val="tg-Cyrl-TJ"/>
        </w:rPr>
        <w:t xml:space="preserve">  (</w:t>
      </w:r>
      <w:r w:rsidRPr="00F271C8">
        <w:rPr>
          <w:rFonts w:ascii="Times New Roman Tj" w:hAnsi="Times New Roman Tj"/>
          <w:sz w:val="32"/>
          <w:szCs w:val="32"/>
        </w:rPr>
        <w:t>«</w:t>
      </w:r>
      <w:r w:rsidRPr="00F271C8">
        <w:rPr>
          <w:rFonts w:ascii="Times New Roman Tj" w:hAnsi="Times New Roman Tj"/>
          <w:sz w:val="32"/>
          <w:szCs w:val="32"/>
          <w:lang w:val="tg-Cyrl-TJ"/>
        </w:rPr>
        <w:t>Прямой путь нашей периодической печати») автора Санджар</w:t>
      </w:r>
      <w:r w:rsidRPr="00F271C8">
        <w:rPr>
          <w:rFonts w:ascii="Times New Roman Tj" w:hAnsi="Times New Roman Tj"/>
          <w:sz w:val="32"/>
          <w:szCs w:val="32"/>
        </w:rPr>
        <w:t>а</w:t>
      </w:r>
      <w:r w:rsidRPr="00F271C8">
        <w:rPr>
          <w:rFonts w:ascii="Times New Roman Tj" w:hAnsi="Times New Roman Tj"/>
          <w:sz w:val="32"/>
          <w:szCs w:val="32"/>
          <w:lang w:val="tg-Cyrl-TJ"/>
        </w:rPr>
        <w:t xml:space="preserve"> </w:t>
      </w:r>
      <w:r w:rsidRPr="00F271C8">
        <w:rPr>
          <w:rFonts w:ascii="Times New Roman Tj" w:hAnsi="Times New Roman Tj"/>
          <w:sz w:val="32"/>
          <w:szCs w:val="32"/>
        </w:rPr>
        <w:t>[3, 1928, №1-2.],</w:t>
      </w:r>
      <w:r w:rsidRPr="00F271C8">
        <w:rPr>
          <w:rFonts w:ascii="Times New Roman Tj" w:hAnsi="Times New Roman Tj"/>
          <w:sz w:val="32"/>
          <w:szCs w:val="32"/>
          <w:lang w:val="tg-Cyrl-TJ"/>
        </w:rPr>
        <w:t xml:space="preserve"> </w:t>
      </w:r>
      <w:r w:rsidRPr="00F271C8">
        <w:rPr>
          <w:rFonts w:ascii="Times New Roman Tj" w:hAnsi="Times New Roman Tj"/>
          <w:sz w:val="32"/>
          <w:szCs w:val="32"/>
        </w:rPr>
        <w:t>«Тара</w:t>
      </w:r>
      <w:r w:rsidRPr="00F271C8">
        <w:rPr>
          <w:sz w:val="32"/>
          <w:szCs w:val="32"/>
        </w:rPr>
        <w:t>қ</w:t>
      </w:r>
      <w:r w:rsidRPr="00F271C8">
        <w:rPr>
          <w:rFonts w:ascii="Times New Roman Tj" w:hAnsi="Times New Roman Tj"/>
          <w:sz w:val="32"/>
          <w:szCs w:val="32"/>
        </w:rPr>
        <w:t>ии р</w:t>
      </w:r>
      <w:r w:rsidRPr="00F271C8">
        <w:rPr>
          <w:rFonts w:ascii="Palatino Linotype" w:hAnsi="Palatino Linotype"/>
          <w:sz w:val="32"/>
          <w:szCs w:val="32"/>
        </w:rPr>
        <w:t>ӯ</w:t>
      </w:r>
      <w:r w:rsidRPr="00F271C8">
        <w:rPr>
          <w:rFonts w:ascii="Times New Roman Tj" w:hAnsi="Times New Roman Tj"/>
          <w:sz w:val="32"/>
          <w:szCs w:val="32"/>
        </w:rPr>
        <w:t>зафзуни матбуоти</w:t>
      </w:r>
      <w:r w:rsidRPr="00F271C8">
        <w:rPr>
          <w:rFonts w:ascii="Times New Roman Tj" w:hAnsi="Times New Roman Tj"/>
          <w:sz w:val="32"/>
          <w:szCs w:val="32"/>
          <w:lang w:val="tg-Cyrl-TJ"/>
        </w:rPr>
        <w:t xml:space="preserve"> </w:t>
      </w:r>
      <w:r w:rsidRPr="00F271C8">
        <w:rPr>
          <w:rFonts w:ascii="Times New Roman Tj" w:hAnsi="Times New Roman Tj"/>
          <w:sz w:val="32"/>
          <w:szCs w:val="32"/>
        </w:rPr>
        <w:t>мо»</w:t>
      </w:r>
      <w:r w:rsidRPr="00F271C8">
        <w:rPr>
          <w:rFonts w:ascii="Times New Roman Tj" w:hAnsi="Times New Roman Tj"/>
          <w:sz w:val="32"/>
          <w:szCs w:val="32"/>
          <w:lang w:val="tg-Cyrl-TJ"/>
        </w:rPr>
        <w:t xml:space="preserve"> </w:t>
      </w:r>
      <w:r w:rsidRPr="00F271C8">
        <w:rPr>
          <w:rFonts w:ascii="Times New Roman Tj" w:hAnsi="Times New Roman Tj"/>
          <w:sz w:val="32"/>
          <w:szCs w:val="32"/>
        </w:rPr>
        <w:t>(«Динамичное развитие нашей печати) Ализада [3, 1931, №3], «Матбуоти милл</w:t>
      </w:r>
      <w:r w:rsidRPr="00F271C8">
        <w:rPr>
          <w:rFonts w:ascii="Palatino Linotype" w:hAnsi="Palatino Linotype"/>
          <w:sz w:val="32"/>
          <w:szCs w:val="32"/>
        </w:rPr>
        <w:t>ӣ</w:t>
      </w:r>
      <w:r w:rsidRPr="00F271C8">
        <w:rPr>
          <w:rFonts w:ascii="Times New Roman Tj" w:hAnsi="Times New Roman Tj"/>
          <w:sz w:val="32"/>
          <w:szCs w:val="32"/>
        </w:rPr>
        <w:t xml:space="preserve"> дар та</w:t>
      </w:r>
      <w:r w:rsidRPr="00F271C8">
        <w:rPr>
          <w:sz w:val="32"/>
          <w:szCs w:val="32"/>
        </w:rPr>
        <w:t>ҳ</w:t>
      </w:r>
      <w:r w:rsidRPr="00F271C8">
        <w:rPr>
          <w:rFonts w:ascii="Times New Roman Tj" w:hAnsi="Times New Roman Tj"/>
          <w:sz w:val="32"/>
          <w:szCs w:val="32"/>
        </w:rPr>
        <w:t>ти байра</w:t>
      </w:r>
      <w:r w:rsidRPr="00F271C8">
        <w:rPr>
          <w:sz w:val="32"/>
          <w:szCs w:val="32"/>
        </w:rPr>
        <w:t>қ</w:t>
      </w:r>
      <w:r w:rsidRPr="00F271C8">
        <w:rPr>
          <w:rFonts w:ascii="Times New Roman Tj" w:hAnsi="Times New Roman Tj"/>
          <w:sz w:val="32"/>
          <w:szCs w:val="32"/>
        </w:rPr>
        <w:t>и ленинизм» («Национальная печать под знаменем ленинизма») автора А. Ниёзи</w:t>
      </w:r>
      <w:r w:rsidRPr="00F271C8">
        <w:rPr>
          <w:rFonts w:ascii="Times New Roman Tj" w:hAnsi="Times New Roman Tj"/>
          <w:sz w:val="32"/>
          <w:szCs w:val="32"/>
          <w:lang w:val="tg-Cyrl-TJ"/>
        </w:rPr>
        <w:t xml:space="preserve"> </w:t>
      </w:r>
      <w:r w:rsidRPr="00F271C8">
        <w:rPr>
          <w:rFonts w:ascii="Times New Roman Tj" w:hAnsi="Times New Roman Tj"/>
          <w:sz w:val="32"/>
          <w:szCs w:val="32"/>
        </w:rPr>
        <w:t xml:space="preserve">[3, 1931, №5] и др. показывают, что первый таджикский советский журнал, наряду с другими общественно значимыми проблемами, уделял также особое внимание проблемам развития таджикской периодической печати. </w:t>
      </w:r>
    </w:p>
    <w:p w:rsidR="00A517AF" w:rsidRPr="00F271C8" w:rsidRDefault="00A517AF" w:rsidP="000F053C">
      <w:pPr>
        <w:pStyle w:val="Default"/>
        <w:spacing w:line="276" w:lineRule="auto"/>
        <w:ind w:firstLine="900"/>
        <w:jc w:val="both"/>
        <w:rPr>
          <w:rFonts w:ascii="Times New Roman Tj" w:hAnsi="Times New Roman Tj"/>
          <w:color w:val="auto"/>
          <w:sz w:val="32"/>
          <w:szCs w:val="32"/>
        </w:rPr>
      </w:pPr>
      <w:r w:rsidRPr="00F271C8">
        <w:rPr>
          <w:rFonts w:ascii="Times New Roman Tj" w:hAnsi="Times New Roman Tj"/>
          <w:color w:val="auto"/>
          <w:sz w:val="32"/>
          <w:szCs w:val="32"/>
          <w:lang w:val="tg-Cyrl-TJ"/>
        </w:rPr>
        <w:t xml:space="preserve">Специальная рубрика под названием </w:t>
      </w:r>
      <w:r w:rsidRPr="00F271C8">
        <w:rPr>
          <w:rFonts w:ascii="Times New Roman Tj" w:hAnsi="Times New Roman Tj"/>
          <w:color w:val="auto"/>
          <w:sz w:val="32"/>
          <w:szCs w:val="32"/>
        </w:rPr>
        <w:t>«</w:t>
      </w:r>
      <w:r w:rsidRPr="00F271C8">
        <w:rPr>
          <w:rFonts w:ascii="Times New Roman Tj" w:hAnsi="Times New Roman Tj"/>
          <w:color w:val="auto"/>
          <w:sz w:val="32"/>
          <w:szCs w:val="32"/>
          <w:lang w:val="tg-Cyrl-TJ"/>
        </w:rPr>
        <w:t>Дунёи занон» (</w:t>
      </w:r>
      <w:r w:rsidRPr="00F271C8">
        <w:rPr>
          <w:rFonts w:ascii="Times New Roman Tj" w:hAnsi="Times New Roman Tj"/>
          <w:color w:val="auto"/>
          <w:sz w:val="32"/>
          <w:szCs w:val="32"/>
        </w:rPr>
        <w:t>«</w:t>
      </w:r>
      <w:r w:rsidRPr="00F271C8">
        <w:rPr>
          <w:rFonts w:ascii="Times New Roman Tj" w:hAnsi="Times New Roman Tj"/>
          <w:color w:val="auto"/>
          <w:sz w:val="32"/>
          <w:szCs w:val="32"/>
          <w:lang w:val="tg-Cyrl-TJ"/>
        </w:rPr>
        <w:t>Мир женщин») расказывала читателям о положении женщин не только в советском Таджикистане, но и за его пределами</w:t>
      </w:r>
      <w:r w:rsidR="006F6062">
        <w:rPr>
          <w:rFonts w:ascii="Times New Roman Tj" w:hAnsi="Times New Roman Tj"/>
          <w:color w:val="auto"/>
          <w:sz w:val="32"/>
          <w:szCs w:val="32"/>
          <w:lang w:val="tg-Cyrl-TJ"/>
        </w:rPr>
        <w:t>.</w:t>
      </w:r>
      <w:r w:rsidRPr="00F271C8">
        <w:rPr>
          <w:rFonts w:ascii="Times New Roman Tj" w:hAnsi="Times New Roman Tj"/>
          <w:color w:val="auto"/>
          <w:sz w:val="32"/>
          <w:szCs w:val="32"/>
          <w:lang w:val="tg-Cyrl-TJ"/>
        </w:rPr>
        <w:t xml:space="preserve"> </w:t>
      </w:r>
      <w:r w:rsidR="006F6062">
        <w:rPr>
          <w:rFonts w:ascii="Times New Roman Tj" w:hAnsi="Times New Roman Tj"/>
          <w:color w:val="auto"/>
          <w:sz w:val="32"/>
          <w:szCs w:val="32"/>
          <w:lang w:val="tg-Cyrl-TJ"/>
        </w:rPr>
        <w:t>П</w:t>
      </w:r>
      <w:r w:rsidRPr="00F271C8">
        <w:rPr>
          <w:rFonts w:ascii="Times New Roman Tj" w:hAnsi="Times New Roman Tj"/>
          <w:color w:val="auto"/>
          <w:sz w:val="32"/>
          <w:szCs w:val="32"/>
          <w:lang w:val="tg-Cyrl-TJ"/>
        </w:rPr>
        <w:t xml:space="preserve">римечательным является тот факт, что автором некоторых публикаций выступают сами женщины, - явление совершенно новое для периодической печати Средней Азии в целом, а Таджикистана в частности. Например, в публикации под заголовком </w:t>
      </w:r>
      <w:r w:rsidRPr="00F271C8">
        <w:rPr>
          <w:rFonts w:ascii="Times New Roman Tj" w:hAnsi="Times New Roman Tj"/>
          <w:color w:val="auto"/>
          <w:sz w:val="32"/>
          <w:szCs w:val="32"/>
        </w:rPr>
        <w:t>«</w:t>
      </w:r>
      <w:r w:rsidRPr="00F271C8">
        <w:rPr>
          <w:rFonts w:ascii="Times New Roman Tj" w:hAnsi="Times New Roman Tj"/>
          <w:color w:val="auto"/>
          <w:sz w:val="32"/>
          <w:szCs w:val="32"/>
          <w:lang w:val="tg-Cyrl-TJ"/>
        </w:rPr>
        <w:t xml:space="preserve">Они не готовы» автор Рукия – слушательница </w:t>
      </w:r>
      <w:r w:rsidRPr="00F271C8">
        <w:rPr>
          <w:rFonts w:ascii="Times New Roman Tj" w:hAnsi="Times New Roman Tj"/>
          <w:color w:val="auto"/>
          <w:sz w:val="32"/>
          <w:szCs w:val="32"/>
          <w:lang w:val="tg-Cyrl-TJ"/>
        </w:rPr>
        <w:lastRenderedPageBreak/>
        <w:t>ку</w:t>
      </w:r>
      <w:r w:rsidRPr="00F271C8">
        <w:rPr>
          <w:rFonts w:ascii="Times New Roman Tj" w:hAnsi="Times New Roman Tj"/>
          <w:color w:val="auto"/>
          <w:sz w:val="32"/>
          <w:szCs w:val="32"/>
        </w:rPr>
        <w:t xml:space="preserve">рсов по каллиграфии поднимает такой важный вопрос, как понимание восточными женщинами свободы и их отношение к этой свободе в новых социальных условиях.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Хотя изначально целью создания журнала являлось оказание практической помощи учителям в деле организации учебного процесса и решении проблем, связанных с новыми школами, методами обучения, содержанием школьного образования, но при этом постепенно он превращается в литературный журнал.</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Для осуществления этой цели в журнале были созданы специальные рубрики «</w:t>
      </w:r>
      <w:r w:rsidRPr="00F271C8">
        <w:rPr>
          <w:sz w:val="32"/>
          <w:szCs w:val="32"/>
        </w:rPr>
        <w:t>Қ</w:t>
      </w:r>
      <w:r w:rsidRPr="00F271C8">
        <w:rPr>
          <w:rFonts w:ascii="Times New Roman Tj" w:hAnsi="Times New Roman Tj"/>
          <w:sz w:val="32"/>
          <w:szCs w:val="32"/>
        </w:rPr>
        <w:t>исми адаб</w:t>
      </w:r>
      <w:r w:rsidRPr="00F271C8">
        <w:rPr>
          <w:rFonts w:ascii="Palatino Linotype" w:hAnsi="Palatino Linotype"/>
          <w:sz w:val="32"/>
          <w:szCs w:val="32"/>
        </w:rPr>
        <w:t>ӣ</w:t>
      </w:r>
      <w:r w:rsidRPr="00F271C8">
        <w:rPr>
          <w:rFonts w:ascii="Times New Roman Tj" w:hAnsi="Times New Roman Tj"/>
          <w:sz w:val="32"/>
          <w:szCs w:val="32"/>
        </w:rPr>
        <w:t xml:space="preserve">» («Литературный раздел») и «Критика и исследование литературы», где печатались образцы творчества молодых поэтов и писателей, переводы, рецензии и статьи по различным аспектам современной таджикской литературы.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Рубрика «Литературный раздел» представляла образцы поэзии таких авторов, как Лахути, Пайрав Сулаймони, Низоми, Дехоти, Сухайли и прозы Улугзоде, Б. Икроми, Дехоти, Сарвара, Муинзоды, Васфи, Азизи, А. Пирмухаммадзоды, Ноила Шерзода, поэтов и писателей, сыгравших неоценимую роль в становлении современной таджикской литературы.</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Изучение  материалов рубрики «Литературный раздел» показывает изменение тематики, идейного направления и формы </w:t>
      </w:r>
      <w:r w:rsidRPr="00F271C8">
        <w:rPr>
          <w:rFonts w:ascii="Times New Roman Tj" w:hAnsi="Times New Roman Tj"/>
          <w:sz w:val="32"/>
          <w:szCs w:val="32"/>
          <w:lang w:val="tg-Cyrl-TJ"/>
        </w:rPr>
        <w:t xml:space="preserve">таджикской </w:t>
      </w:r>
      <w:r w:rsidRPr="00F271C8">
        <w:rPr>
          <w:rFonts w:ascii="Times New Roman Tj" w:hAnsi="Times New Roman Tj"/>
          <w:sz w:val="32"/>
          <w:szCs w:val="32"/>
        </w:rPr>
        <w:t>поэзии. Наблюдается стремление авторов к использованию новой стихотворной формы, отличающейся от традиционной классической таджикско- персидской поэзии, стихи определены как достоны и тарона, что свидетельствует о трансформации жанровой формы таджикской поэзии на данный период.</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Трансформация жанровой формы чётко вырисовывается в прозе, опубликованной на страницах журнала. Особенно распространённым становится жанр рассказа, опубликованного во всех номерах журнала именно в той форме, которая стала использоваться в таджикской советской литературе. </w:t>
      </w:r>
      <w:r w:rsidRPr="00F271C8">
        <w:rPr>
          <w:rFonts w:ascii="Times New Roman Tj" w:hAnsi="Times New Roman Tj"/>
          <w:sz w:val="32"/>
          <w:szCs w:val="32"/>
        </w:rPr>
        <w:lastRenderedPageBreak/>
        <w:t>Значительное количество рассказов принадлежат перу Бахриддина Азизи - автору таких рассказов, как «Бедонабоз</w:t>
      </w:r>
      <w:r w:rsidRPr="00F271C8">
        <w:rPr>
          <w:rFonts w:ascii="Palatino Linotype" w:hAnsi="Palatino Linotype"/>
          <w:sz w:val="32"/>
          <w:szCs w:val="32"/>
        </w:rPr>
        <w:t>ӣ</w:t>
      </w:r>
      <w:r w:rsidRPr="00F271C8">
        <w:rPr>
          <w:rFonts w:ascii="Times New Roman Tj" w:hAnsi="Times New Roman Tj"/>
          <w:sz w:val="32"/>
          <w:szCs w:val="32"/>
        </w:rPr>
        <w:t>», «Подшо</w:t>
      </w:r>
      <w:r w:rsidRPr="00F271C8">
        <w:rPr>
          <w:sz w:val="32"/>
          <w:szCs w:val="32"/>
        </w:rPr>
        <w:t>ҳ</w:t>
      </w:r>
      <w:r w:rsidRPr="00F271C8">
        <w:rPr>
          <w:rFonts w:ascii="Times New Roman Tj" w:hAnsi="Times New Roman Tj"/>
          <w:sz w:val="32"/>
          <w:szCs w:val="32"/>
        </w:rPr>
        <w:t xml:space="preserve"> – пощо</w:t>
      </w:r>
      <w:r w:rsidRPr="00F271C8">
        <w:rPr>
          <w:sz w:val="32"/>
          <w:szCs w:val="32"/>
        </w:rPr>
        <w:t>ҳ</w:t>
      </w:r>
      <w:r w:rsidRPr="00F271C8">
        <w:rPr>
          <w:rFonts w:ascii="Times New Roman Tj" w:hAnsi="Times New Roman Tj"/>
          <w:sz w:val="32"/>
          <w:szCs w:val="32"/>
        </w:rPr>
        <w:t>», «Сунбул», «Нико</w:t>
      </w:r>
      <w:r w:rsidRPr="00F271C8">
        <w:rPr>
          <w:sz w:val="32"/>
          <w:szCs w:val="32"/>
        </w:rPr>
        <w:t>ҳ</w:t>
      </w:r>
      <w:r w:rsidRPr="00F271C8">
        <w:rPr>
          <w:rFonts w:ascii="Times New Roman Tj" w:hAnsi="Times New Roman Tj"/>
          <w:sz w:val="32"/>
          <w:szCs w:val="32"/>
        </w:rPr>
        <w:t>и дилхо</w:t>
      </w:r>
      <w:r w:rsidRPr="00F271C8">
        <w:rPr>
          <w:sz w:val="32"/>
          <w:szCs w:val="32"/>
        </w:rPr>
        <w:t>ҳ</w:t>
      </w:r>
      <w:r w:rsidRPr="00F271C8">
        <w:rPr>
          <w:rFonts w:ascii="Times New Roman Tj" w:hAnsi="Times New Roman Tj"/>
          <w:sz w:val="32"/>
          <w:szCs w:val="32"/>
        </w:rPr>
        <w:t>» («Желанное бракосочетание»), «Гул» («Цветок»). В журнале также опубликованы рассказы Улугзаде «Шанбе 15 морт» («Суббота 15 марта»), Сухайли «Фил» («Слон»), Дж. Икрами «Дорурро</w:t>
      </w:r>
      <w:r w:rsidRPr="00F271C8">
        <w:rPr>
          <w:sz w:val="32"/>
          <w:szCs w:val="32"/>
        </w:rPr>
        <w:t>ҳ</w:t>
      </w:r>
      <w:r w:rsidRPr="00F271C8">
        <w:rPr>
          <w:rFonts w:ascii="Times New Roman Tj" w:hAnsi="Times New Roman Tj"/>
          <w:sz w:val="32"/>
          <w:szCs w:val="32"/>
        </w:rPr>
        <w:t>ати мусалмонон», «Фармони ра</w:t>
      </w:r>
      <w:r w:rsidRPr="00F271C8">
        <w:rPr>
          <w:sz w:val="32"/>
          <w:szCs w:val="32"/>
        </w:rPr>
        <w:t>қ</w:t>
      </w:r>
      <w:r w:rsidRPr="00F271C8">
        <w:rPr>
          <w:rFonts w:ascii="Times New Roman Tj" w:hAnsi="Times New Roman Tj"/>
          <w:sz w:val="32"/>
          <w:szCs w:val="32"/>
        </w:rPr>
        <w:t xml:space="preserve">ами 2-1009» («Приказ под номером 2-1009), Мунзим «Обшори чашмдор», Турсунзаде «Умеди охирин» («Последняя надежда»).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Особо следует отметить, что некоторые рассказы принадлежат перу авторов-женщин, в частности, Мухторовой М. «Па</w:t>
      </w:r>
      <w:r w:rsidRPr="00F271C8">
        <w:rPr>
          <w:sz w:val="32"/>
          <w:szCs w:val="32"/>
        </w:rPr>
        <w:t>ҳ</w:t>
      </w:r>
      <w:r w:rsidRPr="00F271C8">
        <w:rPr>
          <w:rFonts w:ascii="Times New Roman Tj" w:hAnsi="Times New Roman Tj"/>
          <w:sz w:val="32"/>
          <w:szCs w:val="32"/>
        </w:rPr>
        <w:t>лавон</w:t>
      </w:r>
      <w:r w:rsidRPr="00F271C8">
        <w:rPr>
          <w:sz w:val="32"/>
          <w:szCs w:val="32"/>
        </w:rPr>
        <w:t>ҳ</w:t>
      </w:r>
      <w:r w:rsidRPr="00F271C8">
        <w:rPr>
          <w:rFonts w:ascii="Times New Roman Tj" w:hAnsi="Times New Roman Tj"/>
          <w:sz w:val="32"/>
          <w:szCs w:val="32"/>
        </w:rPr>
        <w:t>ои шаб» («Ночные богатыри»), Фузайловой «Ро</w:t>
      </w:r>
      <w:r w:rsidRPr="00F271C8">
        <w:rPr>
          <w:sz w:val="32"/>
          <w:szCs w:val="32"/>
        </w:rPr>
        <w:t>ҳ</w:t>
      </w:r>
      <w:r w:rsidRPr="00F271C8">
        <w:rPr>
          <w:rFonts w:ascii="Times New Roman Tj" w:hAnsi="Times New Roman Tj"/>
          <w:sz w:val="32"/>
          <w:szCs w:val="32"/>
        </w:rPr>
        <w:t>и озод</w:t>
      </w:r>
      <w:r w:rsidRPr="00F271C8">
        <w:rPr>
          <w:rFonts w:ascii="Palatino Linotype" w:hAnsi="Palatino Linotype"/>
          <w:sz w:val="32"/>
          <w:szCs w:val="32"/>
        </w:rPr>
        <w:t>ӣ</w:t>
      </w:r>
      <w:r w:rsidRPr="00F271C8">
        <w:rPr>
          <w:rFonts w:ascii="Times New Roman Tj" w:hAnsi="Times New Roman Tj"/>
          <w:sz w:val="32"/>
          <w:szCs w:val="32"/>
        </w:rPr>
        <w:t xml:space="preserve">» («Путь свободы»), Джураевой «Голибият» («Победа»), тем самым журнал положил начало выходу произведений таджикских авторов-женщин, приобретавшие право на публичное занятие литературным творчеством в советский период.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Таким образом, страницы журнала становятся ареной пробы пера для молодых литераторов как в прозе, так и в поэзии, появляются первые прозаические произведения в жанровой форме рассказа, специальная подрубрика «</w:t>
      </w:r>
      <w:r w:rsidRPr="00F271C8">
        <w:rPr>
          <w:sz w:val="32"/>
          <w:szCs w:val="32"/>
        </w:rPr>
        <w:t>Қ</w:t>
      </w:r>
      <w:r w:rsidRPr="00F271C8">
        <w:rPr>
          <w:rFonts w:ascii="Times New Roman Tj" w:hAnsi="Times New Roman Tj"/>
          <w:sz w:val="32"/>
          <w:szCs w:val="32"/>
        </w:rPr>
        <w:t xml:space="preserve">исми нависандагони </w:t>
      </w:r>
      <w:r w:rsidRPr="00F271C8">
        <w:rPr>
          <w:rFonts w:ascii="Lucida Sans Unicode" w:hAnsi="Lucida Sans Unicode"/>
          <w:sz w:val="32"/>
          <w:szCs w:val="32"/>
        </w:rPr>
        <w:t>ҷ</w:t>
      </w:r>
      <w:r w:rsidRPr="00F271C8">
        <w:rPr>
          <w:rFonts w:ascii="Times New Roman Tj" w:hAnsi="Times New Roman Tj"/>
          <w:sz w:val="32"/>
          <w:szCs w:val="32"/>
        </w:rPr>
        <w:t xml:space="preserve">авон» («Раздел молодых литераторов») в «Литературном разделе» предоставляла возможность молодым авторам, ставшим впоследствии известными писателями и поэтами Таджикистана,  публиковать первые свои образцы литературного творчества, полировать свой литературный талант.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Более того, редакция организовывала творческое состязание, прообразы современных конкурсов, предлагая серию тем для написания литературных произведений, считая это своеобразным подарком и мотивом для объединения творческих сил вокруг журнала. Например, такие темы для рассказа: «Как Рахматулло-ишан женился в четвёртый раз?», </w:t>
      </w:r>
      <w:r w:rsidRPr="00F271C8">
        <w:rPr>
          <w:rFonts w:ascii="Times New Roman Tj" w:hAnsi="Times New Roman Tj"/>
          <w:sz w:val="32"/>
          <w:szCs w:val="32"/>
        </w:rPr>
        <w:lastRenderedPageBreak/>
        <w:t>«Почему Фазилджан был исключён из рядов комсомола?», «Какие зверства совершил Бутабой-курбаши в кишлаке Джуйбор?»; темы для поэзии: «В честь 10-летия Октябрьской революции», песня трудящихся, песня о разлуке и т. д.  Молодые авторы в течение месяца должны были подготовить свои материалы с учётом следующих условий, требуемых редакцией - таких как краткость, образность и доступность художественного текста, соблюдение грамматических и стилистических норм языка [3, 1927, №2, стр. 23].</w:t>
      </w:r>
    </w:p>
    <w:p w:rsidR="00A517AF" w:rsidRPr="00F271C8" w:rsidRDefault="00A517AF" w:rsidP="000F053C">
      <w:pPr>
        <w:pStyle w:val="1"/>
        <w:spacing w:after="0"/>
        <w:ind w:left="0" w:firstLine="900"/>
        <w:jc w:val="both"/>
        <w:rPr>
          <w:rFonts w:ascii="Times New Roman Tj" w:hAnsi="Times New Roman Tj"/>
          <w:sz w:val="32"/>
          <w:szCs w:val="32"/>
        </w:rPr>
      </w:pPr>
      <w:r w:rsidRPr="00F271C8">
        <w:rPr>
          <w:rFonts w:ascii="Times New Roman Tj" w:hAnsi="Times New Roman Tj"/>
          <w:sz w:val="32"/>
          <w:szCs w:val="32"/>
        </w:rPr>
        <w:t>Особое внимание редакцией уделялось также образцам народного творчества. Например, в журнале был напечатан «Тарона</w:t>
      </w:r>
      <w:r w:rsidRPr="00F271C8">
        <w:rPr>
          <w:rFonts w:ascii="Times New Roman" w:hAnsi="Times New Roman"/>
          <w:sz w:val="32"/>
          <w:szCs w:val="32"/>
        </w:rPr>
        <w:t>ҳ</w:t>
      </w:r>
      <w:r w:rsidRPr="00F271C8">
        <w:rPr>
          <w:rFonts w:ascii="Times New Roman Tj" w:hAnsi="Times New Roman Tj"/>
          <w:sz w:val="32"/>
          <w:szCs w:val="32"/>
        </w:rPr>
        <w:t>ои</w:t>
      </w:r>
      <w:r w:rsidRPr="00F271C8">
        <w:rPr>
          <w:rFonts w:ascii="Times New Roman Tj" w:hAnsi="Times New Roman Tj"/>
          <w:sz w:val="32"/>
          <w:szCs w:val="32"/>
          <w:lang w:val="tg-Cyrl-TJ"/>
        </w:rPr>
        <w:t xml:space="preserve"> </w:t>
      </w:r>
      <w:r w:rsidRPr="00F271C8">
        <w:rPr>
          <w:rFonts w:ascii="Times New Roman Tj" w:hAnsi="Times New Roman Tj"/>
          <w:sz w:val="32"/>
          <w:szCs w:val="32"/>
        </w:rPr>
        <w:t>хал</w:t>
      </w:r>
      <w:r w:rsidRPr="00F271C8">
        <w:rPr>
          <w:rFonts w:ascii="Times New Roman" w:hAnsi="Times New Roman"/>
          <w:sz w:val="32"/>
          <w:szCs w:val="32"/>
        </w:rPr>
        <w:t>қ</w:t>
      </w:r>
      <w:r w:rsidRPr="00F271C8">
        <w:rPr>
          <w:rFonts w:ascii="Palatino Linotype" w:hAnsi="Palatino Linotype"/>
          <w:sz w:val="32"/>
          <w:szCs w:val="32"/>
          <w:lang w:val="tg-Cyrl-TJ"/>
        </w:rPr>
        <w:t>ӣ</w:t>
      </w:r>
      <w:r w:rsidRPr="00F271C8">
        <w:rPr>
          <w:rFonts w:ascii="Times New Roman Tj" w:hAnsi="Times New Roman Tj"/>
          <w:sz w:val="32"/>
          <w:szCs w:val="32"/>
        </w:rPr>
        <w:t xml:space="preserve"> дар хусуси</w:t>
      </w:r>
      <w:r w:rsidRPr="00F271C8">
        <w:rPr>
          <w:rFonts w:ascii="Times New Roman Tj" w:hAnsi="Times New Roman Tj"/>
          <w:sz w:val="32"/>
          <w:szCs w:val="32"/>
          <w:lang w:val="tg-Cyrl-TJ"/>
        </w:rPr>
        <w:t xml:space="preserve"> </w:t>
      </w:r>
      <w:r w:rsidRPr="00F271C8">
        <w:rPr>
          <w:rFonts w:ascii="Times New Roman Tj" w:hAnsi="Times New Roman Tj"/>
          <w:sz w:val="32"/>
          <w:szCs w:val="32"/>
        </w:rPr>
        <w:t>Восеъ» («Народные песни о Восеъ»)</w:t>
      </w:r>
      <w:r w:rsidRPr="00F271C8">
        <w:rPr>
          <w:rFonts w:ascii="Times New Roman Tj" w:hAnsi="Times New Roman Tj"/>
          <w:sz w:val="32"/>
          <w:szCs w:val="32"/>
          <w:lang w:val="tg-Cyrl-TJ"/>
        </w:rPr>
        <w:t xml:space="preserve"> </w:t>
      </w:r>
      <w:r w:rsidRPr="00F271C8">
        <w:rPr>
          <w:rFonts w:ascii="Times New Roman Tj" w:hAnsi="Times New Roman Tj"/>
          <w:sz w:val="32"/>
          <w:szCs w:val="32"/>
        </w:rPr>
        <w:t>[3</w:t>
      </w:r>
      <w:r w:rsidRPr="00F271C8">
        <w:rPr>
          <w:rFonts w:ascii="Times New Roman Tj" w:hAnsi="Times New Roman Tj"/>
          <w:sz w:val="32"/>
          <w:szCs w:val="32"/>
          <w:lang w:val="tg-Cyrl-TJ"/>
        </w:rPr>
        <w:t xml:space="preserve">, </w:t>
      </w:r>
      <w:r w:rsidRPr="00F271C8">
        <w:rPr>
          <w:rFonts w:ascii="Times New Roman Tj" w:hAnsi="Times New Roman Tj"/>
          <w:sz w:val="32"/>
          <w:szCs w:val="32"/>
        </w:rPr>
        <w:t>1930, №1], что безусловно способствовало дальнейшему развитию таджикского фольклора и сохранению имеющихся фольклорных произведений.</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«Литературном разделе» встречаются также переводы. Как вытекает из переведённых отрывков, для перевода и публикации отбирались произведения, соответствующие идеологическим установкам советской системы и пропагандистским целям, в частности на двух страницах был напечатан небольшой отрывок из романа «Дар катаки сиё</w:t>
      </w:r>
      <w:r w:rsidRPr="00F271C8">
        <w:rPr>
          <w:sz w:val="32"/>
          <w:szCs w:val="32"/>
        </w:rPr>
        <w:t>ҳ</w:t>
      </w:r>
      <w:r w:rsidRPr="00F271C8">
        <w:rPr>
          <w:rFonts w:ascii="Times New Roman Tj" w:hAnsi="Times New Roman Tj"/>
          <w:sz w:val="32"/>
          <w:szCs w:val="32"/>
        </w:rPr>
        <w:t xml:space="preserve">» («В чёрной клетке») французского писателя, переведённого Обидом Исмати, где отражены тяжёлые жизненные условия рабочего класса. Сюда можно отнести также «Сангсор», рассказ Золотухина, переведённого Каримзаде.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Необходимо отметить, что представленные в журнале публикации не позволяют считать «Ра</w:t>
      </w:r>
      <w:r w:rsidRPr="00F271C8">
        <w:rPr>
          <w:sz w:val="32"/>
          <w:szCs w:val="32"/>
        </w:rPr>
        <w:t>ҳ</w:t>
      </w:r>
      <w:r w:rsidRPr="00F271C8">
        <w:rPr>
          <w:rFonts w:ascii="Times New Roman Tj" w:hAnsi="Times New Roman Tj"/>
          <w:sz w:val="32"/>
          <w:szCs w:val="32"/>
        </w:rPr>
        <w:t xml:space="preserve">бари дониш» изданием абсолютно направленным на обсуждение вопросов литературы, исходя из разнонаправленности его содержательной части. Однако количественное и качественное превалирование публикаций по вопросам литературы, функционирование отдельно выделенных рубрик, таких как «Литература» и «Критика и исследование литературы», являются показателем особого внимания редакции к вопросам литературы и дает </w:t>
      </w:r>
      <w:r w:rsidRPr="00F271C8">
        <w:rPr>
          <w:rFonts w:ascii="Times New Roman Tj" w:hAnsi="Times New Roman Tj"/>
          <w:sz w:val="32"/>
          <w:szCs w:val="32"/>
        </w:rPr>
        <w:lastRenderedPageBreak/>
        <w:t>основание считать журнал «Ра</w:t>
      </w:r>
      <w:r w:rsidRPr="00F271C8">
        <w:rPr>
          <w:sz w:val="32"/>
          <w:szCs w:val="32"/>
        </w:rPr>
        <w:t>ҳ</w:t>
      </w:r>
      <w:r w:rsidRPr="00F271C8">
        <w:rPr>
          <w:rFonts w:ascii="Times New Roman Tj" w:hAnsi="Times New Roman Tj"/>
          <w:sz w:val="32"/>
          <w:szCs w:val="32"/>
        </w:rPr>
        <w:t xml:space="preserve">бари дониш» первым литературно-художественным изданием Таджикистана, просуществовавшим с 1927 по 1932 годы.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Проведённый анализ содержания журнала позволяет сделать следующие выводы о роли журнала в развитии культурной жизни таджикского народа:</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Безусловно, неоценимым является вклад журнала в пропаганду новых знаний, образования, методов преподавания, приобщение таджикистанцев к чтению, получение образования, ликвидацию массовой безграмотности. Журнал стал первым помощником учителей в новой системе образования, так как одновременно с публикацией материалов по проблемам образования и методики преподавания редакция «Ра</w:t>
      </w:r>
      <w:r w:rsidRPr="00F271C8">
        <w:rPr>
          <w:sz w:val="32"/>
          <w:szCs w:val="32"/>
        </w:rPr>
        <w:t>ҳ</w:t>
      </w:r>
      <w:r w:rsidRPr="00F271C8">
        <w:rPr>
          <w:rFonts w:ascii="Times New Roman Tj" w:hAnsi="Times New Roman Tj"/>
          <w:sz w:val="32"/>
          <w:szCs w:val="32"/>
        </w:rPr>
        <w:t>бари дониш» призывала  учителей принимать непосредственное участие в деле журнала – своими публикациями об опыте преподавания, о существующих проблемах в данном направлении, что несомненно было действенным методом в повышении эффективности работы редакции. Тем самым, издание превращалось в доступную трибуну не только для выражения различных взглядов по проблемам образования в начальные годы строительства новой жизни, но и обмена передовым опытом между учителями разных регионов Таджикистана.</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журнале освещались такие не менее важные проблемы, связанные с коренными преобразованиями общественно-социальной жизни в советском Таджикистане, как развитие таджикской периодической печати, вопросы здравоохранения и реформы в сфере сельского хозяйства молодой республики.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Значительной является роль журнала в  реформе письменности, хотя эту роль нельзя оценить как конструктивную для народов, имевшие многовековую традиционную письменность. Ошибочность проведения реформы письменности в бывших странах Советского Союза, в частности в Таджикистане, подтвердилась после распада этой </w:t>
      </w:r>
      <w:r w:rsidRPr="00F271C8">
        <w:rPr>
          <w:rFonts w:ascii="Times New Roman Tj" w:hAnsi="Times New Roman Tj"/>
          <w:sz w:val="32"/>
          <w:szCs w:val="32"/>
        </w:rPr>
        <w:lastRenderedPageBreak/>
        <w:t xml:space="preserve">системы, о чём свидетельствуют возникшие проблемы, связанные с письменностью в постсоветских республиках - в Узбекистане, Туркменистане и Таджикистане.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Ярким примером неразрешённости ситуации с письменностью является возобновление дискуссии о восстановлении традиционной письменности в конце 80-х годов в Таджикистане, периодическое появление публикаций на страницах печати и в просторах всемирной сети Интернет о её дальнейшей судьбе в республике, переход Узбекистана и Туркменистана с кириллицы на латиницу, приведшие к появлению глобальных проблем с доступом к необходимой учебной и научной литературе в этих двух странах.  </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Бесспорным является значение журнала в развитии новой таджикской литературы, когда именно журнал «Ра</w:t>
      </w:r>
      <w:r w:rsidRPr="00F271C8">
        <w:rPr>
          <w:sz w:val="32"/>
          <w:szCs w:val="32"/>
        </w:rPr>
        <w:t>ҳ</w:t>
      </w:r>
      <w:r w:rsidRPr="00F271C8">
        <w:rPr>
          <w:rFonts w:ascii="Times New Roman Tj" w:hAnsi="Times New Roman Tj"/>
          <w:sz w:val="32"/>
          <w:szCs w:val="32"/>
        </w:rPr>
        <w:t>бари дониш» становится первой доступной трибуной для представителей народа, имевшего тысячелетнюю литературу и публицистику мирового значения. Журнал положил основу для развития, во-первых, новой таджикской литературы, в частности появления новых жанров в современной таджикской литературе –  как в прозе, так и в поэзии, во-вторых, таджикского литературоведения, когда впервые на его страницах были опубликованы жанры критики, посвящённые творчеству начинающих авторов, в-третьих, журнал дал толчок развитию фольклорных произведений и переводческой деятельности.</w:t>
      </w:r>
    </w:p>
    <w:p w:rsidR="00A517AF" w:rsidRPr="00F271C8" w:rsidRDefault="00A517AF"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структуре периодической печати Таджикистана дальнейшее развитие литературно-художественных изданий тесно связано именно с изданием «Ра</w:t>
      </w:r>
      <w:r w:rsidRPr="00F271C8">
        <w:rPr>
          <w:sz w:val="32"/>
          <w:szCs w:val="32"/>
        </w:rPr>
        <w:t>ҳ</w:t>
      </w:r>
      <w:r w:rsidRPr="00F271C8">
        <w:rPr>
          <w:rFonts w:ascii="Times New Roman Tj" w:hAnsi="Times New Roman Tj"/>
          <w:sz w:val="32"/>
          <w:szCs w:val="32"/>
        </w:rPr>
        <w:t>бари дониш», преемником которого стали журналы «Барои адабиёти социалист</w:t>
      </w:r>
      <w:r w:rsidRPr="00F271C8">
        <w:rPr>
          <w:rFonts w:ascii="Palatino Linotype" w:hAnsi="Palatino Linotype"/>
          <w:sz w:val="32"/>
          <w:szCs w:val="32"/>
          <w:lang w:val="tg-Cyrl-TJ"/>
        </w:rPr>
        <w:t>ӣ</w:t>
      </w:r>
      <w:r w:rsidRPr="00F271C8">
        <w:rPr>
          <w:rFonts w:ascii="Times New Roman Tj" w:hAnsi="Times New Roman Tj"/>
          <w:sz w:val="32"/>
          <w:szCs w:val="32"/>
        </w:rPr>
        <w:t>» (1932-37), переименованное в «Шар</w:t>
      </w:r>
      <w:r w:rsidRPr="00F271C8">
        <w:rPr>
          <w:sz w:val="32"/>
          <w:szCs w:val="32"/>
        </w:rPr>
        <w:t>қ</w:t>
      </w:r>
      <w:r w:rsidRPr="00F271C8">
        <w:rPr>
          <w:rFonts w:ascii="Times New Roman Tj" w:hAnsi="Times New Roman Tj"/>
          <w:sz w:val="32"/>
          <w:szCs w:val="32"/>
        </w:rPr>
        <w:t>и сурх» («Красный Восток» с 1939) и с 5 номера за 1964 в «Садои Шар</w:t>
      </w:r>
      <w:r w:rsidRPr="00F271C8">
        <w:rPr>
          <w:sz w:val="32"/>
          <w:szCs w:val="32"/>
        </w:rPr>
        <w:t>қ</w:t>
      </w:r>
      <w:r w:rsidRPr="00F271C8">
        <w:rPr>
          <w:rFonts w:ascii="Times New Roman Tj" w:hAnsi="Times New Roman Tj"/>
          <w:sz w:val="32"/>
          <w:szCs w:val="32"/>
        </w:rPr>
        <w:t xml:space="preserve">» («Голос Востока»), который функционирует и в данный период. </w:t>
      </w:r>
    </w:p>
    <w:p w:rsidR="00D81B68" w:rsidRDefault="00D81B68">
      <w:pPr>
        <w:rPr>
          <w:rFonts w:ascii="Times New Roman Tj" w:hAnsi="Times New Roman Tj"/>
          <w:sz w:val="32"/>
          <w:szCs w:val="32"/>
        </w:rPr>
      </w:pPr>
      <w:r>
        <w:rPr>
          <w:rFonts w:ascii="Times New Roman Tj" w:hAnsi="Times New Roman Tj"/>
          <w:sz w:val="32"/>
          <w:szCs w:val="32"/>
        </w:rPr>
        <w:br w:type="page"/>
      </w:r>
    </w:p>
    <w:p w:rsidR="00A517AF" w:rsidRPr="00F271C8" w:rsidRDefault="00A517AF"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A517AF" w:rsidRPr="00F271C8" w:rsidRDefault="00A517AF" w:rsidP="000F053C">
      <w:pPr>
        <w:spacing w:line="276" w:lineRule="auto"/>
        <w:ind w:firstLine="900"/>
        <w:jc w:val="center"/>
        <w:rPr>
          <w:rFonts w:ascii="Times New Roman Tj" w:hAnsi="Times New Roman Tj"/>
          <w:b/>
          <w:sz w:val="32"/>
          <w:szCs w:val="32"/>
        </w:rPr>
      </w:pPr>
    </w:p>
    <w:p w:rsidR="00A517AF"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Fonts w:ascii="Times New Roman Tj" w:hAnsi="Times New Roman Tj"/>
          <w:spacing w:val="-6"/>
          <w:sz w:val="32"/>
          <w:szCs w:val="32"/>
        </w:rPr>
        <w:t>Нуралиев А. Журналистикаи советии то</w:t>
      </w:r>
      <w:r w:rsidRPr="00D81B68">
        <w:rPr>
          <w:rFonts w:ascii="Lucida Sans Unicode" w:hAnsi="Lucida Sans Unicode"/>
          <w:spacing w:val="-6"/>
          <w:sz w:val="32"/>
          <w:szCs w:val="32"/>
        </w:rPr>
        <w:t>ҷ</w:t>
      </w:r>
      <w:r w:rsidRPr="00D81B68">
        <w:rPr>
          <w:rFonts w:ascii="Times New Roman Tj" w:hAnsi="Times New Roman Tj"/>
          <w:spacing w:val="-6"/>
          <w:sz w:val="32"/>
          <w:szCs w:val="32"/>
        </w:rPr>
        <w:t xml:space="preserve">ик / А. Нуралиев, А. Саъдуллоев, И. Усмонов, У. Гулмуродов. – Душанбе, 1989. </w:t>
      </w:r>
    </w:p>
    <w:p w:rsidR="00A517AF" w:rsidRPr="00D81B68" w:rsidRDefault="00A517AF" w:rsidP="00D81B68">
      <w:pPr>
        <w:pStyle w:val="ad"/>
        <w:numPr>
          <w:ilvl w:val="0"/>
          <w:numId w:val="26"/>
        </w:numPr>
        <w:tabs>
          <w:tab w:val="left" w:pos="1080"/>
        </w:tabs>
        <w:spacing w:line="276" w:lineRule="auto"/>
        <w:ind w:left="709"/>
        <w:jc w:val="both"/>
        <w:rPr>
          <w:rFonts w:ascii="Times New Roman Tj" w:hAnsi="Times New Roman Tj"/>
          <w:spacing w:val="-6"/>
          <w:sz w:val="32"/>
          <w:szCs w:val="32"/>
        </w:rPr>
      </w:pPr>
      <w:r w:rsidRPr="00D81B68">
        <w:rPr>
          <w:rFonts w:ascii="Times New Roman Tj" w:hAnsi="Times New Roman Tj"/>
          <w:spacing w:val="-6"/>
          <w:sz w:val="32"/>
          <w:szCs w:val="32"/>
        </w:rPr>
        <w:t>Рачаб</w:t>
      </w:r>
      <w:r w:rsidRPr="00D81B68">
        <w:rPr>
          <w:rFonts w:ascii="Times New Roman Tj" w:hAnsi="Palatino Linotype"/>
          <w:spacing w:val="-6"/>
          <w:sz w:val="32"/>
          <w:szCs w:val="32"/>
        </w:rPr>
        <w:t>ӣ</w:t>
      </w:r>
      <w:r w:rsidRPr="00D81B68">
        <w:rPr>
          <w:rFonts w:ascii="Times New Roman Tj" w:hAnsi="Times New Roman Tj"/>
          <w:spacing w:val="-6"/>
          <w:sz w:val="32"/>
          <w:szCs w:val="32"/>
        </w:rPr>
        <w:t xml:space="preserve"> М. Таърихи тан</w:t>
      </w:r>
      <w:r w:rsidRPr="00D81B68">
        <w:rPr>
          <w:rFonts w:ascii="Times New Roman Tj"/>
          <w:spacing w:val="-6"/>
          <w:sz w:val="32"/>
          <w:szCs w:val="32"/>
          <w:lang w:val="tg-Cyrl-TJ"/>
        </w:rPr>
        <w:t>қ</w:t>
      </w:r>
      <w:r w:rsidRPr="00D81B68">
        <w:rPr>
          <w:rFonts w:ascii="Times New Roman Tj" w:hAnsi="Times New Roman Tj"/>
          <w:spacing w:val="-6"/>
          <w:sz w:val="32"/>
          <w:szCs w:val="32"/>
        </w:rPr>
        <w:t>ид ва адабиётшинос</w:t>
      </w:r>
      <w:r w:rsidRPr="00D81B68">
        <w:rPr>
          <w:rFonts w:ascii="Times New Roman Tj" w:hAnsi="Palatino Linotype"/>
          <w:spacing w:val="-6"/>
          <w:sz w:val="32"/>
          <w:szCs w:val="32"/>
          <w:lang w:val="tg-Cyrl-TJ"/>
        </w:rPr>
        <w:t>ӣ</w:t>
      </w:r>
      <w:r w:rsidRPr="00D81B68">
        <w:rPr>
          <w:rFonts w:ascii="Times New Roman Tj" w:hAnsi="Times New Roman Tj"/>
          <w:spacing w:val="-6"/>
          <w:sz w:val="32"/>
          <w:szCs w:val="32"/>
        </w:rPr>
        <w:t>. – Душанбе</w:t>
      </w:r>
      <w:r w:rsidRPr="00D81B68">
        <w:rPr>
          <w:rFonts w:ascii="Times New Roman Tj" w:hAnsi="Times New Roman Tj"/>
          <w:spacing w:val="-6"/>
          <w:sz w:val="32"/>
          <w:szCs w:val="32"/>
          <w:lang w:val="tg-Cyrl-TJ"/>
        </w:rPr>
        <w:t>,</w:t>
      </w:r>
      <w:r w:rsidRPr="00D81B68">
        <w:rPr>
          <w:rFonts w:ascii="Times New Roman Tj" w:hAnsi="Times New Roman Tj"/>
          <w:spacing w:val="-6"/>
          <w:sz w:val="32"/>
          <w:szCs w:val="32"/>
        </w:rPr>
        <w:t xml:space="preserve"> 1997. </w:t>
      </w:r>
    </w:p>
    <w:p w:rsidR="00A517AF" w:rsidRPr="00D81B68" w:rsidRDefault="00A517AF" w:rsidP="00D81B68">
      <w:pPr>
        <w:pStyle w:val="ad"/>
        <w:numPr>
          <w:ilvl w:val="0"/>
          <w:numId w:val="26"/>
        </w:numPr>
        <w:tabs>
          <w:tab w:val="left" w:pos="1080"/>
        </w:tabs>
        <w:spacing w:line="276" w:lineRule="auto"/>
        <w:ind w:left="709"/>
        <w:jc w:val="both"/>
        <w:rPr>
          <w:rFonts w:ascii="Times New Roman Tj" w:hAnsi="Times New Roman Tj"/>
          <w:spacing w:val="-6"/>
          <w:sz w:val="32"/>
          <w:szCs w:val="32"/>
        </w:rPr>
      </w:pPr>
      <w:r w:rsidRPr="00D81B68">
        <w:rPr>
          <w:rFonts w:ascii="Times New Roman Tj" w:hAnsi="Times New Roman Tj"/>
          <w:spacing w:val="-6"/>
          <w:sz w:val="32"/>
          <w:szCs w:val="32"/>
        </w:rPr>
        <w:t>«Ра</w:t>
      </w:r>
      <w:r w:rsidRPr="00D81B68">
        <w:rPr>
          <w:rFonts w:ascii="Times New Roman Tj"/>
          <w:spacing w:val="-6"/>
          <w:sz w:val="32"/>
          <w:szCs w:val="32"/>
          <w:lang w:val="tg-Cyrl-TJ"/>
        </w:rPr>
        <w:t>ҳ</w:t>
      </w:r>
      <w:r w:rsidRPr="00D81B68">
        <w:rPr>
          <w:rFonts w:ascii="Times New Roman Tj" w:hAnsi="Times New Roman Tj"/>
          <w:spacing w:val="-6"/>
          <w:sz w:val="32"/>
          <w:szCs w:val="32"/>
        </w:rPr>
        <w:t>бари дониш»(«Путеводитель к знанию»). – 1927-1932 гг.</w:t>
      </w:r>
    </w:p>
    <w:p w:rsidR="00A517AF"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Style w:val="ac"/>
          <w:rFonts w:ascii="Times New Roman Tj" w:hAnsi="Times New Roman Tj"/>
          <w:spacing w:val="-6"/>
          <w:sz w:val="32"/>
          <w:szCs w:val="32"/>
        </w:rPr>
        <w:t>Т</w:t>
      </w:r>
      <w:r w:rsidRPr="00D81B68">
        <w:rPr>
          <w:rFonts w:ascii="Times New Roman Tj" w:hAnsi="Times New Roman Tj"/>
          <w:spacing w:val="-6"/>
          <w:sz w:val="32"/>
          <w:szCs w:val="32"/>
        </w:rPr>
        <w:t>аърихи адабиёти советии точик. Инкишофи жанр</w:t>
      </w:r>
      <w:r w:rsidRPr="00D81B68">
        <w:rPr>
          <w:rFonts w:ascii="Times New Roman" w:hAnsi="Times New Roman"/>
          <w:spacing w:val="-6"/>
          <w:sz w:val="32"/>
          <w:szCs w:val="32"/>
          <w:lang w:val="tg-Cyrl-TJ"/>
        </w:rPr>
        <w:t>ҳ</w:t>
      </w:r>
      <w:r w:rsidRPr="00D81B68">
        <w:rPr>
          <w:rFonts w:ascii="Times New Roman Tj" w:hAnsi="Times New Roman Tj"/>
          <w:spacing w:val="-6"/>
          <w:sz w:val="32"/>
          <w:szCs w:val="32"/>
        </w:rPr>
        <w:t xml:space="preserve">о. </w:t>
      </w:r>
      <w:r w:rsidRPr="00D81B68">
        <w:rPr>
          <w:rFonts w:ascii="Lucida Sans Unicode" w:hAnsi="Lucida Sans Unicode"/>
          <w:spacing w:val="-6"/>
          <w:sz w:val="32"/>
          <w:szCs w:val="32"/>
        </w:rPr>
        <w:t>Ҷ</w:t>
      </w:r>
      <w:r w:rsidRPr="00D81B68">
        <w:rPr>
          <w:rFonts w:ascii="Times New Roman Tj" w:hAnsi="Times New Roman Tj"/>
          <w:spacing w:val="-6"/>
          <w:sz w:val="32"/>
          <w:szCs w:val="32"/>
        </w:rPr>
        <w:t xml:space="preserve">илди 4. –  Душанбе, 1980. </w:t>
      </w:r>
    </w:p>
    <w:p w:rsidR="00A517AF"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Fonts w:ascii="Times New Roman Tj" w:hAnsi="Times New Roman Tj"/>
          <w:spacing w:val="-6"/>
          <w:sz w:val="32"/>
          <w:szCs w:val="32"/>
        </w:rPr>
        <w:t>Таърихи адабиёти советии то</w:t>
      </w:r>
      <w:r w:rsidRPr="00D81B68">
        <w:rPr>
          <w:rFonts w:ascii="Lucida Sans Unicode" w:hAnsi="Lucida Sans Unicode"/>
          <w:spacing w:val="-6"/>
          <w:sz w:val="32"/>
          <w:szCs w:val="32"/>
        </w:rPr>
        <w:t>ҷ</w:t>
      </w:r>
      <w:r w:rsidRPr="00D81B68">
        <w:rPr>
          <w:rFonts w:ascii="Times New Roman Tj" w:hAnsi="Times New Roman Tj"/>
          <w:spacing w:val="-6"/>
          <w:sz w:val="32"/>
          <w:szCs w:val="32"/>
        </w:rPr>
        <w:t>ик. Инкишофи жанр</w:t>
      </w:r>
      <w:r w:rsidRPr="00D81B68">
        <w:rPr>
          <w:rFonts w:ascii="Times New Roman" w:hAnsi="Times New Roman"/>
          <w:spacing w:val="-6"/>
          <w:sz w:val="32"/>
          <w:szCs w:val="32"/>
        </w:rPr>
        <w:t>ҳ</w:t>
      </w:r>
      <w:r w:rsidRPr="00D81B68">
        <w:rPr>
          <w:rFonts w:ascii="Times New Roman Tj" w:hAnsi="Times New Roman Tj"/>
          <w:spacing w:val="-6"/>
          <w:sz w:val="32"/>
          <w:szCs w:val="32"/>
        </w:rPr>
        <w:t xml:space="preserve">о. </w:t>
      </w:r>
      <w:r w:rsidRPr="00D81B68">
        <w:rPr>
          <w:rFonts w:ascii="Lucida Sans Unicode" w:hAnsi="Lucida Sans Unicode"/>
          <w:spacing w:val="-6"/>
          <w:sz w:val="32"/>
          <w:szCs w:val="32"/>
        </w:rPr>
        <w:t>Ҷ</w:t>
      </w:r>
      <w:r w:rsidRPr="00D81B68">
        <w:rPr>
          <w:rFonts w:ascii="Times New Roman Tj" w:hAnsi="Times New Roman Tj"/>
          <w:spacing w:val="-6"/>
          <w:sz w:val="32"/>
          <w:szCs w:val="32"/>
          <w:lang w:val="tg-Cyrl-TJ"/>
        </w:rPr>
        <w:t>илди</w:t>
      </w:r>
      <w:r w:rsidRPr="00D81B68">
        <w:rPr>
          <w:rFonts w:ascii="Times New Roman Tj" w:hAnsi="Times New Roman Tj"/>
          <w:spacing w:val="-6"/>
          <w:sz w:val="32"/>
          <w:szCs w:val="32"/>
        </w:rPr>
        <w:t xml:space="preserve"> 2. – Душанбе</w:t>
      </w:r>
      <w:r w:rsidRPr="00D81B68">
        <w:rPr>
          <w:rFonts w:ascii="Times New Roman Tj" w:hAnsi="Times New Roman Tj"/>
          <w:spacing w:val="-6"/>
          <w:sz w:val="32"/>
          <w:szCs w:val="32"/>
          <w:lang w:val="tg-Cyrl-TJ"/>
        </w:rPr>
        <w:t xml:space="preserve">, </w:t>
      </w:r>
      <w:r w:rsidRPr="00D81B68">
        <w:rPr>
          <w:rFonts w:ascii="Times New Roman Tj" w:hAnsi="Times New Roman Tj"/>
          <w:spacing w:val="-6"/>
          <w:sz w:val="32"/>
          <w:szCs w:val="32"/>
        </w:rPr>
        <w:t xml:space="preserve">1978. </w:t>
      </w:r>
    </w:p>
    <w:p w:rsidR="00A517AF"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Fonts w:ascii="Times New Roman Tj" w:hAnsi="Times New Roman Tj"/>
          <w:spacing w:val="-6"/>
          <w:sz w:val="32"/>
          <w:szCs w:val="32"/>
        </w:rPr>
        <w:t xml:space="preserve">Усмонов А. Из истории реформ письменности в  Таджикистане (ХХ в.) // Вестник Таджикского национального университета. Серия филология. – 2014. – №4/1(129). </w:t>
      </w:r>
    </w:p>
    <w:p w:rsidR="00A517AF"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Fonts w:ascii="Times New Roman Tj" w:hAnsi="Times New Roman Tj"/>
          <w:spacing w:val="-6"/>
          <w:sz w:val="32"/>
          <w:szCs w:val="32"/>
        </w:rPr>
        <w:t>Шакури М. Ниго</w:t>
      </w:r>
      <w:r w:rsidRPr="00D81B68">
        <w:rPr>
          <w:rFonts w:ascii="Times New Roman" w:hAnsi="Times New Roman"/>
          <w:spacing w:val="-6"/>
          <w:sz w:val="32"/>
          <w:szCs w:val="32"/>
        </w:rPr>
        <w:t>ҳ</w:t>
      </w:r>
      <w:r w:rsidRPr="00D81B68">
        <w:rPr>
          <w:rFonts w:ascii="Times New Roman Tj" w:hAnsi="Times New Roman Tj"/>
          <w:spacing w:val="-6"/>
          <w:sz w:val="32"/>
          <w:szCs w:val="32"/>
        </w:rPr>
        <w:t>е ба адабиёти то</w:t>
      </w:r>
      <w:r w:rsidRPr="00D81B68">
        <w:rPr>
          <w:rFonts w:ascii="Lucida Sans Unicode" w:hAnsi="Lucida Sans Unicode"/>
          <w:spacing w:val="-6"/>
          <w:sz w:val="32"/>
          <w:szCs w:val="32"/>
        </w:rPr>
        <w:t>ҷ</w:t>
      </w:r>
      <w:r w:rsidRPr="00D81B68">
        <w:rPr>
          <w:rFonts w:ascii="Times New Roman Tj" w:hAnsi="Times New Roman Tj"/>
          <w:spacing w:val="-6"/>
          <w:sz w:val="32"/>
          <w:szCs w:val="32"/>
        </w:rPr>
        <w:t xml:space="preserve">икии садаи ХХ. – Душанбе, 2006. </w:t>
      </w:r>
    </w:p>
    <w:p w:rsidR="00204A9C" w:rsidRPr="00D81B68" w:rsidRDefault="00A517AF" w:rsidP="00D81B68">
      <w:pPr>
        <w:pStyle w:val="1"/>
        <w:numPr>
          <w:ilvl w:val="0"/>
          <w:numId w:val="26"/>
        </w:numPr>
        <w:spacing w:after="0"/>
        <w:ind w:left="709"/>
        <w:jc w:val="both"/>
        <w:rPr>
          <w:rFonts w:ascii="Times New Roman Tj" w:hAnsi="Times New Roman Tj"/>
          <w:spacing w:val="-6"/>
          <w:sz w:val="32"/>
          <w:szCs w:val="32"/>
        </w:rPr>
      </w:pPr>
      <w:r w:rsidRPr="00D81B68">
        <w:rPr>
          <w:rFonts w:ascii="Times New Roman Tj" w:hAnsi="Times New Roman Tj"/>
          <w:spacing w:val="-6"/>
          <w:sz w:val="32"/>
          <w:szCs w:val="32"/>
        </w:rPr>
        <w:t>Шукуров М.Р. История культурной жизни советского Таджикистана. Ч.1. – Душанбе, 1970.</w:t>
      </w:r>
    </w:p>
    <w:p w:rsidR="006E0741" w:rsidRPr="00F271C8" w:rsidRDefault="004115A6" w:rsidP="000F053C">
      <w:pPr>
        <w:spacing w:line="276" w:lineRule="auto"/>
        <w:ind w:firstLine="902"/>
        <w:jc w:val="center"/>
        <w:rPr>
          <w:rFonts w:ascii="Times New Roman Tj" w:hAnsi="Times New Roman Tj"/>
          <w:b/>
          <w:sz w:val="32"/>
          <w:szCs w:val="32"/>
        </w:rPr>
      </w:pPr>
      <w:r w:rsidRPr="00F271C8">
        <w:rPr>
          <w:rFonts w:ascii="Times New Roman Tj" w:hAnsi="Times New Roman Tj"/>
          <w:b/>
          <w:sz w:val="32"/>
          <w:szCs w:val="32"/>
        </w:rPr>
        <w:br w:type="page"/>
      </w:r>
      <w:r w:rsidR="006E0741" w:rsidRPr="00F271C8">
        <w:rPr>
          <w:rFonts w:ascii="Times New Roman Tj" w:hAnsi="Times New Roman Tj"/>
          <w:b/>
          <w:sz w:val="32"/>
          <w:szCs w:val="32"/>
        </w:rPr>
        <w:lastRenderedPageBreak/>
        <w:t>ВЛИЯНИЕ ГЛОБАЛИЗАЦИИ НА РАЗВИТИЕ</w:t>
      </w:r>
    </w:p>
    <w:p w:rsidR="006F6062" w:rsidRDefault="006E0741" w:rsidP="000F053C">
      <w:pPr>
        <w:spacing w:line="276" w:lineRule="auto"/>
        <w:ind w:firstLine="902"/>
        <w:jc w:val="center"/>
        <w:rPr>
          <w:rFonts w:ascii="Times New Roman Tj" w:hAnsi="Times New Roman Tj"/>
          <w:b/>
          <w:sz w:val="32"/>
          <w:szCs w:val="32"/>
        </w:rPr>
      </w:pPr>
      <w:r w:rsidRPr="00F271C8">
        <w:rPr>
          <w:rFonts w:ascii="Times New Roman Tj" w:hAnsi="Times New Roman Tj"/>
          <w:b/>
          <w:sz w:val="32"/>
          <w:szCs w:val="32"/>
        </w:rPr>
        <w:t xml:space="preserve">МЕЖГОСУДАРСТВЕННОЙ ТЕЛЕКОМПАНИИ </w:t>
      </w:r>
    </w:p>
    <w:p w:rsidR="006E0741" w:rsidRPr="00F271C8" w:rsidRDefault="006E0741" w:rsidP="000F053C">
      <w:pPr>
        <w:spacing w:line="276" w:lineRule="auto"/>
        <w:ind w:firstLine="902"/>
        <w:jc w:val="center"/>
        <w:rPr>
          <w:rFonts w:ascii="Times New Roman Tj" w:hAnsi="Times New Roman Tj"/>
          <w:b/>
          <w:sz w:val="32"/>
          <w:szCs w:val="32"/>
        </w:rPr>
      </w:pPr>
      <w:r w:rsidRPr="00F271C8">
        <w:rPr>
          <w:rFonts w:ascii="Times New Roman Tj" w:hAnsi="Times New Roman Tj"/>
          <w:b/>
          <w:sz w:val="32"/>
          <w:szCs w:val="32"/>
        </w:rPr>
        <w:t xml:space="preserve">«МИР» </w:t>
      </w:r>
    </w:p>
    <w:p w:rsidR="006E0741" w:rsidRPr="00F271C8" w:rsidRDefault="006E0741" w:rsidP="000F053C">
      <w:pPr>
        <w:spacing w:line="276" w:lineRule="auto"/>
        <w:ind w:firstLine="902"/>
        <w:jc w:val="center"/>
        <w:rPr>
          <w:rFonts w:ascii="Times New Roman Tj" w:hAnsi="Times New Roman Tj"/>
          <w:b/>
          <w:sz w:val="32"/>
          <w:szCs w:val="32"/>
        </w:rPr>
      </w:pPr>
    </w:p>
    <w:p w:rsidR="006E0741" w:rsidRPr="00F271C8" w:rsidRDefault="006E0741" w:rsidP="000F053C">
      <w:pPr>
        <w:spacing w:line="276" w:lineRule="auto"/>
        <w:ind w:firstLine="900"/>
        <w:jc w:val="center"/>
        <w:rPr>
          <w:rFonts w:ascii="Times New Roman Tj" w:hAnsi="Times New Roman Tj"/>
          <w:b/>
          <w:sz w:val="32"/>
          <w:szCs w:val="32"/>
          <w:shd w:val="clear" w:color="auto" w:fill="FFFFFF"/>
        </w:rPr>
      </w:pPr>
      <w:r w:rsidRPr="00F271C8">
        <w:rPr>
          <w:rFonts w:ascii="Times New Roman Tj" w:hAnsi="Times New Roman Tj"/>
          <w:b/>
          <w:sz w:val="32"/>
          <w:szCs w:val="32"/>
          <w:shd w:val="clear" w:color="auto" w:fill="FFFFFF"/>
        </w:rPr>
        <w:t>Саибназарова Шаходат Мамадеровна</w:t>
      </w:r>
    </w:p>
    <w:p w:rsidR="006E0741" w:rsidRPr="00F271C8" w:rsidRDefault="006E0741" w:rsidP="000F053C">
      <w:pPr>
        <w:pStyle w:val="10"/>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6E0741" w:rsidRPr="00F271C8" w:rsidRDefault="006E0741" w:rsidP="000F053C">
      <w:pPr>
        <w:pStyle w:val="10"/>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преподаватель кафедры истории и теории </w:t>
      </w:r>
    </w:p>
    <w:p w:rsidR="006E0741" w:rsidRPr="00F271C8" w:rsidRDefault="006E0741" w:rsidP="000F053C">
      <w:pPr>
        <w:pStyle w:val="10"/>
        <w:spacing w:line="276" w:lineRule="auto"/>
        <w:ind w:firstLine="902"/>
        <w:jc w:val="center"/>
        <w:rPr>
          <w:rFonts w:ascii="Times New Roman Tj" w:hAnsi="Times New Roman Tj"/>
          <w:sz w:val="32"/>
          <w:szCs w:val="32"/>
        </w:rPr>
      </w:pPr>
      <w:r w:rsidRPr="00F271C8">
        <w:rPr>
          <w:rFonts w:ascii="Times New Roman Tj" w:hAnsi="Times New Roman Tj"/>
          <w:sz w:val="32"/>
          <w:szCs w:val="32"/>
        </w:rPr>
        <w:t>журналистики и электронных СМИ</w:t>
      </w:r>
    </w:p>
    <w:p w:rsidR="006E0741" w:rsidRPr="00F271C8" w:rsidRDefault="006E0741" w:rsidP="000F053C">
      <w:pPr>
        <w:pStyle w:val="10"/>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3B5B2E" w:rsidRPr="00F271C8" w:rsidRDefault="00BE6C2F" w:rsidP="000F053C">
      <w:pPr>
        <w:pStyle w:val="10"/>
        <w:spacing w:line="276" w:lineRule="auto"/>
        <w:ind w:firstLine="902"/>
        <w:jc w:val="center"/>
        <w:rPr>
          <w:rStyle w:val="go"/>
          <w:rFonts w:ascii="Times New Roman Tj" w:hAnsi="Times New Roman Tj"/>
          <w:sz w:val="32"/>
          <w:szCs w:val="32"/>
          <w:shd w:val="clear" w:color="auto" w:fill="FFFFFF"/>
        </w:rPr>
      </w:pPr>
      <w:hyperlink r:id="rId64" w:history="1">
        <w:r w:rsidR="006E0741" w:rsidRPr="00F271C8">
          <w:rPr>
            <w:rStyle w:val="a5"/>
            <w:rFonts w:ascii="Times New Roman Tj" w:hAnsi="Times New Roman Tj"/>
            <w:color w:val="auto"/>
            <w:sz w:val="32"/>
            <w:szCs w:val="32"/>
            <w:u w:val="none"/>
            <w:shd w:val="clear" w:color="auto" w:fill="FFFFFF"/>
            <w:lang w:val="es-MX"/>
          </w:rPr>
          <w:t>shsaibnazarova</w:t>
        </w:r>
        <w:r w:rsidR="006E0741" w:rsidRPr="00F271C8">
          <w:rPr>
            <w:rStyle w:val="a5"/>
            <w:rFonts w:ascii="Times New Roman Tj" w:hAnsi="Times New Roman Tj"/>
            <w:color w:val="auto"/>
            <w:sz w:val="32"/>
            <w:szCs w:val="32"/>
            <w:u w:val="none"/>
            <w:shd w:val="clear" w:color="auto" w:fill="FFFFFF"/>
          </w:rPr>
          <w:t>@</w:t>
        </w:r>
        <w:r w:rsidR="006E0741" w:rsidRPr="00F271C8">
          <w:rPr>
            <w:rStyle w:val="a5"/>
            <w:rFonts w:ascii="Times New Roman Tj" w:hAnsi="Times New Roman Tj"/>
            <w:color w:val="auto"/>
            <w:sz w:val="32"/>
            <w:szCs w:val="32"/>
            <w:u w:val="none"/>
            <w:shd w:val="clear" w:color="auto" w:fill="FFFFFF"/>
            <w:lang w:val="es-MX"/>
          </w:rPr>
          <w:t>gmail</w:t>
        </w:r>
        <w:r w:rsidR="006E0741" w:rsidRPr="00F271C8">
          <w:rPr>
            <w:rStyle w:val="a5"/>
            <w:rFonts w:ascii="Times New Roman Tj" w:hAnsi="Times New Roman Tj"/>
            <w:color w:val="auto"/>
            <w:sz w:val="32"/>
            <w:szCs w:val="32"/>
            <w:u w:val="none"/>
            <w:shd w:val="clear" w:color="auto" w:fill="FFFFFF"/>
          </w:rPr>
          <w:t>.</w:t>
        </w:r>
        <w:r w:rsidR="006E0741" w:rsidRPr="00F271C8">
          <w:rPr>
            <w:rStyle w:val="a5"/>
            <w:rFonts w:ascii="Times New Roman Tj" w:hAnsi="Times New Roman Tj"/>
            <w:color w:val="auto"/>
            <w:sz w:val="32"/>
            <w:szCs w:val="32"/>
            <w:u w:val="none"/>
            <w:shd w:val="clear" w:color="auto" w:fill="FFFFFF"/>
            <w:lang w:val="es-MX"/>
          </w:rPr>
          <w:t>com</w:t>
        </w:r>
      </w:hyperlink>
    </w:p>
    <w:p w:rsidR="003B5B2E" w:rsidRPr="00F271C8" w:rsidRDefault="003B5B2E" w:rsidP="000F053C">
      <w:pPr>
        <w:spacing w:line="276" w:lineRule="auto"/>
        <w:ind w:firstLine="902"/>
        <w:jc w:val="center"/>
        <w:rPr>
          <w:rFonts w:ascii="Times New Roman Tj" w:hAnsi="Times New Roman Tj"/>
          <w:sz w:val="32"/>
          <w:szCs w:val="32"/>
        </w:rPr>
      </w:pP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Многие исследователи без колебаний связывают понятия «средства массовой информации», «средства массовой коммуникации» и «глобализация». Средства массовой информации являются составной частью средств массовой коммуникации, так</w:t>
      </w:r>
      <w:r w:rsidR="009F5091" w:rsidRPr="00F271C8">
        <w:rPr>
          <w:rFonts w:ascii="Times New Roman Tj" w:hAnsi="Times New Roman Tj"/>
          <w:sz w:val="32"/>
          <w:szCs w:val="32"/>
        </w:rPr>
        <w:t xml:space="preserve"> </w:t>
      </w:r>
      <w:r w:rsidRPr="00F271C8">
        <w:rPr>
          <w:rFonts w:ascii="Times New Roman Tj" w:hAnsi="Times New Roman Tj"/>
          <w:sz w:val="32"/>
          <w:szCs w:val="32"/>
        </w:rPr>
        <w:t>же как, и средства массового общения [3, 8]. Хотя понятие «глобализация» стало одним из символов изменений, происходящих в современном мире, дать ему четкое определение трудно. Как указывает Е.Л. Вартанова, его активно употребляют, но редко объясняют, почти не пытаясь найти единого определения. [1,</w:t>
      </w:r>
      <w:r w:rsidR="009F5091" w:rsidRPr="00F271C8">
        <w:rPr>
          <w:rFonts w:ascii="Times New Roman Tj" w:hAnsi="Times New Roman Tj"/>
          <w:sz w:val="32"/>
          <w:szCs w:val="32"/>
        </w:rPr>
        <w:t xml:space="preserve"> </w:t>
      </w:r>
      <w:r w:rsidRPr="00F271C8">
        <w:rPr>
          <w:rFonts w:ascii="Times New Roman Tj" w:hAnsi="Times New Roman Tj"/>
          <w:sz w:val="32"/>
          <w:szCs w:val="32"/>
        </w:rPr>
        <w:t xml:space="preserve">16]. Исследователь приводит ряд формулировок, сложившихся в зарубежной социологической мысли. Понятие «глобальное» в современном контексте заменило традиционные понятия интернационального, мирового и планетарного средства массовой коммуникации. История коммуникаций – это развитие новых технических средств связи, каналов передачи информации, формирование глобальных информационных сетей, транснациональных мультимедийных образований. Глобализация происходит за счет широкого развития информационных технологий, и СМИ играют огромную роль в этом процессе.  Как подчеркивает исследователь Е.Л. Вартанова, масс-медиа стали важнейшим социальным институтом общества, организатором и медиатором политических процессов, средством формирования </w:t>
      </w:r>
      <w:r w:rsidRPr="00F271C8">
        <w:rPr>
          <w:rFonts w:ascii="Times New Roman Tj" w:hAnsi="Times New Roman Tj"/>
          <w:sz w:val="32"/>
          <w:szCs w:val="32"/>
        </w:rPr>
        <w:lastRenderedPageBreak/>
        <w:t>национальной идентичности, сохранения культуры и традиций, инструментом воздействия на общественное и индивидуальное сознание [3,3].</w:t>
      </w: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Так, Межгосударственная телерадиокомпания «Мир» явилась конкретным воплощением стремлений государств и правительств установить, расширить и укрепить информационный обмен по всем сферам общественной жизни. Необходимость и закономерность такого обмена наряду с другими полями взаимодействия неоднократно отмечалась в документах высшего, международного уровня. В 1992 году родилась уникальная вещательная организация, призванная обеспечивать в эфире гармонию общих и национальных интересов стран и народов. Отметим также, что МТРК «Мир» смогла пройти сложный путь становления и выйти на организационный, творческий и технологический уровень, позволяющий, при положительном отношении и поддержке высших органов Содружества и правительств государств-учредителей, приступить к созданию телерадиовещательных каналов Содружества, то есть полномасштабной реализации задач, поставленных перед нею основополагающим Соглашением глав государств. Вещательная практика МТРК «Мир» в наши дни - это ежедневные информационные телевизионные выпуски «Новости Содружества» и еженедельная аналитическая телепрограмма «Вместе», которые, по договоренности с национальными телерадиоорганизациями, включены в их сетку вещания. </w:t>
      </w: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bCs/>
          <w:sz w:val="32"/>
          <w:szCs w:val="32"/>
        </w:rPr>
        <w:t xml:space="preserve">Уникальность телеканала «Мир» - в его интегрированности в пространство стран СНГ, Балтии и Грузии. </w:t>
      </w:r>
      <w:r w:rsidRPr="00F271C8">
        <w:rPr>
          <w:rFonts w:ascii="Times New Roman Tj" w:hAnsi="Times New Roman Tj"/>
          <w:sz w:val="32"/>
          <w:szCs w:val="32"/>
        </w:rPr>
        <w:t>На волне радио «Мир» ежедневно идут новостные выпуски и еженедельные программы. Кроме того, филиалы и представительства в странах СНГ готовят также оригинальные программы для национальных каналов, дополняющие консолидированные программы «Мира». Компания строго придерживается баланса политических интересов государств—</w:t>
      </w:r>
      <w:r w:rsidRPr="00F271C8">
        <w:rPr>
          <w:rFonts w:ascii="Times New Roman Tj" w:hAnsi="Times New Roman Tj"/>
          <w:sz w:val="32"/>
          <w:szCs w:val="32"/>
        </w:rPr>
        <w:lastRenderedPageBreak/>
        <w:t xml:space="preserve">учредителей и не выводит в эфир программы, в которых допускаются высказывания, ущемляющие чувства людей и народов. Однако, по нашему мнению, телерадиоканалы «Мир» для информационного обеспечения своих государственных интересов в настоящее время не используются на паритетных началах, наблюдается сдвиг в сторону российского контента. В этой связи следует говорить об отрицательных последствиях глобализации?  Это стирание границ между культурами и как следствие доминирование одной культуры над остальными. Как одно из последствий такой тенденции появляется понятие этноцентризма </w:t>
      </w:r>
      <w:r w:rsidR="00DB0524" w:rsidRPr="00F271C8">
        <w:rPr>
          <w:rFonts w:ascii="Times New Roman Tj" w:hAnsi="Times New Roman Tj"/>
          <w:sz w:val="32"/>
          <w:szCs w:val="32"/>
        </w:rPr>
        <w:t>–</w:t>
      </w:r>
      <w:r w:rsidRPr="00F271C8">
        <w:rPr>
          <w:rFonts w:ascii="Times New Roman Tj" w:hAnsi="Times New Roman Tj"/>
          <w:sz w:val="32"/>
          <w:szCs w:val="32"/>
        </w:rPr>
        <w:t xml:space="preserve"> желания не поддаваться глобализации культур и сохранять свою обособленность. Об этом явлении много писал ученый М. Кастельс. По его словам, в работе «Могущество самобытности», гомогенизирующее влияние «глобальной культуры» вызывает в качестве ответной реакции усиление противоположных тенденций - рост интереса к локальным идентичностям: национальным культурам, этническим и религиозным особенностям. А также другим характеристикам, позволяющим отдельным группам и сообществам сохранить свою особость. М. Кастельс назвал это явление «усилением самобытности сопротивления». [4,26]</w:t>
      </w: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Поэтому телерадиовещание МТРК «Мир» сейчас в активном поиске новых форм, новых моделей работы в эфире, нового общения с аудиторией. Меняется и сама аудитория, и ее отношение к радиовещанию и телевидению. Эти изменения обусловлены глубокими общественно-политическими реформами, происходящими в странах СНГ, но и воздействием самих средств массовой коммуникации, кардинально изменивших содержание и форму своей работы. Идет активное расслоение аудитории, которое, естественно, отражается на предпочтениях, интересах, ожиданиях, оценках журналистской продукции.  Основные тенденции развития вещания – это увеличение объема новостных и авторских программ, разнообразие передач, рассчитанных на самые разные интересы </w:t>
      </w:r>
      <w:r w:rsidRPr="00F271C8">
        <w:rPr>
          <w:rFonts w:ascii="Times New Roman Tj" w:hAnsi="Times New Roman Tj"/>
          <w:sz w:val="32"/>
          <w:szCs w:val="32"/>
        </w:rPr>
        <w:lastRenderedPageBreak/>
        <w:t xml:space="preserve">аудитории, диалогизация вещательных форм и жанров, углубление анализа текущих политических и социальных процессов, усиление значения национального вещания. </w:t>
      </w: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Доминирующим фактором организации всего информационного пространства становится сайт телерадиокомпании </w:t>
      </w:r>
      <w:r w:rsidRPr="00F271C8">
        <w:rPr>
          <w:rFonts w:ascii="Times New Roman Tj" w:hAnsi="Times New Roman Tj"/>
          <w:sz w:val="32"/>
          <w:szCs w:val="32"/>
          <w:lang w:val="en-US"/>
        </w:rPr>
        <w:t>mirtv</w:t>
      </w:r>
      <w:r w:rsidRPr="00F271C8">
        <w:rPr>
          <w:rFonts w:ascii="Times New Roman Tj" w:hAnsi="Times New Roman Tj"/>
          <w:sz w:val="32"/>
          <w:szCs w:val="32"/>
        </w:rPr>
        <w:t>.</w:t>
      </w:r>
      <w:r w:rsidRPr="00F271C8">
        <w:rPr>
          <w:rFonts w:ascii="Times New Roman Tj" w:hAnsi="Times New Roman Tj"/>
          <w:sz w:val="32"/>
          <w:szCs w:val="32"/>
          <w:lang w:val="en-US"/>
        </w:rPr>
        <w:t>ru</w:t>
      </w:r>
      <w:r w:rsidRPr="00F271C8">
        <w:rPr>
          <w:rFonts w:ascii="Times New Roman Tj" w:hAnsi="Times New Roman Tj"/>
          <w:sz w:val="32"/>
          <w:szCs w:val="32"/>
        </w:rPr>
        <w:t>. Возможности web-технологий позволяют неограниченно расширять структурно-композиционную часть вещания, поэтому стали появляться дополнительные рубрики, целевое назначение которых направлено на создание коммуникации для фрагментарной части аудитории с ее особыми пристрастиями – на членов какой-либо социальной общности, единомышленников по интересам. Самые большие доли материалов приходятся на публикации информационно-оперативного характера: новостей, хроникальной ленты, репортажей, актуальных интервью. Наличие внутренних и внешних ссылок, а также большие доли таких видов материалов, как подробности, справки, детали являются специфическим свойством контента новых СМИ. МТРК «Мир» решает не только информационные и аналитические задачи, но и развлекательные. Усиление информационно-развлекательного компонента акцентируется в секторе Интернет-медиа еще и в связи с аудиторной спецификой канала, состоящей из молодых, активных людей. Поскольку Интернет по своим внутренним, присущим только им качествам не имеют границ распространения, география материалов позволяет судить, насколько то или иное СМИ способно работать в качестве многонационального средства массовой информации, формировать мировую, центральную и местную прессу.</w:t>
      </w:r>
    </w:p>
    <w:p w:rsidR="004115A6" w:rsidRPr="00F271C8" w:rsidRDefault="004115A6" w:rsidP="000F053C">
      <w:pPr>
        <w:pStyle w:val="10"/>
        <w:spacing w:line="276" w:lineRule="auto"/>
        <w:ind w:firstLine="902"/>
        <w:jc w:val="both"/>
        <w:rPr>
          <w:rFonts w:ascii="Times New Roman Tj" w:hAnsi="Times New Roman Tj"/>
          <w:sz w:val="32"/>
          <w:szCs w:val="32"/>
        </w:rPr>
      </w:pPr>
      <w:r w:rsidRPr="00F271C8">
        <w:rPr>
          <w:rFonts w:ascii="Times New Roman Tj" w:hAnsi="Times New Roman Tj"/>
          <w:sz w:val="32"/>
          <w:szCs w:val="32"/>
        </w:rPr>
        <w:t xml:space="preserve">Влияние глобализации на развитие СМИ и исследование этой проблемы актуально всегда. Отслеживание процессов развития глобализации и понимание возможных последствий глобализации общества очень важно. В глобализации немалую роль играет реальное соблюдение права на свободу выбора </w:t>
      </w:r>
      <w:r w:rsidRPr="00F271C8">
        <w:rPr>
          <w:rFonts w:ascii="Times New Roman Tj" w:hAnsi="Times New Roman Tj"/>
          <w:sz w:val="32"/>
          <w:szCs w:val="32"/>
        </w:rPr>
        <w:lastRenderedPageBreak/>
        <w:t>информации и характер участия в ее использовании. Чтобы глобализация развивалась с пользой для людей, она нуждается в сбалансированном равновесии участвующих в них сил. Трансграничные масс-медиа, такие как МТРК «Мир»</w:t>
      </w:r>
      <w:r w:rsidR="00D47F09" w:rsidRPr="00F271C8">
        <w:rPr>
          <w:rFonts w:ascii="Times New Roman Tj" w:hAnsi="Times New Roman Tj"/>
          <w:sz w:val="32"/>
          <w:szCs w:val="32"/>
        </w:rPr>
        <w:t>,</w:t>
      </w:r>
      <w:r w:rsidRPr="00F271C8">
        <w:rPr>
          <w:rFonts w:ascii="Times New Roman Tj" w:hAnsi="Times New Roman Tj"/>
          <w:sz w:val="32"/>
          <w:szCs w:val="32"/>
        </w:rPr>
        <w:t xml:space="preserve"> следует умело использовать в интересах человека для диалога и мирного решения возникающих проблем без информационных войн. </w:t>
      </w:r>
    </w:p>
    <w:p w:rsidR="004115A6" w:rsidRPr="00F271C8" w:rsidRDefault="004115A6" w:rsidP="000F053C">
      <w:pPr>
        <w:shd w:val="clear" w:color="auto" w:fill="FFFFFF"/>
        <w:spacing w:line="276" w:lineRule="auto"/>
        <w:ind w:firstLine="902"/>
        <w:jc w:val="center"/>
        <w:rPr>
          <w:rFonts w:ascii="Times New Roman Tj" w:hAnsi="Times New Roman Tj"/>
          <w:b/>
          <w:sz w:val="32"/>
          <w:szCs w:val="32"/>
        </w:rPr>
      </w:pPr>
    </w:p>
    <w:p w:rsidR="004115A6" w:rsidRPr="00F271C8" w:rsidRDefault="004115A6" w:rsidP="000F053C">
      <w:pPr>
        <w:shd w:val="clear" w:color="auto" w:fill="FFFFFF"/>
        <w:spacing w:line="276" w:lineRule="auto"/>
        <w:ind w:firstLine="902"/>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4115A6" w:rsidRPr="00F271C8" w:rsidRDefault="004115A6" w:rsidP="000F053C">
      <w:pPr>
        <w:shd w:val="clear" w:color="auto" w:fill="FFFFFF"/>
        <w:spacing w:line="276" w:lineRule="auto"/>
        <w:ind w:firstLine="902"/>
        <w:jc w:val="center"/>
        <w:rPr>
          <w:rFonts w:ascii="Times New Roman Tj" w:hAnsi="Times New Roman Tj"/>
          <w:b/>
          <w:sz w:val="32"/>
          <w:szCs w:val="32"/>
        </w:rPr>
      </w:pPr>
    </w:p>
    <w:p w:rsidR="004115A6" w:rsidRPr="00F271C8" w:rsidRDefault="004115A6" w:rsidP="008745E9">
      <w:pPr>
        <w:pStyle w:val="1"/>
        <w:numPr>
          <w:ilvl w:val="0"/>
          <w:numId w:val="31"/>
        </w:numPr>
        <w:spacing w:after="0"/>
        <w:ind w:left="709"/>
        <w:jc w:val="both"/>
        <w:rPr>
          <w:rFonts w:ascii="Times New Roman Tj" w:hAnsi="Times New Roman Tj"/>
          <w:sz w:val="32"/>
          <w:szCs w:val="32"/>
        </w:rPr>
      </w:pPr>
      <w:r w:rsidRPr="00F271C8">
        <w:rPr>
          <w:rFonts w:ascii="Times New Roman Tj" w:hAnsi="Times New Roman Tj"/>
          <w:sz w:val="32"/>
          <w:szCs w:val="32"/>
        </w:rPr>
        <w:t>Вартанова Е.Л. Глобализация СМИ и масс-медиа России // Вестник Московского университета, серия 10, «Журналистика»</w:t>
      </w:r>
      <w:r w:rsidR="00D47F09" w:rsidRPr="00F271C8">
        <w:rPr>
          <w:rFonts w:ascii="Times New Roman Tj" w:hAnsi="Times New Roman Tj"/>
          <w:sz w:val="32"/>
          <w:szCs w:val="32"/>
        </w:rPr>
        <w:t>.</w:t>
      </w:r>
      <w:r w:rsidRPr="00F271C8">
        <w:rPr>
          <w:rFonts w:ascii="Times New Roman Tj" w:hAnsi="Times New Roman Tj"/>
          <w:sz w:val="32"/>
          <w:szCs w:val="32"/>
        </w:rPr>
        <w:t xml:space="preserve"> – М., 2005. </w:t>
      </w:r>
      <w:r w:rsidR="00D47F09" w:rsidRPr="00F271C8">
        <w:rPr>
          <w:rFonts w:ascii="Times New Roman Tj" w:hAnsi="Times New Roman Tj"/>
          <w:sz w:val="32"/>
          <w:szCs w:val="32"/>
        </w:rPr>
        <w:t xml:space="preserve">– </w:t>
      </w:r>
      <w:r w:rsidRPr="00F271C8">
        <w:rPr>
          <w:rFonts w:ascii="Times New Roman Tj" w:hAnsi="Times New Roman Tj"/>
          <w:sz w:val="32"/>
          <w:szCs w:val="32"/>
        </w:rPr>
        <w:t>№ 4.</w:t>
      </w:r>
    </w:p>
    <w:p w:rsidR="004115A6" w:rsidRPr="00F271C8" w:rsidRDefault="004115A6" w:rsidP="008745E9">
      <w:pPr>
        <w:pStyle w:val="1"/>
        <w:numPr>
          <w:ilvl w:val="0"/>
          <w:numId w:val="31"/>
        </w:numPr>
        <w:spacing w:after="0"/>
        <w:ind w:left="709"/>
        <w:jc w:val="both"/>
        <w:rPr>
          <w:rFonts w:ascii="Times New Roman Tj" w:hAnsi="Times New Roman Tj"/>
          <w:sz w:val="32"/>
          <w:szCs w:val="32"/>
        </w:rPr>
      </w:pPr>
      <w:r w:rsidRPr="00F271C8">
        <w:rPr>
          <w:rFonts w:ascii="Times New Roman Tj" w:hAnsi="Times New Roman Tj"/>
          <w:sz w:val="32"/>
          <w:szCs w:val="32"/>
        </w:rPr>
        <w:t xml:space="preserve">Вартанова  Е.Л. Основы медиабизнеса: Учеб.пособие для студентов вузов. </w:t>
      </w:r>
      <w:r w:rsidR="00D47F09" w:rsidRPr="00F271C8">
        <w:rPr>
          <w:rFonts w:ascii="Times New Roman Tj" w:hAnsi="Times New Roman Tj"/>
          <w:sz w:val="32"/>
          <w:szCs w:val="32"/>
        </w:rPr>
        <w:t xml:space="preserve">– </w:t>
      </w:r>
      <w:r w:rsidRPr="00F271C8">
        <w:rPr>
          <w:rFonts w:ascii="Times New Roman Tj" w:hAnsi="Times New Roman Tj"/>
          <w:sz w:val="32"/>
          <w:szCs w:val="32"/>
        </w:rPr>
        <w:t>М.: Аспект Пресс, 2009.</w:t>
      </w:r>
      <w:r w:rsidR="00D47F09" w:rsidRPr="00F271C8">
        <w:rPr>
          <w:rFonts w:ascii="Times New Roman Tj" w:hAnsi="Times New Roman Tj"/>
          <w:sz w:val="32"/>
          <w:szCs w:val="32"/>
        </w:rPr>
        <w:t xml:space="preserve"> – </w:t>
      </w:r>
      <w:r w:rsidRPr="00F271C8">
        <w:rPr>
          <w:rFonts w:ascii="Times New Roman Tj" w:hAnsi="Times New Roman Tj"/>
          <w:sz w:val="32"/>
          <w:szCs w:val="32"/>
        </w:rPr>
        <w:t xml:space="preserve">360 с. </w:t>
      </w:r>
    </w:p>
    <w:p w:rsidR="004115A6" w:rsidRPr="00F271C8" w:rsidRDefault="004115A6" w:rsidP="008745E9">
      <w:pPr>
        <w:pStyle w:val="1"/>
        <w:numPr>
          <w:ilvl w:val="0"/>
          <w:numId w:val="31"/>
        </w:numPr>
        <w:spacing w:after="0"/>
        <w:ind w:left="709"/>
        <w:jc w:val="both"/>
        <w:rPr>
          <w:rFonts w:ascii="Times New Roman Tj" w:hAnsi="Times New Roman Tj"/>
          <w:sz w:val="32"/>
          <w:szCs w:val="32"/>
        </w:rPr>
      </w:pPr>
      <w:r w:rsidRPr="00F271C8">
        <w:rPr>
          <w:rFonts w:ascii="Times New Roman Tj" w:hAnsi="Times New Roman Tj"/>
          <w:sz w:val="32"/>
          <w:szCs w:val="32"/>
        </w:rPr>
        <w:t>Гнатюк О.Л. Основы теории коммуникации: Учебное пособие. – СПб., 2008.</w:t>
      </w:r>
      <w:r w:rsidR="00D47F09" w:rsidRPr="00F271C8">
        <w:rPr>
          <w:rFonts w:ascii="Times New Roman Tj" w:hAnsi="Times New Roman Tj"/>
          <w:sz w:val="32"/>
          <w:szCs w:val="32"/>
        </w:rPr>
        <w:t xml:space="preserve"> –</w:t>
      </w:r>
      <w:r w:rsidRPr="00F271C8">
        <w:rPr>
          <w:rFonts w:ascii="Times New Roman Tj" w:hAnsi="Times New Roman Tj"/>
          <w:sz w:val="32"/>
          <w:szCs w:val="32"/>
        </w:rPr>
        <w:t xml:space="preserve"> 256 с.</w:t>
      </w:r>
    </w:p>
    <w:p w:rsidR="004115A6" w:rsidRPr="00F271C8" w:rsidRDefault="004115A6" w:rsidP="008745E9">
      <w:pPr>
        <w:pStyle w:val="1"/>
        <w:numPr>
          <w:ilvl w:val="0"/>
          <w:numId w:val="31"/>
        </w:numPr>
        <w:spacing w:after="0"/>
        <w:ind w:left="709"/>
        <w:jc w:val="both"/>
        <w:rPr>
          <w:rFonts w:ascii="Times New Roman Tj" w:hAnsi="Times New Roman Tj"/>
          <w:sz w:val="32"/>
          <w:szCs w:val="32"/>
        </w:rPr>
      </w:pPr>
      <w:r w:rsidRPr="00F271C8">
        <w:rPr>
          <w:rFonts w:ascii="Times New Roman Tj" w:hAnsi="Times New Roman Tj"/>
          <w:sz w:val="32"/>
          <w:szCs w:val="32"/>
        </w:rPr>
        <w:t xml:space="preserve">Кастельс М. Могущество самобытности //Новая постиндустриальная волна на Западе. </w:t>
      </w:r>
      <w:r w:rsidR="00D47F09" w:rsidRPr="00F271C8">
        <w:rPr>
          <w:rFonts w:ascii="Times New Roman Tj" w:hAnsi="Times New Roman Tj"/>
          <w:sz w:val="32"/>
          <w:szCs w:val="32"/>
        </w:rPr>
        <w:t>–</w:t>
      </w:r>
      <w:r w:rsidRPr="00F271C8">
        <w:rPr>
          <w:rFonts w:ascii="Times New Roman Tj" w:hAnsi="Times New Roman Tj"/>
          <w:sz w:val="32"/>
          <w:szCs w:val="32"/>
        </w:rPr>
        <w:t xml:space="preserve"> М.: Academia, 1999. </w:t>
      </w:r>
      <w:r w:rsidR="00D47F09" w:rsidRPr="00F271C8">
        <w:rPr>
          <w:rFonts w:ascii="Times New Roman Tj" w:hAnsi="Times New Roman Tj"/>
          <w:sz w:val="32"/>
          <w:szCs w:val="32"/>
        </w:rPr>
        <w:t>–</w:t>
      </w:r>
      <w:r w:rsidRPr="00F271C8">
        <w:rPr>
          <w:rFonts w:ascii="Times New Roman Tj" w:hAnsi="Times New Roman Tj"/>
          <w:sz w:val="32"/>
          <w:szCs w:val="32"/>
        </w:rPr>
        <w:t xml:space="preserve"> 298. с.</w:t>
      </w:r>
    </w:p>
    <w:p w:rsidR="00204A9C" w:rsidRPr="00F271C8" w:rsidRDefault="00204A9C" w:rsidP="008745E9">
      <w:pPr>
        <w:spacing w:line="276" w:lineRule="auto"/>
        <w:ind w:left="709" w:hanging="360"/>
        <w:jc w:val="both"/>
        <w:rPr>
          <w:rFonts w:ascii="Times New Roman Tj" w:hAnsi="Times New Roman Tj"/>
          <w:b/>
          <w:sz w:val="32"/>
          <w:szCs w:val="32"/>
        </w:rPr>
      </w:pPr>
    </w:p>
    <w:p w:rsidR="006E0741" w:rsidRPr="00F271C8" w:rsidRDefault="00C16625" w:rsidP="000F053C">
      <w:pPr>
        <w:spacing w:line="276" w:lineRule="auto"/>
        <w:ind w:right="279" w:firstLine="900"/>
        <w:jc w:val="center"/>
        <w:rPr>
          <w:rFonts w:ascii="Times New Roman Tj" w:hAnsi="Times New Roman Tj"/>
          <w:b/>
          <w:sz w:val="32"/>
          <w:szCs w:val="32"/>
        </w:rPr>
      </w:pPr>
      <w:r w:rsidRPr="00F271C8">
        <w:rPr>
          <w:rFonts w:ascii="Times New Roman Tj" w:hAnsi="Times New Roman Tj"/>
          <w:b/>
          <w:sz w:val="32"/>
          <w:szCs w:val="32"/>
        </w:rPr>
        <w:br w:type="page"/>
      </w:r>
      <w:r w:rsidR="006E0741" w:rsidRPr="00F271C8">
        <w:rPr>
          <w:rFonts w:ascii="Times New Roman Tj" w:hAnsi="Times New Roman Tj"/>
          <w:b/>
          <w:sz w:val="32"/>
          <w:szCs w:val="32"/>
        </w:rPr>
        <w:lastRenderedPageBreak/>
        <w:t xml:space="preserve">РОЛЬ И МЕСТО ПРОФЕССИОНАЛЬНОЙ ЭТИКИ </w:t>
      </w:r>
    </w:p>
    <w:p w:rsidR="006E0741" w:rsidRPr="00F271C8" w:rsidRDefault="006E0741" w:rsidP="000F053C">
      <w:pPr>
        <w:spacing w:line="276" w:lineRule="auto"/>
        <w:ind w:right="279" w:firstLine="900"/>
        <w:jc w:val="center"/>
        <w:rPr>
          <w:rFonts w:ascii="Times New Roman Tj" w:hAnsi="Times New Roman Tj"/>
          <w:b/>
          <w:sz w:val="32"/>
          <w:szCs w:val="32"/>
        </w:rPr>
      </w:pPr>
      <w:r w:rsidRPr="00F271C8">
        <w:rPr>
          <w:rFonts w:ascii="Times New Roman Tj" w:hAnsi="Times New Roman Tj"/>
          <w:b/>
          <w:sz w:val="32"/>
          <w:szCs w:val="32"/>
        </w:rPr>
        <w:t xml:space="preserve">В ЖУРНАЛИСТСКОЙ ДЕЯТЕЛЬНОСТИ ЮБЕРА БЁВ-МЕРИ </w:t>
      </w:r>
    </w:p>
    <w:p w:rsidR="00C16625" w:rsidRPr="00F271C8" w:rsidRDefault="00C16625" w:rsidP="000F053C">
      <w:pPr>
        <w:tabs>
          <w:tab w:val="left" w:pos="9355"/>
        </w:tabs>
        <w:spacing w:line="276" w:lineRule="auto"/>
        <w:ind w:right="-5" w:firstLine="900"/>
        <w:jc w:val="center"/>
        <w:rPr>
          <w:rFonts w:ascii="Times New Roman Tj" w:hAnsi="Times New Roman Tj"/>
          <w:b/>
          <w:sz w:val="32"/>
          <w:szCs w:val="32"/>
        </w:rPr>
      </w:pPr>
    </w:p>
    <w:p w:rsidR="00C16625" w:rsidRPr="00F271C8" w:rsidRDefault="00C16625" w:rsidP="000F053C">
      <w:pPr>
        <w:tabs>
          <w:tab w:val="left" w:pos="9355"/>
        </w:tabs>
        <w:spacing w:line="276" w:lineRule="auto"/>
        <w:ind w:right="-5" w:firstLine="900"/>
        <w:jc w:val="center"/>
        <w:rPr>
          <w:rFonts w:ascii="Times New Roman Tj" w:hAnsi="Times New Roman Tj"/>
          <w:b/>
          <w:sz w:val="32"/>
          <w:szCs w:val="32"/>
        </w:rPr>
      </w:pPr>
      <w:r w:rsidRPr="00F271C8">
        <w:rPr>
          <w:rFonts w:ascii="Times New Roman Tj" w:hAnsi="Times New Roman Tj"/>
          <w:b/>
          <w:sz w:val="32"/>
          <w:szCs w:val="32"/>
        </w:rPr>
        <w:t xml:space="preserve">Вахидова Рухшона Абдушукуровна </w:t>
      </w:r>
    </w:p>
    <w:p w:rsidR="00C16625" w:rsidRPr="00F271C8" w:rsidRDefault="00C16625" w:rsidP="000F053C">
      <w:pPr>
        <w:tabs>
          <w:tab w:val="left" w:pos="9355"/>
        </w:tabs>
        <w:spacing w:line="276" w:lineRule="auto"/>
        <w:ind w:right="-5" w:firstLine="900"/>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w:t>
      </w:r>
    </w:p>
    <w:p w:rsidR="00C16625" w:rsidRPr="00F271C8" w:rsidRDefault="00C16625" w:rsidP="000F053C">
      <w:pPr>
        <w:tabs>
          <w:tab w:val="left" w:pos="9355"/>
        </w:tabs>
        <w:spacing w:line="276" w:lineRule="auto"/>
        <w:ind w:right="-5" w:firstLine="900"/>
        <w:jc w:val="center"/>
        <w:rPr>
          <w:rFonts w:ascii="Times New Roman Tj" w:hAnsi="Times New Roman Tj"/>
          <w:sz w:val="32"/>
          <w:szCs w:val="32"/>
        </w:rPr>
      </w:pPr>
      <w:r w:rsidRPr="00F271C8">
        <w:rPr>
          <w:rFonts w:ascii="Times New Roman Tj" w:hAnsi="Times New Roman Tj"/>
          <w:sz w:val="32"/>
          <w:szCs w:val="32"/>
        </w:rPr>
        <w:t xml:space="preserve">старший преподаватель кафедры истории и теории </w:t>
      </w:r>
    </w:p>
    <w:p w:rsidR="00C16625" w:rsidRPr="00F271C8" w:rsidRDefault="00C16625" w:rsidP="000F053C">
      <w:pPr>
        <w:tabs>
          <w:tab w:val="left" w:pos="9355"/>
        </w:tabs>
        <w:spacing w:line="276" w:lineRule="auto"/>
        <w:ind w:right="-5" w:firstLine="900"/>
        <w:jc w:val="center"/>
        <w:rPr>
          <w:rFonts w:ascii="Times New Roman Tj" w:hAnsi="Times New Roman Tj"/>
          <w:sz w:val="32"/>
          <w:szCs w:val="32"/>
        </w:rPr>
      </w:pPr>
      <w:r w:rsidRPr="00F271C8">
        <w:rPr>
          <w:rFonts w:ascii="Times New Roman Tj" w:hAnsi="Times New Roman Tj"/>
          <w:sz w:val="32"/>
          <w:szCs w:val="32"/>
        </w:rPr>
        <w:t xml:space="preserve">журналистики и электронных СМИ </w:t>
      </w:r>
    </w:p>
    <w:p w:rsidR="006E0741" w:rsidRPr="00F271C8" w:rsidRDefault="00C16625" w:rsidP="000F053C">
      <w:pPr>
        <w:tabs>
          <w:tab w:val="left" w:pos="9355"/>
        </w:tabs>
        <w:spacing w:line="276" w:lineRule="auto"/>
        <w:ind w:right="-5" w:firstLine="900"/>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9A7173" w:rsidRPr="00F271C8" w:rsidRDefault="00BE6C2F" w:rsidP="000F053C">
      <w:pPr>
        <w:tabs>
          <w:tab w:val="left" w:pos="9355"/>
        </w:tabs>
        <w:spacing w:line="276" w:lineRule="auto"/>
        <w:ind w:right="-5" w:firstLine="900"/>
        <w:jc w:val="center"/>
        <w:rPr>
          <w:rFonts w:ascii="Times New Roman Tj" w:hAnsi="Times New Roman Tj"/>
          <w:sz w:val="32"/>
          <w:szCs w:val="32"/>
        </w:rPr>
      </w:pPr>
      <w:hyperlink r:id="rId65" w:history="1">
        <w:r w:rsidR="00C16625" w:rsidRPr="00F271C8">
          <w:rPr>
            <w:rStyle w:val="a5"/>
            <w:rFonts w:ascii="Times New Roman Tj" w:hAnsi="Times New Roman Tj"/>
            <w:color w:val="auto"/>
            <w:sz w:val="32"/>
            <w:szCs w:val="32"/>
            <w:u w:val="none"/>
            <w:lang w:val="en-US"/>
          </w:rPr>
          <w:t>foi</w:t>
        </w:r>
        <w:r w:rsidR="00C16625" w:rsidRPr="00F271C8">
          <w:rPr>
            <w:rStyle w:val="a5"/>
            <w:rFonts w:ascii="Times New Roman Tj" w:hAnsi="Times New Roman Tj"/>
            <w:color w:val="auto"/>
            <w:sz w:val="32"/>
            <w:szCs w:val="32"/>
            <w:u w:val="none"/>
          </w:rPr>
          <w:t>86@</w:t>
        </w:r>
        <w:r w:rsidR="00C16625" w:rsidRPr="00F271C8">
          <w:rPr>
            <w:rStyle w:val="a5"/>
            <w:rFonts w:ascii="Times New Roman Tj" w:hAnsi="Times New Roman Tj"/>
            <w:color w:val="auto"/>
            <w:sz w:val="32"/>
            <w:szCs w:val="32"/>
            <w:u w:val="none"/>
            <w:lang w:val="en-US"/>
          </w:rPr>
          <w:t>mail</w:t>
        </w:r>
        <w:r w:rsidR="00C16625" w:rsidRPr="00F271C8">
          <w:rPr>
            <w:rStyle w:val="a5"/>
            <w:rFonts w:ascii="Times New Roman Tj" w:hAnsi="Times New Roman Tj"/>
            <w:color w:val="auto"/>
            <w:sz w:val="32"/>
            <w:szCs w:val="32"/>
            <w:u w:val="none"/>
          </w:rPr>
          <w:t>.</w:t>
        </w:r>
        <w:r w:rsidR="00C16625" w:rsidRPr="00F271C8">
          <w:rPr>
            <w:rStyle w:val="a5"/>
            <w:rFonts w:ascii="Times New Roman Tj" w:hAnsi="Times New Roman Tj"/>
            <w:color w:val="auto"/>
            <w:sz w:val="32"/>
            <w:szCs w:val="32"/>
            <w:u w:val="none"/>
            <w:lang w:val="en-US"/>
          </w:rPr>
          <w:t>ru</w:t>
        </w:r>
      </w:hyperlink>
    </w:p>
    <w:p w:rsidR="006D2DCC" w:rsidRPr="00F271C8" w:rsidRDefault="006D2DCC" w:rsidP="000F053C">
      <w:pPr>
        <w:spacing w:line="276" w:lineRule="auto"/>
        <w:ind w:firstLine="900"/>
        <w:jc w:val="center"/>
        <w:rPr>
          <w:rFonts w:ascii="Times New Roman Tj" w:hAnsi="Times New Roman Tj"/>
          <w:sz w:val="32"/>
          <w:szCs w:val="32"/>
        </w:rPr>
      </w:pP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Последние события в жизни французской прессы – печально известные публикации сатирического еженедельника «Шарли Эбдо», одна из которых повлекла за собой </w:t>
      </w:r>
      <w:r w:rsidR="00434432" w:rsidRPr="00F271C8">
        <w:rPr>
          <w:rFonts w:ascii="Times New Roman Tj" w:hAnsi="Times New Roman Tj"/>
          <w:sz w:val="32"/>
          <w:szCs w:val="32"/>
        </w:rPr>
        <w:t>убийство</w:t>
      </w:r>
      <w:r w:rsidRPr="00F271C8">
        <w:rPr>
          <w:rFonts w:ascii="Times New Roman Tj" w:hAnsi="Times New Roman Tj"/>
          <w:sz w:val="32"/>
          <w:szCs w:val="32"/>
        </w:rPr>
        <w:t xml:space="preserve"> сотрудников журнала – вновь доказали, насколько важна в журналистской деятельности, как в ни в одной другой, профессиональная этика, насколько необходимо адекватное понимание своих прав и обязанностей со стороны журналистов, четкое осознание свобод и границ в своей работе.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Одно из прав журналиста в демократических обществах – это свобода слова. Но почему-то многие забывают, что никакая свобода, в том числе свобода слова, невозможна без ответственности, иначе она теряет всю свою ценность, все свое достоинство, превращаясь в легкомысленное, бездумное, эгоистичное потакание своим желаниям. Свобода в любой профессии, в любой сфере жизни, в любом своем проявлении заканчивается там, где она начинает наносить ущерб другому. «Не навреди», – вот одна из главных заповедей истинной журналистики. В частности, для этого и существует профессиональная этика, призванная защитить как читателей, так и самих журналистов от негативных, порой трагических последствий журналистской деятельности.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Прежде всего</w:t>
      </w:r>
      <w:r w:rsidR="007D1F05" w:rsidRPr="00F271C8">
        <w:rPr>
          <w:rFonts w:ascii="Times New Roman Tj" w:hAnsi="Times New Roman Tj"/>
          <w:sz w:val="32"/>
          <w:szCs w:val="32"/>
        </w:rPr>
        <w:t>,</w:t>
      </w:r>
      <w:r w:rsidRPr="00F271C8">
        <w:rPr>
          <w:rFonts w:ascii="Times New Roman Tj" w:hAnsi="Times New Roman Tj"/>
          <w:sz w:val="32"/>
          <w:szCs w:val="32"/>
        </w:rPr>
        <w:t xml:space="preserve"> именно чувство ответственности за свои действия помогает журналисту оставаться достойным </w:t>
      </w:r>
      <w:r w:rsidRPr="00F271C8">
        <w:rPr>
          <w:rFonts w:ascii="Times New Roman Tj" w:hAnsi="Times New Roman Tj"/>
          <w:sz w:val="32"/>
          <w:szCs w:val="32"/>
        </w:rPr>
        <w:lastRenderedPageBreak/>
        <w:t xml:space="preserve">представителем своей профессии и не позволяет ему скатиться до уровня работников «желтой прессы». Одним из таких представителей своей профессии, который остро чувствовал свою ответственность перед читателями за любое написанное, опубликованное им слово, для которого «мораль», «этика», «верность своему долгу» были основополагающими понятиями, является выдающийся французский журналист, лауреат премии «Золотого пера свободы», первый директор французской газеты «Монд» (с 1944 по 1969 год) Юбер Бёв-Мери (1902-1989). Его многолетний опыт работы в печатных СМИ в качестве как журналиста, так и директора периодического издания заслуживает постоянного внимания и изучения и является актуальным всегда и для всех представителей профессии, особенно отечественных.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В журналистском сообществе о газете «Монд», которая и сегодня пользуется авторитетом не только во Франции, но и за ее пределами, должно быть, известно каждому. Именно благодаря своему первому директору она уже более полувека находится на вершине качественной французской прессы. Юбер Бёв-Мери своим непоколебимым упорством, завидной стойкостью, смелостью и принципиальностью, однозначным верным пониманием того, что такое «профессиональный долг» и «качественная газета», и, безусловно, выдающимися способностями к профессии и руководящей должности сумел подарить журналистскому миру образец независимой газеты высокого качества.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«Монд» была основана в 1944 году по приказу Шарля де Голля, который и предложил Юберу Бёв-Мери стать ее директором. Причиной такого выбора со стороны генерала являлось то, что, как пишет крупный российский исследователь французской журналистики Л. Шарончикова, Бев-Мери «был высокопрофессиональным журналистом, обладающим независимой позицией, участвовавшим в движении Сопротивления, человеком строгой морали, получившим </w:t>
      </w:r>
      <w:r w:rsidRPr="00F271C8">
        <w:rPr>
          <w:rFonts w:ascii="Times New Roman Tj" w:hAnsi="Times New Roman Tj"/>
          <w:sz w:val="32"/>
          <w:szCs w:val="32"/>
        </w:rPr>
        <w:lastRenderedPageBreak/>
        <w:t>христианское воспитание и образование» [</w:t>
      </w:r>
      <w:r w:rsidR="00D54995" w:rsidRPr="00F271C8">
        <w:rPr>
          <w:rFonts w:ascii="Times New Roman Tj" w:hAnsi="Times New Roman Tj"/>
          <w:sz w:val="32"/>
          <w:szCs w:val="32"/>
        </w:rPr>
        <w:t>3</w:t>
      </w:r>
      <w:r w:rsidRPr="00F271C8">
        <w:rPr>
          <w:rFonts w:ascii="Times New Roman Tj" w:hAnsi="Times New Roman Tj"/>
          <w:sz w:val="32"/>
          <w:szCs w:val="32"/>
        </w:rPr>
        <w:t>]. Кроме того, важную роль сыграл, разумеется, патриотизм Бёв-Мери, который проявился в годы Второй мировой войны. Целью де Голля было созд</w:t>
      </w:r>
      <w:r w:rsidR="00A122B8" w:rsidRPr="00F271C8">
        <w:rPr>
          <w:rFonts w:ascii="Times New Roman Tj" w:hAnsi="Times New Roman Tj"/>
          <w:sz w:val="32"/>
          <w:szCs w:val="32"/>
        </w:rPr>
        <w:t>ание качественной газеты</w:t>
      </w:r>
      <w:r w:rsidRPr="00F271C8">
        <w:rPr>
          <w:rFonts w:ascii="Times New Roman Tj" w:hAnsi="Times New Roman Tj"/>
          <w:sz w:val="32"/>
          <w:szCs w:val="32"/>
        </w:rPr>
        <w:t xml:space="preserve">, освещающей события грамотно и объективно, отражающей точку зрения Франции за рубежом и предназначенной в первую очередь для политической и интеллектуальной элиты.  Предполагал ли он, насколько удачным окажется выбор </w:t>
      </w:r>
      <w:r w:rsidR="007B605E" w:rsidRPr="00F271C8">
        <w:rPr>
          <w:rFonts w:ascii="Times New Roman Tj" w:hAnsi="Times New Roman Tj"/>
          <w:sz w:val="32"/>
          <w:szCs w:val="32"/>
        </w:rPr>
        <w:t>директора</w:t>
      </w:r>
      <w:r w:rsidRPr="00F271C8">
        <w:rPr>
          <w:rFonts w:ascii="Times New Roman Tj" w:hAnsi="Times New Roman Tj"/>
          <w:sz w:val="32"/>
          <w:szCs w:val="32"/>
        </w:rPr>
        <w:t xml:space="preserve"> такого </w:t>
      </w:r>
      <w:r w:rsidR="007B605E" w:rsidRPr="00F271C8">
        <w:rPr>
          <w:rFonts w:ascii="Times New Roman Tj" w:hAnsi="Times New Roman Tj"/>
          <w:sz w:val="32"/>
          <w:szCs w:val="32"/>
        </w:rPr>
        <w:t>значительного издания</w:t>
      </w:r>
      <w:r w:rsidRPr="00F271C8">
        <w:rPr>
          <w:rFonts w:ascii="Times New Roman Tj" w:hAnsi="Times New Roman Tj"/>
          <w:sz w:val="32"/>
          <w:szCs w:val="32"/>
        </w:rPr>
        <w:t>, насколько блестяще будет реализована его цель?</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Несколько слов в данном случае уместно уделить особым отношениям, которые сложились впоследствии между Бёв-Мери и де Голлем и которые ярко характеризуют двух влиятельных представителей эпохи.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Логично было бы предположить, что между двумя людьми существовала некая близость, даже союз и дружба. Однако это было далеко не так. Во-первых, Бёв-Мери никогда не позволил бы себе быть хоть как-то приближен</w:t>
      </w:r>
      <w:r w:rsidR="00FD647E" w:rsidRPr="00F271C8">
        <w:rPr>
          <w:rFonts w:ascii="Times New Roman Tj" w:hAnsi="Times New Roman Tj"/>
          <w:sz w:val="32"/>
          <w:szCs w:val="32"/>
        </w:rPr>
        <w:t>ным</w:t>
      </w:r>
      <w:r w:rsidRPr="00F271C8">
        <w:rPr>
          <w:rFonts w:ascii="Times New Roman Tj" w:hAnsi="Times New Roman Tj"/>
          <w:sz w:val="32"/>
          <w:szCs w:val="32"/>
        </w:rPr>
        <w:t xml:space="preserve"> к политическому деятелю, - так же как и, к примеру, финансовому магнату - и поддерживать с ним хорошие отношения, тем самым бросая тень на свою идеологическу</w:t>
      </w:r>
      <w:r w:rsidR="00FD647E" w:rsidRPr="00F271C8">
        <w:rPr>
          <w:rFonts w:ascii="Times New Roman Tj" w:hAnsi="Times New Roman Tj"/>
          <w:sz w:val="32"/>
          <w:szCs w:val="32"/>
        </w:rPr>
        <w:t>ю (и финансовую) независимость</w:t>
      </w:r>
      <w:r w:rsidRPr="00F271C8">
        <w:rPr>
          <w:rFonts w:ascii="Times New Roman Tj" w:hAnsi="Times New Roman Tj"/>
          <w:sz w:val="32"/>
          <w:szCs w:val="32"/>
        </w:rPr>
        <w:t>. Во-вторых, если относительно внешней политики Франции (и ее места на мировой арене) их взгляды нередко совпадали, то касательно внутренней они зачастую расходились, и это, безусловно, отражалось в статьях Бёв-Мери и редакционной политике «Монд». Бёв-Мери мог открыто выступат</w:t>
      </w:r>
      <w:r w:rsidR="0045188A" w:rsidRPr="00F271C8">
        <w:rPr>
          <w:rFonts w:ascii="Times New Roman Tj" w:hAnsi="Times New Roman Tj"/>
          <w:sz w:val="32"/>
          <w:szCs w:val="32"/>
        </w:rPr>
        <w:t xml:space="preserve">ь с критикой в адрес де Голля,  </w:t>
      </w:r>
      <w:r w:rsidRPr="00F271C8">
        <w:rPr>
          <w:rFonts w:ascii="Times New Roman Tj" w:hAnsi="Times New Roman Tj"/>
          <w:sz w:val="32"/>
          <w:szCs w:val="32"/>
        </w:rPr>
        <w:t>что</w:t>
      </w:r>
      <w:r w:rsidR="0045188A" w:rsidRPr="00F271C8">
        <w:rPr>
          <w:rFonts w:ascii="Times New Roman Tj" w:hAnsi="Times New Roman Tj"/>
          <w:sz w:val="32"/>
          <w:szCs w:val="32"/>
        </w:rPr>
        <w:t xml:space="preserve"> </w:t>
      </w:r>
      <w:r w:rsidRPr="00F271C8">
        <w:rPr>
          <w:rFonts w:ascii="Times New Roman Tj" w:hAnsi="Times New Roman Tj"/>
          <w:sz w:val="32"/>
          <w:szCs w:val="32"/>
        </w:rPr>
        <w:t>вызывало раздражение, даже гнев последнего. Но если Бёв возмущал и порой выводил де Голля из себя, то вместе с тем он вызывал в нем восхищение и уважение. Показательны следующие слова де Голля о Бёв-Мери: «… лучше иметь в «Монд» противника искреннего и благородного, чем заменить его неизвестным персонажем, который может быть гораздо более низкого уровня» [</w:t>
      </w:r>
      <w:r w:rsidR="00D54995" w:rsidRPr="00F271C8">
        <w:rPr>
          <w:rFonts w:ascii="Times New Roman Tj" w:hAnsi="Times New Roman Tj"/>
          <w:sz w:val="32"/>
          <w:szCs w:val="32"/>
        </w:rPr>
        <w:t>3</w:t>
      </w:r>
      <w:r w:rsidRPr="00F271C8">
        <w:rPr>
          <w:rFonts w:ascii="Times New Roman Tj" w:hAnsi="Times New Roman Tj"/>
          <w:sz w:val="32"/>
          <w:szCs w:val="32"/>
        </w:rPr>
        <w:t xml:space="preserve">]. Неслучайно, в один из сложных периодов в жизни </w:t>
      </w:r>
      <w:r w:rsidRPr="00F271C8">
        <w:rPr>
          <w:rFonts w:ascii="Times New Roman Tj" w:hAnsi="Times New Roman Tj"/>
          <w:sz w:val="32"/>
          <w:szCs w:val="32"/>
        </w:rPr>
        <w:lastRenderedPageBreak/>
        <w:t xml:space="preserve">газеты, когда некоторыми влиятельными и заинтересованными лицами положение первого директора издания оказалось под угрозой, именно поддержка де Голля стала решающей и помогла сохранить Юберу Бёв-Мери свой пост. Де Голль не столько поддержал Бёв-Мери, сколько спас самое независимое СМИ в истории французской журналистики.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Весь путь Бёв-Мери в качестве журналиста и директора газеты свидетельствует о его высоких нравственных качествах, столь необходимых в профессии. Но что, помимо самой природы, зародило и воспитало в нем поразительное благородство, удивительную силу духа и восхищающую верность своим принципам? Что способствовало формированию внутреннего мира Бёв-Мери, его характера, идеалов, убеждений? Ответ следует искать, разумеется, в его детстве и юности.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Важное место на раннем этапе жизни Бёв-Мери занимает католическая церковь, которая не только спасла Бёва в возрасте девяти лет вместе с матерью от голода и нищеты и дала им пристанище, но и заботилась о его воспитании и образовании. Кроме того, жизнь в окружении по-доброму к нему относящихся священнослужителей, которые стали для него настоящими спасителями и духовными наставниками, способствовала и укреплению в нем христианской веры. Во многом именно благодаря жизни при церкви и общению с церковными людьми неотъемлемыми чертами характера Бёв-Мери навсегда стали дисциплинированность, терпение, строгость</w:t>
      </w:r>
      <w:r w:rsidR="00FD647E" w:rsidRPr="00F271C8">
        <w:rPr>
          <w:rFonts w:ascii="Times New Roman Tj" w:hAnsi="Times New Roman Tj"/>
          <w:sz w:val="32"/>
          <w:szCs w:val="32"/>
        </w:rPr>
        <w:t xml:space="preserve"> во всем</w:t>
      </w:r>
      <w:r w:rsidRPr="00F271C8">
        <w:rPr>
          <w:rFonts w:ascii="Times New Roman Tj" w:hAnsi="Times New Roman Tj"/>
          <w:sz w:val="32"/>
          <w:szCs w:val="32"/>
        </w:rPr>
        <w:t xml:space="preserve">, умеренность, скромность и, конечно, честность. </w:t>
      </w:r>
    </w:p>
    <w:p w:rsidR="006D2DCC" w:rsidRPr="00F271C8" w:rsidRDefault="006D2DCC" w:rsidP="000F053C">
      <w:pPr>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Церковь спасла и поддержала Бёв-Мери, но тем не менее подростковые и юношеские годы его жизни были тяжелыми: приходилось заниматься разного рода физическим трудом, чтобы облегчить работу матери и оплачивать обучение. «Бёв-Мери тащащий, толкающий руками тележку по улицам Парижа: остановимся на секунду на этой картине, добавляющей </w:t>
      </w:r>
      <w:r w:rsidRPr="00F271C8">
        <w:rPr>
          <w:rFonts w:ascii="Times New Roman Tj" w:hAnsi="Times New Roman Tj"/>
          <w:sz w:val="32"/>
          <w:szCs w:val="32"/>
        </w:rPr>
        <w:lastRenderedPageBreak/>
        <w:t>славы человеку, родившемуся бедным и ставшему одним из столпов четвертой власти!» [</w:t>
      </w:r>
      <w:r w:rsidR="00A8165A" w:rsidRPr="00F271C8">
        <w:rPr>
          <w:rFonts w:ascii="Times New Roman Tj" w:hAnsi="Times New Roman Tj"/>
          <w:sz w:val="32"/>
          <w:szCs w:val="32"/>
        </w:rPr>
        <w:t>5</w:t>
      </w:r>
      <w:r w:rsidRPr="00F271C8">
        <w:rPr>
          <w:rFonts w:ascii="Times New Roman Tj" w:hAnsi="Times New Roman Tj"/>
          <w:sz w:val="32"/>
          <w:szCs w:val="32"/>
        </w:rPr>
        <w:t xml:space="preserve">, 32]. Что касается его обучения, в особенности возможности получить высшее образование, то в этом ему также помогли священнослужители, однако никакой помощи не было бы, если бы не его собственные способности, ум и усердие, благодаря которым он был замечен и ему был дан шанс. </w:t>
      </w:r>
      <w:r w:rsidR="00A122B8" w:rsidRPr="00F271C8">
        <w:rPr>
          <w:rFonts w:ascii="Times New Roman Tj" w:hAnsi="Times New Roman Tj"/>
          <w:sz w:val="32"/>
          <w:szCs w:val="32"/>
        </w:rPr>
        <w:t>Бёв сначала получает</w:t>
      </w:r>
      <w:r w:rsidRPr="00F271C8">
        <w:rPr>
          <w:rFonts w:ascii="Times New Roman Tj" w:hAnsi="Times New Roman Tj"/>
          <w:sz w:val="32"/>
          <w:szCs w:val="32"/>
        </w:rPr>
        <w:t xml:space="preserve"> степень бакалавра по литературе, а затем пишет и защищает докторскую по праву.</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Немаловажную роль в становлении личности Юбера Бёв-Мери сыграла любовь к чтению, в частности чтение работ многих выдающихся умов – философов, писателей, публицистов, среди которых исключительное влияние на него, особенно на его понимание журналистики, оказал Шарль Пеги. Личность, взгляды, ценности, да и многие факты из жизни Пеги были близки Бёв-Мери. Как и Пеги, Бёв-Мери горячо любил Францию, особенно Францию Средневековую с ее христианскими ценностями, был таким же почитателем правды и защитником морали, в отношении себя и в поведении был, как уже было выше сказано, строгим и скромным. Следующие слова Шарля Пеги о себе </w:t>
      </w:r>
      <w:r w:rsidRPr="00F271C8">
        <w:rPr>
          <w:rFonts w:ascii="Times New Roman Tj" w:hAnsi="Times New Roman Tj"/>
          <w:sz w:val="32"/>
          <w:szCs w:val="32"/>
          <w:shd w:val="clear" w:color="auto" w:fill="FFFFFF"/>
        </w:rPr>
        <w:t>с определенными оговорками могли бы принадлежать Бёву и отвечать его оценке самого себя:</w:t>
      </w:r>
      <w:r w:rsidRPr="00F271C8">
        <w:rPr>
          <w:rFonts w:ascii="Times New Roman Tj" w:hAnsi="Times New Roman Tj"/>
          <w:sz w:val="32"/>
          <w:szCs w:val="32"/>
        </w:rPr>
        <w:t xml:space="preserve"> «</w:t>
      </w:r>
      <w:r w:rsidRPr="00F271C8">
        <w:rPr>
          <w:rFonts w:ascii="Times New Roman Tj" w:hAnsi="Times New Roman Tj"/>
          <w:sz w:val="32"/>
          <w:szCs w:val="32"/>
          <w:shd w:val="clear" w:color="auto" w:fill="FFFFFF"/>
        </w:rPr>
        <w:t>Рядовой гражданин, рядовой христианин, гражданин обычного городка, христианин обычного прихода. И грешник самого обычного разряда. Он тот самый человек, который всегда одевался только в обыкновенную ткань, всегда писал только на обыкновенной бумаге и садился только за общий стол» [</w:t>
      </w:r>
      <w:r w:rsidR="00FD647E" w:rsidRPr="00F271C8">
        <w:rPr>
          <w:rFonts w:ascii="Times New Roman Tj" w:hAnsi="Times New Roman Tj"/>
          <w:sz w:val="32"/>
          <w:szCs w:val="32"/>
          <w:shd w:val="clear" w:color="auto" w:fill="FFFFFF"/>
        </w:rPr>
        <w:t>1</w:t>
      </w:r>
      <w:r w:rsidRPr="00F271C8">
        <w:rPr>
          <w:rFonts w:ascii="Times New Roman Tj" w:hAnsi="Times New Roman Tj"/>
          <w:sz w:val="32"/>
          <w:szCs w:val="32"/>
          <w:shd w:val="clear" w:color="auto" w:fill="FFFFFF"/>
        </w:rPr>
        <w:t>]. Бёв-журналист особенно любил ж</w:t>
      </w:r>
      <w:r w:rsidRPr="00F271C8">
        <w:rPr>
          <w:rFonts w:ascii="Times New Roman Tj" w:hAnsi="Times New Roman Tj"/>
          <w:sz w:val="32"/>
          <w:szCs w:val="32"/>
        </w:rPr>
        <w:t>урнал Пеги «Кайе де ля Канзэн» (</w:t>
      </w:r>
      <w:r w:rsidRPr="00F271C8">
        <w:rPr>
          <w:rFonts w:ascii="Times New Roman Tj" w:hAnsi="Times New Roman Tj"/>
          <w:i/>
          <w:iCs/>
          <w:sz w:val="32"/>
          <w:szCs w:val="32"/>
          <w:lang w:val="fr-FR"/>
        </w:rPr>
        <w:t>Cahiers</w:t>
      </w:r>
      <w:r w:rsidRPr="00F271C8">
        <w:rPr>
          <w:rFonts w:ascii="Times New Roman Tj" w:hAnsi="Times New Roman Tj"/>
          <w:i/>
          <w:iCs/>
          <w:sz w:val="32"/>
          <w:szCs w:val="32"/>
        </w:rPr>
        <w:t xml:space="preserve"> </w:t>
      </w:r>
      <w:r w:rsidRPr="00F271C8">
        <w:rPr>
          <w:rFonts w:ascii="Times New Roman Tj" w:hAnsi="Times New Roman Tj"/>
          <w:i/>
          <w:iCs/>
          <w:sz w:val="32"/>
          <w:szCs w:val="32"/>
          <w:lang w:val="fr-FR"/>
        </w:rPr>
        <w:t>de</w:t>
      </w:r>
      <w:r w:rsidRPr="00F271C8">
        <w:rPr>
          <w:rFonts w:ascii="Times New Roman Tj" w:hAnsi="Times New Roman Tj"/>
          <w:i/>
          <w:iCs/>
          <w:sz w:val="32"/>
          <w:szCs w:val="32"/>
        </w:rPr>
        <w:t xml:space="preserve"> </w:t>
      </w:r>
      <w:r w:rsidRPr="00F271C8">
        <w:rPr>
          <w:rFonts w:ascii="Times New Roman Tj" w:hAnsi="Times New Roman Tj"/>
          <w:i/>
          <w:iCs/>
          <w:sz w:val="32"/>
          <w:szCs w:val="32"/>
          <w:lang w:val="fr-FR"/>
        </w:rPr>
        <w:t>la</w:t>
      </w:r>
      <w:r w:rsidRPr="00F271C8">
        <w:rPr>
          <w:rFonts w:ascii="Times New Roman Tj" w:hAnsi="Times New Roman Tj"/>
          <w:i/>
          <w:iCs/>
          <w:sz w:val="32"/>
          <w:szCs w:val="32"/>
        </w:rPr>
        <w:t xml:space="preserve"> </w:t>
      </w:r>
      <w:r w:rsidRPr="00F271C8">
        <w:rPr>
          <w:rFonts w:ascii="Times New Roman Tj" w:hAnsi="Times New Roman Tj"/>
          <w:i/>
          <w:iCs/>
          <w:sz w:val="32"/>
          <w:szCs w:val="32"/>
          <w:lang w:val="fr-FR"/>
        </w:rPr>
        <w:t>Quinzaine</w:t>
      </w:r>
      <w:r w:rsidRPr="00F271C8">
        <w:rPr>
          <w:rFonts w:ascii="Times New Roman Tj" w:hAnsi="Times New Roman Tj"/>
          <w:sz w:val="32"/>
          <w:szCs w:val="32"/>
        </w:rPr>
        <w:t>), который он постоянно читал и перечитывал, черпая в нем силы и вдохновение в своей журналистской деятельности.</w:t>
      </w:r>
      <w:r w:rsidRPr="00F271C8">
        <w:rPr>
          <w:rFonts w:ascii="Times New Roman Tj" w:hAnsi="Times New Roman Tj"/>
          <w:sz w:val="32"/>
          <w:szCs w:val="32"/>
          <w:shd w:val="clear" w:color="auto" w:fill="FFFFFF"/>
        </w:rPr>
        <w:t xml:space="preserve"> </w:t>
      </w:r>
      <w:r w:rsidRPr="00F271C8">
        <w:rPr>
          <w:rFonts w:ascii="Times New Roman Tj" w:hAnsi="Times New Roman Tj"/>
          <w:sz w:val="32"/>
          <w:szCs w:val="32"/>
        </w:rPr>
        <w:t xml:space="preserve"> </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Журналистом Бёв-Мери стал в двадцать лет, в 1922 году, поступив на работу в журнал «Нувель релижьёз» (</w:t>
      </w:r>
      <w:r w:rsidRPr="00F271C8">
        <w:rPr>
          <w:rFonts w:ascii="Times New Roman Tj" w:hAnsi="Times New Roman Tj"/>
          <w:i/>
          <w:sz w:val="32"/>
          <w:szCs w:val="32"/>
          <w:lang w:val="fr-FR"/>
        </w:rPr>
        <w:t>Nouvelles</w:t>
      </w:r>
      <w:r w:rsidRPr="00F271C8">
        <w:rPr>
          <w:rFonts w:ascii="Times New Roman Tj" w:hAnsi="Times New Roman Tj"/>
          <w:i/>
          <w:sz w:val="32"/>
          <w:szCs w:val="32"/>
        </w:rPr>
        <w:t xml:space="preserve"> </w:t>
      </w:r>
      <w:r w:rsidRPr="00F271C8">
        <w:rPr>
          <w:rFonts w:ascii="Times New Roman Tj" w:hAnsi="Times New Roman Tj"/>
          <w:i/>
          <w:sz w:val="32"/>
          <w:szCs w:val="32"/>
          <w:lang w:val="fr-FR"/>
        </w:rPr>
        <w:t>religieuses</w:t>
      </w:r>
      <w:r w:rsidRPr="00F271C8">
        <w:rPr>
          <w:rFonts w:ascii="Times New Roman Tj" w:hAnsi="Times New Roman Tj"/>
          <w:sz w:val="32"/>
          <w:szCs w:val="32"/>
        </w:rPr>
        <w:t xml:space="preserve">). Название издания в переводе с французского означает «религиозные новости» и, таким образом, само </w:t>
      </w:r>
      <w:r w:rsidRPr="00F271C8">
        <w:rPr>
          <w:rFonts w:ascii="Times New Roman Tj" w:hAnsi="Times New Roman Tj"/>
          <w:sz w:val="32"/>
          <w:szCs w:val="32"/>
        </w:rPr>
        <w:lastRenderedPageBreak/>
        <w:t>говорит о его направленности. Так как в журнале наименее изучаемой и освещаемой областью была тема зарубежной политики, ею и занялся – с большим удовольствием и интересом – Бёв-Мери, не подозревая, возможно, о том, что это направление в его журналистской деятельности будет основным и в последующем он станет одним из выдающихся политических журналистов своей страны. Высокий интеллект, аналитический ум, критическое мышление, проницательность, трезвость, дальнов</w:t>
      </w:r>
      <w:r w:rsidR="00A122B8" w:rsidRPr="00F271C8">
        <w:rPr>
          <w:rFonts w:ascii="Times New Roman Tj" w:hAnsi="Times New Roman Tj"/>
          <w:sz w:val="32"/>
          <w:szCs w:val="32"/>
        </w:rPr>
        <w:t>идность</w:t>
      </w:r>
      <w:r w:rsidRPr="00F271C8">
        <w:rPr>
          <w:rFonts w:ascii="Times New Roman Tj" w:hAnsi="Times New Roman Tj"/>
          <w:sz w:val="32"/>
          <w:szCs w:val="32"/>
        </w:rPr>
        <w:t xml:space="preserve">… – Бёв обладал всеми этими качествами, которые, наряду с глубокими всесторонними знаниями, помогли ему постепенно стать журналистом, прекрасно разбирающимся в области политики, нередко дающим тем или иным политическим событиям безошибочную оценку, предугадывающим ход их развития, верно прогнозирующим их исход и последствия. </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Значимым периодом для профессионального роста Юбера Бёв-Мери в качестве журналиста-аналитика, во время которого впервые отчетливо проявились описанные выше стороны его личности и грани его способностей, стало его пребывание вместе с супругой в Чехословакии в конце 20-х – начале 30-х годов прошлого века. Причиной поездки явилось приглашение Бёв-Мери на работу в качестве преподавателя международного права во Французском институте в Праге. Однако в Праге он не только преподавал, но и продолжал заниматься журналистикой, сотрудничая во французских изданиях, освещая и анализируя для них события в мире политики. Наиболее значительным событием в эти годы, продемонстрировавшим выдающиеся способности Бёва-аналитика, а также – его высокие личностные качества, стало Мюнхенское соглашение 1938 года. </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Бёв-Мери был одним из немногих среди западных журналистов, кто верно оценил истинные намерения Гитлера и начал бить тревогу задолго до соглашения, начиная с 1935 года, когда Германия нарушила положения Версальского мирного </w:t>
      </w:r>
      <w:r w:rsidRPr="00F271C8">
        <w:rPr>
          <w:rFonts w:ascii="Times New Roman Tj" w:hAnsi="Times New Roman Tj"/>
          <w:sz w:val="32"/>
          <w:szCs w:val="32"/>
        </w:rPr>
        <w:lastRenderedPageBreak/>
        <w:t>договора. Бёв-Мери, будучи в Праге, следил за каждым шагом, словом Гитлера, внимательно наблюдал за ответными действиями лидеров других ведущих держав, в том числе Франции, и постепенно, с каждым месяцем изначально осторожный тон его статей становился все увереннее и все тревожнее. В первую очередь он призывал свою страну ни в коем случае не доверять Германии и не предавать своих союзников – в данном случае Чехословакию. По этому поводу Бёв-Мери написал большое количество статей, которые до 1938 года публиковал преимущественно в журнале «Политик» (</w:t>
      </w:r>
      <w:r w:rsidRPr="00F271C8">
        <w:rPr>
          <w:rFonts w:ascii="Times New Roman Tj" w:hAnsi="Times New Roman Tj"/>
          <w:i/>
          <w:sz w:val="32"/>
          <w:szCs w:val="32"/>
          <w:lang w:val="en-US"/>
        </w:rPr>
        <w:t>Politique</w:t>
      </w:r>
      <w:r w:rsidRPr="00F271C8">
        <w:rPr>
          <w:rFonts w:ascii="Times New Roman Tj" w:hAnsi="Times New Roman Tj"/>
          <w:sz w:val="32"/>
          <w:szCs w:val="32"/>
        </w:rPr>
        <w:t>) и элитной газете «Тан» (</w:t>
      </w:r>
      <w:r w:rsidRPr="00F271C8">
        <w:rPr>
          <w:rFonts w:ascii="Times New Roman Tj" w:hAnsi="Times New Roman Tj"/>
          <w:i/>
          <w:sz w:val="32"/>
          <w:szCs w:val="32"/>
          <w:lang w:val="en-US"/>
        </w:rPr>
        <w:t>Le</w:t>
      </w:r>
      <w:r w:rsidRPr="00F271C8">
        <w:rPr>
          <w:rFonts w:ascii="Times New Roman Tj" w:hAnsi="Times New Roman Tj"/>
          <w:i/>
          <w:sz w:val="32"/>
          <w:szCs w:val="32"/>
        </w:rPr>
        <w:t xml:space="preserve"> </w:t>
      </w:r>
      <w:r w:rsidRPr="00F271C8">
        <w:rPr>
          <w:rFonts w:ascii="Times New Roman Tj" w:hAnsi="Times New Roman Tj"/>
          <w:i/>
          <w:sz w:val="32"/>
          <w:szCs w:val="32"/>
          <w:lang w:val="en-US"/>
        </w:rPr>
        <w:t>Temps</w:t>
      </w:r>
      <w:r w:rsidRPr="00F271C8">
        <w:rPr>
          <w:rFonts w:ascii="Times New Roman Tj" w:hAnsi="Times New Roman Tj"/>
          <w:sz w:val="32"/>
          <w:szCs w:val="32"/>
        </w:rPr>
        <w:t>), предшественнице «Монд», в качестве собственного корреспондента</w:t>
      </w:r>
      <w:r w:rsidR="001B48FA" w:rsidRPr="00F271C8">
        <w:rPr>
          <w:rFonts w:ascii="Times New Roman Tj" w:hAnsi="Times New Roman Tj"/>
          <w:sz w:val="32"/>
          <w:szCs w:val="32"/>
        </w:rPr>
        <w:t xml:space="preserve"> издания</w:t>
      </w:r>
      <w:r w:rsidRPr="00F271C8">
        <w:rPr>
          <w:rFonts w:ascii="Times New Roman Tj" w:hAnsi="Times New Roman Tj"/>
          <w:sz w:val="32"/>
          <w:szCs w:val="32"/>
        </w:rPr>
        <w:t xml:space="preserve"> в чехословацкой столице. Например, в декабре 1935 года в статье «Европейский восток» в журнале «Политик» он написал: «Для Франции довольно долгое время будет существовать только одна настоящая опасность: Германия. Германия, – из-за ее непосредственного соседства, ее гордыни, ее </w:t>
      </w:r>
      <w:r w:rsidRPr="00F271C8">
        <w:rPr>
          <w:rFonts w:ascii="Times New Roman Tj" w:hAnsi="Times New Roman Tj"/>
          <w:bCs/>
          <w:sz w:val="32"/>
          <w:szCs w:val="32"/>
          <w:shd w:val="clear" w:color="auto" w:fill="FFFFFF"/>
        </w:rPr>
        <w:t>перенаселенности, ее промышленной мощи, ее недавнего поражения» [</w:t>
      </w:r>
      <w:r w:rsidR="00A8165A" w:rsidRPr="00F271C8">
        <w:rPr>
          <w:rFonts w:ascii="Times New Roman Tj" w:hAnsi="Times New Roman Tj"/>
          <w:bCs/>
          <w:sz w:val="32"/>
          <w:szCs w:val="32"/>
          <w:shd w:val="clear" w:color="auto" w:fill="FFFFFF"/>
        </w:rPr>
        <w:t>5</w:t>
      </w:r>
      <w:r w:rsidR="0061053F" w:rsidRPr="00F271C8">
        <w:rPr>
          <w:rFonts w:ascii="Times New Roman Tj" w:hAnsi="Times New Roman Tj"/>
          <w:bCs/>
          <w:sz w:val="32"/>
          <w:szCs w:val="32"/>
          <w:shd w:val="clear" w:color="auto" w:fill="FFFFFF"/>
        </w:rPr>
        <w:t>, 106</w:t>
      </w:r>
      <w:r w:rsidRPr="00F271C8">
        <w:rPr>
          <w:rFonts w:ascii="Times New Roman Tj" w:hAnsi="Times New Roman Tj"/>
          <w:bCs/>
          <w:sz w:val="32"/>
          <w:szCs w:val="32"/>
          <w:shd w:val="clear" w:color="auto" w:fill="FFFFFF"/>
        </w:rPr>
        <w:t>].</w:t>
      </w:r>
    </w:p>
    <w:p w:rsidR="006D2DCC" w:rsidRPr="00F271C8" w:rsidRDefault="006D2DCC" w:rsidP="000F053C">
      <w:pPr>
        <w:spacing w:line="276" w:lineRule="auto"/>
        <w:ind w:firstLine="900"/>
        <w:jc w:val="both"/>
        <w:rPr>
          <w:rFonts w:ascii="Times New Roman Tj" w:hAnsi="Times New Roman Tj"/>
          <w:bCs/>
          <w:sz w:val="32"/>
          <w:szCs w:val="32"/>
          <w:shd w:val="clear" w:color="auto" w:fill="FFFFFF"/>
        </w:rPr>
      </w:pPr>
      <w:r w:rsidRPr="00F271C8">
        <w:rPr>
          <w:rFonts w:ascii="Times New Roman Tj" w:hAnsi="Times New Roman Tj"/>
          <w:sz w:val="32"/>
          <w:szCs w:val="32"/>
        </w:rPr>
        <w:t>В марте 1938 года после аншлюса Австрии для Бёв-Мери все стало ясно. «Теперь пришла очередь Чехословакии»</w:t>
      </w:r>
      <w:r w:rsidR="00C06F4B" w:rsidRPr="00F271C8">
        <w:rPr>
          <w:rFonts w:ascii="Times New Roman Tj" w:hAnsi="Times New Roman Tj"/>
          <w:sz w:val="32"/>
          <w:szCs w:val="32"/>
        </w:rPr>
        <w:t xml:space="preserve"> [</w:t>
      </w:r>
      <w:r w:rsidR="00A8165A" w:rsidRPr="00F271C8">
        <w:rPr>
          <w:rFonts w:ascii="Times New Roman Tj" w:hAnsi="Times New Roman Tj"/>
          <w:sz w:val="32"/>
          <w:szCs w:val="32"/>
        </w:rPr>
        <w:t>4</w:t>
      </w:r>
      <w:r w:rsidR="00C06F4B" w:rsidRPr="00F271C8">
        <w:rPr>
          <w:rFonts w:ascii="Times New Roman Tj" w:hAnsi="Times New Roman Tj"/>
          <w:sz w:val="32"/>
          <w:szCs w:val="32"/>
        </w:rPr>
        <w:t>, 73]</w:t>
      </w:r>
      <w:r w:rsidRPr="00F271C8">
        <w:rPr>
          <w:rFonts w:ascii="Times New Roman Tj" w:hAnsi="Times New Roman Tj"/>
          <w:sz w:val="32"/>
          <w:szCs w:val="32"/>
        </w:rPr>
        <w:t xml:space="preserve">, - написал он в </w:t>
      </w:r>
      <w:r w:rsidR="00C06F4B" w:rsidRPr="00F271C8">
        <w:rPr>
          <w:rFonts w:ascii="Times New Roman Tj" w:hAnsi="Times New Roman Tj"/>
          <w:sz w:val="32"/>
          <w:szCs w:val="32"/>
        </w:rPr>
        <w:t>статье «Основания бояться»</w:t>
      </w:r>
      <w:r w:rsidRPr="00F271C8">
        <w:rPr>
          <w:rFonts w:ascii="Times New Roman Tj" w:hAnsi="Times New Roman Tj"/>
          <w:sz w:val="32"/>
          <w:szCs w:val="32"/>
        </w:rPr>
        <w:t>, говоря о судьбе, которой, вслед за Австрией, скорее всего уже не было шанса избежать Чехословакии. Однако Бёв-Мери и не помышлял о том, чтобы сдаться: он до последнего будет бороться за честь своей страны и спасение Чехословакии. Как описывает Бёва в этот период его первый биограф</w:t>
      </w:r>
      <w:r w:rsidR="001D1320" w:rsidRPr="00F271C8">
        <w:rPr>
          <w:rFonts w:ascii="Times New Roman Tj" w:hAnsi="Times New Roman Tj"/>
          <w:sz w:val="32"/>
          <w:szCs w:val="32"/>
        </w:rPr>
        <w:t xml:space="preserve"> Лора</w:t>
      </w:r>
      <w:r w:rsidR="001B48FA" w:rsidRPr="00F271C8">
        <w:rPr>
          <w:rFonts w:ascii="Times New Roman Tj" w:hAnsi="Times New Roman Tj"/>
          <w:sz w:val="32"/>
          <w:szCs w:val="32"/>
        </w:rPr>
        <w:t>н Грейсамер</w:t>
      </w:r>
      <w:r w:rsidRPr="00F271C8">
        <w:rPr>
          <w:rFonts w:ascii="Times New Roman Tj" w:hAnsi="Times New Roman Tj"/>
          <w:sz w:val="32"/>
          <w:szCs w:val="32"/>
        </w:rPr>
        <w:t xml:space="preserve">: </w:t>
      </w:r>
      <w:r w:rsidRPr="00F271C8">
        <w:rPr>
          <w:rFonts w:ascii="Times New Roman Tj" w:hAnsi="Times New Roman Tj"/>
          <w:bCs/>
          <w:sz w:val="32"/>
          <w:szCs w:val="32"/>
          <w:shd w:val="clear" w:color="auto" w:fill="FFFFFF"/>
        </w:rPr>
        <w:t>«непримиримый, требовательный, поучающий. Скала посреди кишащего малодушия» [</w:t>
      </w:r>
      <w:r w:rsidR="00A8165A" w:rsidRPr="00F271C8">
        <w:rPr>
          <w:rFonts w:ascii="Times New Roman Tj" w:hAnsi="Times New Roman Tj"/>
          <w:bCs/>
          <w:sz w:val="32"/>
          <w:szCs w:val="32"/>
          <w:shd w:val="clear" w:color="auto" w:fill="FFFFFF"/>
        </w:rPr>
        <w:t>5</w:t>
      </w:r>
      <w:r w:rsidR="00D54995" w:rsidRPr="00F271C8">
        <w:rPr>
          <w:rFonts w:ascii="Times New Roman Tj" w:hAnsi="Times New Roman Tj"/>
          <w:bCs/>
          <w:sz w:val="32"/>
          <w:szCs w:val="32"/>
          <w:shd w:val="clear" w:color="auto" w:fill="FFFFFF"/>
        </w:rPr>
        <w:t>,</w:t>
      </w:r>
      <w:r w:rsidR="00A8165A" w:rsidRPr="00F271C8">
        <w:rPr>
          <w:rFonts w:ascii="Times New Roman Tj" w:hAnsi="Times New Roman Tj"/>
          <w:bCs/>
          <w:sz w:val="32"/>
          <w:szCs w:val="32"/>
          <w:shd w:val="clear" w:color="auto" w:fill="FFFFFF"/>
        </w:rPr>
        <w:t xml:space="preserve"> </w:t>
      </w:r>
      <w:r w:rsidRPr="00F271C8">
        <w:rPr>
          <w:rFonts w:ascii="Times New Roman Tj" w:hAnsi="Times New Roman Tj"/>
          <w:bCs/>
          <w:sz w:val="32"/>
          <w:szCs w:val="32"/>
          <w:shd w:val="clear" w:color="auto" w:fill="FFFFFF"/>
        </w:rPr>
        <w:t>128].</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 Важно отметить, что действия Бёва не ограничивались его решительными выступлениями на страницах французской прессы. После мартовских событий 1938 года он поехал в Париж, где в качестве журналиста и правоведа добился аудиенции у многих политических и военных деятелей, в ходе которой пытался добиться от них честной информации о </w:t>
      </w:r>
      <w:r w:rsidRPr="00F271C8">
        <w:rPr>
          <w:rFonts w:ascii="Times New Roman Tj" w:hAnsi="Times New Roman Tj"/>
          <w:sz w:val="32"/>
          <w:szCs w:val="32"/>
        </w:rPr>
        <w:lastRenderedPageBreak/>
        <w:t xml:space="preserve">намерениях Франции в отношении Чехословакии и предупреждал их об ошибке и ее последствиях в случае согласия на требования Гитлера. Решимость Бёва достучаться до своего правительства и убедить ее прислушаться к голосу разума и сохранить свое достоинство была настолько сильна, что он дошел до самого премьер-министра Эдуарда Даладье. Раздраженный настойчивостью и, возможно, проницательностью журналиста, </w:t>
      </w:r>
      <w:r w:rsidR="00BF571C" w:rsidRPr="00F271C8">
        <w:rPr>
          <w:rFonts w:ascii="Times New Roman Tj" w:hAnsi="Times New Roman Tj"/>
          <w:sz w:val="32"/>
          <w:szCs w:val="32"/>
        </w:rPr>
        <w:t>премьер</w:t>
      </w:r>
      <w:r w:rsidRPr="00F271C8">
        <w:rPr>
          <w:rFonts w:ascii="Times New Roman Tj" w:hAnsi="Times New Roman Tj"/>
          <w:sz w:val="32"/>
          <w:szCs w:val="32"/>
        </w:rPr>
        <w:t xml:space="preserve"> уверил его в том, что не собирается уклоняться от выполнения данных страной обещаний. Однако он не смог развеять сомнения и опасения Бёв-Мери, и, как оказалось, не случайно: в октябре 1938 года Франция наряду с Великобританией, Италией и Германией подписала Мюнхенское соглашение.</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Статья, написанная Бёв-Мери по этому поводу и опубликованная им в «Политик», свидетельствует не только о его неподдельном гневе, но и глубоком разочаровании и боли, а также об уверенности в том, что это соглашение ни к чему не приведет, что Франция и ее союзники допустили роковую ошибку. «Предательство Франции» - так он назвал свой материал, вложив в название всю свою горечь. Однако следует отметить, что опубликованный вариант статьи будет иметь другой заголовок: «Победа мира или поражение?». Бёв-Мери пришлось пойти на эту уступку, иначе его статья не вышла бы в свет, т.к. за исключением «Политик» никто не соглашался на ее публикацию, в том числе газета «Тан». «Тан», как и большинство французских печатных изданий, поддержала Мюнхенское соглашение, уверенная, что таким образом, посредством такой жертвы удалось избежать войны и завоевать мир. </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Мюнхенская «история» на журналистском пути Бёв-Мери оказалась тем испытанием на прочность, которая раскрыла в нем не только талант журналиста-аналитика, но и со всей ясностью продемонстрировала его честность, порядочность, неравнодушие, принципиальность и смелость. Этот период </w:t>
      </w:r>
      <w:r w:rsidRPr="00F271C8">
        <w:rPr>
          <w:rFonts w:ascii="Times New Roman Tj" w:hAnsi="Times New Roman Tj"/>
          <w:sz w:val="32"/>
          <w:szCs w:val="32"/>
        </w:rPr>
        <w:lastRenderedPageBreak/>
        <w:t>показал, что ради своих убеждений, достоинства</w:t>
      </w:r>
      <w:r w:rsidR="00B35EB6" w:rsidRPr="00F271C8">
        <w:rPr>
          <w:rFonts w:ascii="Times New Roman Tj" w:hAnsi="Times New Roman Tj"/>
          <w:sz w:val="32"/>
          <w:szCs w:val="32"/>
        </w:rPr>
        <w:t xml:space="preserve"> своей профессии</w:t>
      </w:r>
      <w:r w:rsidRPr="00F271C8">
        <w:rPr>
          <w:rFonts w:ascii="Times New Roman Tj" w:hAnsi="Times New Roman Tj"/>
          <w:sz w:val="32"/>
          <w:szCs w:val="32"/>
        </w:rPr>
        <w:t xml:space="preserve"> и верности долгу – служения обществу, защиты правды и борьбы за справедливость он не </w:t>
      </w:r>
      <w:r w:rsidR="006E1FB5" w:rsidRPr="00F271C8">
        <w:rPr>
          <w:rFonts w:ascii="Times New Roman Tj" w:hAnsi="Times New Roman Tj"/>
          <w:sz w:val="32"/>
          <w:szCs w:val="32"/>
        </w:rPr>
        <w:t>побоится</w:t>
      </w:r>
      <w:r w:rsidRPr="00F271C8">
        <w:rPr>
          <w:rFonts w:ascii="Times New Roman Tj" w:hAnsi="Times New Roman Tj"/>
          <w:sz w:val="32"/>
          <w:szCs w:val="32"/>
        </w:rPr>
        <w:t xml:space="preserve"> </w:t>
      </w:r>
      <w:r w:rsidR="00B35EB6" w:rsidRPr="00F271C8">
        <w:rPr>
          <w:rFonts w:ascii="Times New Roman Tj" w:hAnsi="Times New Roman Tj"/>
          <w:sz w:val="32"/>
          <w:szCs w:val="32"/>
        </w:rPr>
        <w:t>отстаивать</w:t>
      </w:r>
      <w:r w:rsidRPr="00F271C8">
        <w:rPr>
          <w:rFonts w:ascii="Times New Roman Tj" w:hAnsi="Times New Roman Tj"/>
          <w:sz w:val="32"/>
          <w:szCs w:val="32"/>
        </w:rPr>
        <w:t xml:space="preserve"> свое мнение и при необходимости жертвовать своими интересами. Так, не желая быть соучастником предательства, не согласный с редакционной политикой, утратив всякое уважение, Бёв-Мери ушел из «Тан». И это был отнюдь не первый его уход из </w:t>
      </w:r>
      <w:r w:rsidR="005958D0" w:rsidRPr="00F271C8">
        <w:rPr>
          <w:rFonts w:ascii="Times New Roman Tj" w:hAnsi="Times New Roman Tj"/>
          <w:sz w:val="32"/>
          <w:szCs w:val="32"/>
        </w:rPr>
        <w:t>печатного органа</w:t>
      </w:r>
      <w:r w:rsidRPr="00F271C8">
        <w:rPr>
          <w:rFonts w:ascii="Times New Roman Tj" w:hAnsi="Times New Roman Tj"/>
          <w:sz w:val="32"/>
          <w:szCs w:val="32"/>
        </w:rPr>
        <w:t xml:space="preserve">: между компромиссом с совестью и отказом от должности он всегда выбирал последнее. Согласно некоторым исследователям жизни и журналисткой деятельности Юбера Бёв-Мери, вероятно, именно в те годы в нем возникло желание создать собственную газету, которая была </w:t>
      </w:r>
      <w:r w:rsidR="005958D0" w:rsidRPr="00F271C8">
        <w:rPr>
          <w:rFonts w:ascii="Times New Roman Tj" w:hAnsi="Times New Roman Tj"/>
          <w:sz w:val="32"/>
          <w:szCs w:val="32"/>
        </w:rPr>
        <w:t xml:space="preserve">бы </w:t>
      </w:r>
      <w:r w:rsidRPr="00F271C8">
        <w:rPr>
          <w:rFonts w:ascii="Times New Roman Tj" w:hAnsi="Times New Roman Tj"/>
          <w:sz w:val="32"/>
          <w:szCs w:val="32"/>
        </w:rPr>
        <w:t xml:space="preserve">качественной, независимой, </w:t>
      </w:r>
      <w:r w:rsidRPr="00F271C8">
        <w:rPr>
          <w:rFonts w:ascii="Times New Roman Tj" w:hAnsi="Times New Roman Tj"/>
          <w:i/>
          <w:sz w:val="32"/>
          <w:szCs w:val="32"/>
        </w:rPr>
        <w:t>чистой</w:t>
      </w:r>
      <w:r w:rsidRPr="00F271C8">
        <w:rPr>
          <w:rFonts w:ascii="Times New Roman Tj" w:hAnsi="Times New Roman Tj"/>
          <w:sz w:val="32"/>
          <w:szCs w:val="32"/>
        </w:rPr>
        <w:t>.</w:t>
      </w:r>
    </w:p>
    <w:p w:rsidR="006D2DCC"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Когда разразилась Вторая мировая война и часть Франции оказалась оккупированной нацистами, Бёв-Мери в отличие от многих своих коллег принял казавшееся на тот момент неожиданным и непонятным решение: он отказался ехать в Лондон, в один из центров движения Сопротивления, и решил не просто остаться в стране, но еще и преподавать в «Эколь де кадр д’Урьяж», Школе кадров в Урьяже, основанной коллаборационистским режимом Виши. Причиной такого поступка являлась благородная цель, которая в очередной раз показала всю глубину личности, щедрость души и трезвость мышления Юбера Бёв-Мери: </w:t>
      </w:r>
      <w:r w:rsidR="00AB3469" w:rsidRPr="00F271C8">
        <w:rPr>
          <w:rFonts w:ascii="Times New Roman Tj" w:hAnsi="Times New Roman Tj"/>
          <w:sz w:val="32"/>
          <w:szCs w:val="32"/>
        </w:rPr>
        <w:t>он</w:t>
      </w:r>
      <w:r w:rsidRPr="00F271C8">
        <w:rPr>
          <w:rFonts w:ascii="Times New Roman Tj" w:hAnsi="Times New Roman Tj"/>
          <w:sz w:val="32"/>
          <w:szCs w:val="32"/>
        </w:rPr>
        <w:t xml:space="preserve"> решил бороться с фашистами изнутри, защитить от них французскую молодежь, не позволить их идеологии </w:t>
      </w:r>
      <w:r w:rsidR="00E87CCA" w:rsidRPr="00F271C8">
        <w:rPr>
          <w:rFonts w:ascii="Times New Roman Tj" w:hAnsi="Times New Roman Tj"/>
          <w:sz w:val="32"/>
          <w:szCs w:val="32"/>
        </w:rPr>
        <w:t>проникнуть в ее сознание и душу и нанести</w:t>
      </w:r>
      <w:r w:rsidRPr="00F271C8">
        <w:rPr>
          <w:rFonts w:ascii="Times New Roman Tj" w:hAnsi="Times New Roman Tj"/>
          <w:sz w:val="32"/>
          <w:szCs w:val="32"/>
        </w:rPr>
        <w:t xml:space="preserve"> ей непоправимый урон. Молодежь была его единственной надеждой на спасение и возрождение Франции. Разумеется, спустя некоторое время власти узнали о происходивших внутри школы процессах</w:t>
      </w:r>
      <w:r w:rsidR="003C799C" w:rsidRPr="00F271C8">
        <w:rPr>
          <w:rFonts w:ascii="Times New Roman Tj" w:hAnsi="Times New Roman Tj"/>
          <w:sz w:val="32"/>
          <w:szCs w:val="32"/>
        </w:rPr>
        <w:t>, о том, в каком духе воспитывали и обучали студентов</w:t>
      </w:r>
      <w:r w:rsidRPr="00F271C8">
        <w:rPr>
          <w:rFonts w:ascii="Times New Roman Tj" w:hAnsi="Times New Roman Tj"/>
          <w:sz w:val="32"/>
          <w:szCs w:val="32"/>
        </w:rPr>
        <w:t xml:space="preserve">, и </w:t>
      </w:r>
      <w:r w:rsidR="003C799C" w:rsidRPr="00F271C8">
        <w:rPr>
          <w:rFonts w:ascii="Times New Roman Tj" w:hAnsi="Times New Roman Tj"/>
          <w:sz w:val="32"/>
          <w:szCs w:val="32"/>
        </w:rPr>
        <w:t xml:space="preserve">вскоре </w:t>
      </w:r>
      <w:r w:rsidRPr="00F271C8">
        <w:rPr>
          <w:rFonts w:ascii="Times New Roman Tj" w:hAnsi="Times New Roman Tj"/>
          <w:sz w:val="32"/>
          <w:szCs w:val="32"/>
        </w:rPr>
        <w:t>учебное заведение было закрыто, а Бёв-Мери с товарищами присоединились к Сопротивлению.</w:t>
      </w:r>
    </w:p>
    <w:p w:rsidR="002B2DE1"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годы войны Бёв-Мери не бросил журналистику: он продолжал писать материалы для подпольных изданий, но </w:t>
      </w:r>
      <w:r w:rsidRPr="00F271C8">
        <w:rPr>
          <w:rFonts w:ascii="Times New Roman Tj" w:hAnsi="Times New Roman Tj"/>
          <w:sz w:val="32"/>
          <w:szCs w:val="32"/>
        </w:rPr>
        <w:lastRenderedPageBreak/>
        <w:t xml:space="preserve">публиковал их впервые под псевдонимом «Сириус». Так называется ярчайшая звезда ночного неба, за которой «можно </w:t>
      </w:r>
      <w:r w:rsidRPr="00F271C8">
        <w:rPr>
          <w:rFonts w:ascii="Times New Roman Tj" w:hAnsi="Times New Roman Tj"/>
          <w:sz w:val="32"/>
          <w:szCs w:val="32"/>
          <w:shd w:val="clear" w:color="auto" w:fill="FFFFFF"/>
        </w:rPr>
        <w:t>наблюдать из любого региона</w:t>
      </w:r>
      <w:r w:rsidRPr="00F271C8">
        <w:rPr>
          <w:rStyle w:val="apple-converted-space"/>
          <w:rFonts w:ascii="Times New Roman Tj" w:hAnsi="Times New Roman Tj"/>
          <w:sz w:val="32"/>
          <w:szCs w:val="32"/>
          <w:shd w:val="clear" w:color="auto" w:fill="FFFFFF"/>
        </w:rPr>
        <w:t> </w:t>
      </w:r>
      <w:hyperlink r:id="rId66" w:tooltip="Земля" w:history="1">
        <w:r w:rsidRPr="00F271C8">
          <w:rPr>
            <w:rStyle w:val="a5"/>
            <w:rFonts w:ascii="Times New Roman Tj" w:hAnsi="Times New Roman Tj"/>
            <w:color w:val="auto"/>
            <w:sz w:val="32"/>
            <w:szCs w:val="32"/>
            <w:u w:val="none"/>
            <w:shd w:val="clear" w:color="auto" w:fill="FFFFFF"/>
          </w:rPr>
          <w:t>Земли</w:t>
        </w:r>
      </w:hyperlink>
      <w:r w:rsidRPr="00F271C8">
        <w:rPr>
          <w:rFonts w:ascii="Times New Roman Tj" w:hAnsi="Times New Roman Tj"/>
          <w:sz w:val="32"/>
          <w:szCs w:val="32"/>
          <w:shd w:val="clear" w:color="auto" w:fill="FFFFFF"/>
        </w:rPr>
        <w:t>, за исключением самых северных её областей</w:t>
      </w:r>
      <w:r w:rsidRPr="00F271C8">
        <w:rPr>
          <w:rFonts w:ascii="Times New Roman Tj" w:hAnsi="Times New Roman Tj"/>
          <w:sz w:val="32"/>
          <w:szCs w:val="32"/>
        </w:rPr>
        <w:t>» [</w:t>
      </w:r>
      <w:r w:rsidR="00D54995" w:rsidRPr="00F271C8">
        <w:rPr>
          <w:rFonts w:ascii="Times New Roman Tj" w:hAnsi="Times New Roman Tj"/>
          <w:sz w:val="32"/>
          <w:szCs w:val="32"/>
        </w:rPr>
        <w:t>2</w:t>
      </w:r>
      <w:r w:rsidRPr="00F271C8">
        <w:rPr>
          <w:rFonts w:ascii="Times New Roman Tj" w:hAnsi="Times New Roman Tj"/>
          <w:sz w:val="32"/>
          <w:szCs w:val="32"/>
        </w:rPr>
        <w:t>]</w:t>
      </w:r>
      <w:r w:rsidR="00D54995" w:rsidRPr="00F271C8">
        <w:rPr>
          <w:rFonts w:ascii="Times New Roman Tj" w:hAnsi="Times New Roman Tj"/>
          <w:sz w:val="32"/>
          <w:szCs w:val="32"/>
        </w:rPr>
        <w:t>.</w:t>
      </w:r>
      <w:r w:rsidRPr="00F271C8">
        <w:rPr>
          <w:rFonts w:ascii="Times New Roman Tj" w:hAnsi="Times New Roman Tj"/>
          <w:sz w:val="32"/>
          <w:szCs w:val="32"/>
        </w:rPr>
        <w:t xml:space="preserve"> Почему Сириус? </w:t>
      </w:r>
      <w:r w:rsidR="00B56323" w:rsidRPr="00F271C8">
        <w:rPr>
          <w:rFonts w:ascii="Times New Roman Tj" w:hAnsi="Times New Roman Tj"/>
          <w:sz w:val="32"/>
          <w:szCs w:val="32"/>
        </w:rPr>
        <w:t>Как не раз объяснял Бёв, потому что «мы</w:t>
      </w:r>
      <w:r w:rsidRPr="00F271C8">
        <w:rPr>
          <w:rFonts w:ascii="Times New Roman Tj" w:hAnsi="Times New Roman Tj"/>
          <w:sz w:val="32"/>
          <w:szCs w:val="32"/>
        </w:rPr>
        <w:t xml:space="preserve"> </w:t>
      </w:r>
      <w:r w:rsidR="00B56323" w:rsidRPr="00F271C8">
        <w:rPr>
          <w:rFonts w:ascii="Times New Roman Tj" w:hAnsi="Times New Roman Tj"/>
          <w:sz w:val="32"/>
          <w:szCs w:val="32"/>
        </w:rPr>
        <w:t>не можем писать все, что думаем, и не располагаем всей необходимой информацией» [</w:t>
      </w:r>
      <w:r w:rsidR="00A8165A" w:rsidRPr="00F271C8">
        <w:rPr>
          <w:rFonts w:ascii="Times New Roman Tj" w:hAnsi="Times New Roman Tj"/>
          <w:sz w:val="32"/>
          <w:szCs w:val="32"/>
        </w:rPr>
        <w:t>5</w:t>
      </w:r>
      <w:r w:rsidR="00B56323" w:rsidRPr="00F271C8">
        <w:rPr>
          <w:rFonts w:ascii="Times New Roman Tj" w:hAnsi="Times New Roman Tj"/>
          <w:sz w:val="32"/>
          <w:szCs w:val="32"/>
        </w:rPr>
        <w:t>, 171]</w:t>
      </w:r>
      <w:r w:rsidRPr="00F271C8">
        <w:rPr>
          <w:rFonts w:ascii="Times New Roman Tj" w:hAnsi="Times New Roman Tj"/>
          <w:sz w:val="32"/>
          <w:szCs w:val="32"/>
        </w:rPr>
        <w:t xml:space="preserve">. </w:t>
      </w:r>
      <w:r w:rsidR="00B56323" w:rsidRPr="00F271C8">
        <w:rPr>
          <w:rFonts w:ascii="Times New Roman Tj" w:hAnsi="Times New Roman Tj"/>
          <w:sz w:val="32"/>
          <w:szCs w:val="32"/>
        </w:rPr>
        <w:t xml:space="preserve">Также в разных источниках можно найти такое объяснение: </w:t>
      </w:r>
      <w:r w:rsidRPr="00F271C8">
        <w:rPr>
          <w:rFonts w:ascii="Times New Roman Tj" w:hAnsi="Times New Roman Tj"/>
          <w:sz w:val="32"/>
          <w:szCs w:val="32"/>
        </w:rPr>
        <w:t xml:space="preserve">журналист должен наблюдать за тем или иным событием с </w:t>
      </w:r>
      <w:r w:rsidR="001D1320" w:rsidRPr="00F271C8">
        <w:rPr>
          <w:rFonts w:ascii="Times New Roman Tj" w:hAnsi="Times New Roman Tj"/>
          <w:sz w:val="32"/>
          <w:szCs w:val="32"/>
        </w:rPr>
        <w:t>некоторого</w:t>
      </w:r>
      <w:r w:rsidRPr="00F271C8">
        <w:rPr>
          <w:rFonts w:ascii="Times New Roman Tj" w:hAnsi="Times New Roman Tj"/>
          <w:sz w:val="32"/>
          <w:szCs w:val="32"/>
        </w:rPr>
        <w:t xml:space="preserve"> расстояния</w:t>
      </w:r>
      <w:r w:rsidR="009D4A0E" w:rsidRPr="00F271C8">
        <w:rPr>
          <w:rFonts w:ascii="Times New Roman Tj" w:hAnsi="Times New Roman Tj"/>
          <w:sz w:val="32"/>
          <w:szCs w:val="32"/>
        </w:rPr>
        <w:t xml:space="preserve"> (будто бы сверху)</w:t>
      </w:r>
      <w:r w:rsidRPr="00F271C8">
        <w:rPr>
          <w:rFonts w:ascii="Times New Roman Tj" w:hAnsi="Times New Roman Tj"/>
          <w:sz w:val="32"/>
          <w:szCs w:val="32"/>
        </w:rPr>
        <w:t>, чтобы иметь возможность охватить всю картину и судить</w:t>
      </w:r>
      <w:r w:rsidR="002B2DE1" w:rsidRPr="00F271C8">
        <w:rPr>
          <w:rFonts w:ascii="Times New Roman Tj" w:hAnsi="Times New Roman Tj"/>
          <w:sz w:val="32"/>
          <w:szCs w:val="32"/>
        </w:rPr>
        <w:t xml:space="preserve"> о ней</w:t>
      </w:r>
      <w:r w:rsidR="00983878" w:rsidRPr="00F271C8">
        <w:rPr>
          <w:rFonts w:ascii="Times New Roman Tj" w:hAnsi="Times New Roman Tj"/>
          <w:sz w:val="32"/>
          <w:szCs w:val="32"/>
        </w:rPr>
        <w:t xml:space="preserve"> беспристрастно</w:t>
      </w:r>
      <w:r w:rsidR="009D4A0E" w:rsidRPr="00F271C8">
        <w:rPr>
          <w:rFonts w:ascii="Times New Roman Tj" w:hAnsi="Times New Roman Tj"/>
          <w:sz w:val="32"/>
          <w:szCs w:val="32"/>
        </w:rPr>
        <w:t xml:space="preserve">, </w:t>
      </w:r>
      <w:r w:rsidRPr="00F271C8">
        <w:rPr>
          <w:rFonts w:ascii="Times New Roman Tj" w:hAnsi="Times New Roman Tj"/>
          <w:sz w:val="32"/>
          <w:szCs w:val="32"/>
        </w:rPr>
        <w:t xml:space="preserve">вместе с тем </w:t>
      </w:r>
      <w:r w:rsidR="002B2DE1" w:rsidRPr="00F271C8">
        <w:rPr>
          <w:rFonts w:ascii="Times New Roman Tj" w:hAnsi="Times New Roman Tj"/>
          <w:sz w:val="32"/>
          <w:szCs w:val="32"/>
        </w:rPr>
        <w:t xml:space="preserve">сами </w:t>
      </w:r>
      <w:r w:rsidRPr="00F271C8">
        <w:rPr>
          <w:rFonts w:ascii="Times New Roman Tj" w:hAnsi="Times New Roman Tj"/>
          <w:sz w:val="32"/>
          <w:szCs w:val="32"/>
        </w:rPr>
        <w:t xml:space="preserve">его действия должны быть прозрачны. </w:t>
      </w:r>
    </w:p>
    <w:p w:rsidR="009D4A0E" w:rsidRPr="00F271C8" w:rsidRDefault="00F50C49"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w:t>
      </w:r>
      <w:r w:rsidR="009D4A0E" w:rsidRPr="00F271C8">
        <w:rPr>
          <w:rFonts w:ascii="Times New Roman Tj" w:hAnsi="Times New Roman Tj"/>
          <w:sz w:val="32"/>
          <w:szCs w:val="32"/>
        </w:rPr>
        <w:t xml:space="preserve">осле </w:t>
      </w:r>
      <w:r w:rsidRPr="00F271C8">
        <w:rPr>
          <w:rFonts w:ascii="Times New Roman Tj" w:hAnsi="Times New Roman Tj"/>
          <w:sz w:val="32"/>
          <w:szCs w:val="32"/>
        </w:rPr>
        <w:t>войны</w:t>
      </w:r>
      <w:r w:rsidR="009D4A0E" w:rsidRPr="00F271C8">
        <w:rPr>
          <w:rFonts w:ascii="Times New Roman Tj" w:hAnsi="Times New Roman Tj"/>
          <w:sz w:val="32"/>
          <w:szCs w:val="32"/>
        </w:rPr>
        <w:t xml:space="preserve"> </w:t>
      </w:r>
      <w:r w:rsidRPr="00F271C8">
        <w:rPr>
          <w:rFonts w:ascii="Times New Roman Tj" w:hAnsi="Times New Roman Tj"/>
          <w:sz w:val="32"/>
          <w:szCs w:val="32"/>
        </w:rPr>
        <w:t>Сириус завоюет сердца огромного количества читателей</w:t>
      </w:r>
      <w:r w:rsidR="009D4A0E" w:rsidRPr="00F271C8">
        <w:rPr>
          <w:rFonts w:ascii="Times New Roman Tj" w:hAnsi="Times New Roman Tj"/>
          <w:sz w:val="32"/>
          <w:szCs w:val="32"/>
        </w:rPr>
        <w:t>. «Для нашего поколения</w:t>
      </w:r>
      <w:r w:rsidR="00847A32" w:rsidRPr="00F271C8">
        <w:rPr>
          <w:rFonts w:ascii="Times New Roman Tj" w:hAnsi="Times New Roman Tj"/>
          <w:sz w:val="32"/>
          <w:szCs w:val="32"/>
        </w:rPr>
        <w:t xml:space="preserve"> Сириус – это был больше, чем журналист</w:t>
      </w:r>
      <w:r w:rsidR="009D4A0E" w:rsidRPr="00F271C8">
        <w:rPr>
          <w:rFonts w:ascii="Times New Roman Tj" w:hAnsi="Times New Roman Tj"/>
          <w:sz w:val="32"/>
          <w:szCs w:val="32"/>
        </w:rPr>
        <w:t xml:space="preserve">, </w:t>
      </w:r>
      <w:r w:rsidR="00847A32" w:rsidRPr="00F271C8">
        <w:rPr>
          <w:rFonts w:ascii="Times New Roman Tj" w:hAnsi="Times New Roman Tj"/>
          <w:sz w:val="32"/>
          <w:szCs w:val="32"/>
        </w:rPr>
        <w:t xml:space="preserve">– </w:t>
      </w:r>
      <w:r w:rsidR="00AA3D37" w:rsidRPr="00F271C8">
        <w:rPr>
          <w:rFonts w:ascii="Times New Roman Tj" w:hAnsi="Times New Roman Tj"/>
          <w:sz w:val="32"/>
          <w:szCs w:val="32"/>
        </w:rPr>
        <w:t>сказал в одном</w:t>
      </w:r>
      <w:r w:rsidR="009D4A0E" w:rsidRPr="00F271C8">
        <w:rPr>
          <w:rFonts w:ascii="Times New Roman Tj" w:hAnsi="Times New Roman Tj"/>
          <w:sz w:val="32"/>
          <w:szCs w:val="32"/>
        </w:rPr>
        <w:t xml:space="preserve"> интервью один из его современников и преданных читателей</w:t>
      </w:r>
      <w:r w:rsidR="00847A32" w:rsidRPr="00F271C8">
        <w:rPr>
          <w:rFonts w:ascii="Times New Roman Tj" w:hAnsi="Times New Roman Tj"/>
          <w:sz w:val="32"/>
          <w:szCs w:val="32"/>
        </w:rPr>
        <w:t>. – (…) каждый день, во время обеда, мы шли в киоск покупать «Монд», чтобы узнать, что думает Сирус, что он говорит о последних событиях. Этот человек никогд</w:t>
      </w:r>
      <w:r w:rsidR="00DD1678" w:rsidRPr="00F271C8">
        <w:rPr>
          <w:rFonts w:ascii="Times New Roman Tj" w:hAnsi="Times New Roman Tj"/>
          <w:sz w:val="32"/>
          <w:szCs w:val="32"/>
        </w:rPr>
        <w:t>а</w:t>
      </w:r>
      <w:r w:rsidR="00847A32" w:rsidRPr="00F271C8">
        <w:rPr>
          <w:rFonts w:ascii="Times New Roman Tj" w:hAnsi="Times New Roman Tj"/>
          <w:sz w:val="32"/>
          <w:szCs w:val="32"/>
        </w:rPr>
        <w:t xml:space="preserve"> не </w:t>
      </w:r>
      <w:r w:rsidR="00D837C4" w:rsidRPr="00F271C8">
        <w:rPr>
          <w:rFonts w:ascii="Times New Roman Tj" w:hAnsi="Times New Roman Tj"/>
          <w:sz w:val="32"/>
          <w:szCs w:val="32"/>
        </w:rPr>
        <w:t>стеснялся</w:t>
      </w:r>
      <w:r w:rsidR="00DD1678" w:rsidRPr="00F271C8">
        <w:rPr>
          <w:rFonts w:ascii="Times New Roman Tj" w:hAnsi="Times New Roman Tj"/>
          <w:sz w:val="32"/>
          <w:szCs w:val="32"/>
        </w:rPr>
        <w:t xml:space="preserve"> зан</w:t>
      </w:r>
      <w:r w:rsidR="00D837C4" w:rsidRPr="00F271C8">
        <w:rPr>
          <w:rFonts w:ascii="Times New Roman Tj" w:hAnsi="Times New Roman Tj"/>
          <w:sz w:val="32"/>
          <w:szCs w:val="32"/>
        </w:rPr>
        <w:t>я</w:t>
      </w:r>
      <w:r w:rsidR="00DD1678" w:rsidRPr="00F271C8">
        <w:rPr>
          <w:rFonts w:ascii="Times New Roman Tj" w:hAnsi="Times New Roman Tj"/>
          <w:sz w:val="32"/>
          <w:szCs w:val="32"/>
        </w:rPr>
        <w:t xml:space="preserve">ть позицию, </w:t>
      </w:r>
      <w:r w:rsidR="00D837C4" w:rsidRPr="00F271C8">
        <w:rPr>
          <w:rFonts w:ascii="Times New Roman Tj" w:hAnsi="Times New Roman Tj"/>
          <w:sz w:val="32"/>
          <w:szCs w:val="32"/>
        </w:rPr>
        <w:t xml:space="preserve">даже </w:t>
      </w:r>
      <w:r w:rsidR="00DA40E2" w:rsidRPr="00F271C8">
        <w:rPr>
          <w:rFonts w:ascii="Times New Roman Tj" w:hAnsi="Times New Roman Tj"/>
          <w:sz w:val="32"/>
          <w:szCs w:val="32"/>
        </w:rPr>
        <w:t>рискуя произвести переполох на самом верх</w:t>
      </w:r>
      <w:r w:rsidR="00AA3D37" w:rsidRPr="00F271C8">
        <w:rPr>
          <w:rFonts w:ascii="Times New Roman Tj" w:hAnsi="Times New Roman Tj"/>
          <w:sz w:val="32"/>
          <w:szCs w:val="32"/>
        </w:rPr>
        <w:t>у</w:t>
      </w:r>
      <w:r w:rsidR="00DA40E2" w:rsidRPr="00F271C8">
        <w:rPr>
          <w:rFonts w:ascii="Times New Roman Tj" w:hAnsi="Times New Roman Tj"/>
          <w:sz w:val="32"/>
          <w:szCs w:val="32"/>
        </w:rPr>
        <w:t>»</w:t>
      </w:r>
      <w:r w:rsidR="00D837C4" w:rsidRPr="00F271C8">
        <w:rPr>
          <w:rFonts w:ascii="Times New Roman Tj" w:hAnsi="Times New Roman Tj"/>
          <w:sz w:val="32"/>
          <w:szCs w:val="32"/>
        </w:rPr>
        <w:t xml:space="preserve"> [</w:t>
      </w:r>
      <w:r w:rsidR="00A8165A" w:rsidRPr="00F271C8">
        <w:rPr>
          <w:rFonts w:ascii="Times New Roman Tj" w:hAnsi="Times New Roman Tj"/>
          <w:sz w:val="32"/>
          <w:szCs w:val="32"/>
        </w:rPr>
        <w:t>6</w:t>
      </w:r>
      <w:r w:rsidR="00D837C4" w:rsidRPr="00F271C8">
        <w:rPr>
          <w:rFonts w:ascii="Times New Roman Tj" w:hAnsi="Times New Roman Tj"/>
          <w:sz w:val="32"/>
          <w:szCs w:val="32"/>
        </w:rPr>
        <w:t>, 42-43]</w:t>
      </w:r>
      <w:r w:rsidR="00DA40E2" w:rsidRPr="00F271C8">
        <w:rPr>
          <w:rFonts w:ascii="Times New Roman Tj" w:hAnsi="Times New Roman Tj"/>
          <w:sz w:val="32"/>
          <w:szCs w:val="32"/>
        </w:rPr>
        <w:t>.</w:t>
      </w:r>
    </w:p>
    <w:p w:rsidR="004D28F0" w:rsidRPr="00F271C8" w:rsidRDefault="006D2DCC"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Когда Бёв-Мери предложили принять участие в создании новой газеты – «Монд» и стать ее первым директором, он воспринял это как возможность помочь своей стране выйти из духовного кризиса, способствовать нравственному и интеллектуальному развитию общества,</w:t>
      </w:r>
      <w:r w:rsidR="002B2DE1" w:rsidRPr="00F271C8">
        <w:rPr>
          <w:rFonts w:ascii="Times New Roman Tj" w:hAnsi="Times New Roman Tj"/>
          <w:sz w:val="32"/>
          <w:szCs w:val="32"/>
        </w:rPr>
        <w:t xml:space="preserve"> в особенности молодежи,</w:t>
      </w:r>
      <w:r w:rsidRPr="00F271C8">
        <w:rPr>
          <w:rFonts w:ascii="Times New Roman Tj" w:hAnsi="Times New Roman Tj"/>
          <w:sz w:val="32"/>
          <w:szCs w:val="32"/>
        </w:rPr>
        <w:t xml:space="preserve"> воспитанию в </w:t>
      </w:r>
      <w:r w:rsidR="002B2DE1" w:rsidRPr="00F271C8">
        <w:rPr>
          <w:rFonts w:ascii="Times New Roman Tj" w:hAnsi="Times New Roman Tj"/>
          <w:sz w:val="32"/>
          <w:szCs w:val="32"/>
        </w:rPr>
        <w:t>ней</w:t>
      </w:r>
      <w:r w:rsidRPr="00F271C8">
        <w:rPr>
          <w:rFonts w:ascii="Times New Roman Tj" w:hAnsi="Times New Roman Tj"/>
          <w:sz w:val="32"/>
          <w:szCs w:val="32"/>
        </w:rPr>
        <w:t xml:space="preserve"> патриотизма и понимания истинных человеческих ценностей, </w:t>
      </w:r>
      <w:r w:rsidR="002B2DE1" w:rsidRPr="00F271C8">
        <w:rPr>
          <w:rFonts w:ascii="Times New Roman Tj" w:hAnsi="Times New Roman Tj"/>
          <w:sz w:val="32"/>
          <w:szCs w:val="32"/>
        </w:rPr>
        <w:t xml:space="preserve">сделать все возможное для </w:t>
      </w:r>
      <w:r w:rsidRPr="00F271C8">
        <w:rPr>
          <w:rFonts w:ascii="Times New Roman Tj" w:hAnsi="Times New Roman Tj"/>
          <w:sz w:val="32"/>
          <w:szCs w:val="32"/>
        </w:rPr>
        <w:t>во</w:t>
      </w:r>
      <w:r w:rsidR="002B2DE1" w:rsidRPr="00F271C8">
        <w:rPr>
          <w:rFonts w:ascii="Times New Roman Tj" w:hAnsi="Times New Roman Tj"/>
          <w:sz w:val="32"/>
          <w:szCs w:val="32"/>
        </w:rPr>
        <w:t>зрождения</w:t>
      </w:r>
      <w:r w:rsidRPr="00F271C8">
        <w:rPr>
          <w:rFonts w:ascii="Times New Roman Tj" w:hAnsi="Times New Roman Tj"/>
          <w:sz w:val="32"/>
          <w:szCs w:val="32"/>
        </w:rPr>
        <w:t xml:space="preserve"> Франции как великой державы. Для осуществления поставленных задач «Монд» должна была стать газетой, которая давала бы своим читателям достоверную и объективную информацию и была бы независимой как политически, т</w:t>
      </w:r>
      <w:r w:rsidR="001D1320" w:rsidRPr="00F271C8">
        <w:rPr>
          <w:rFonts w:ascii="Times New Roman Tj" w:hAnsi="Times New Roman Tj"/>
          <w:sz w:val="32"/>
          <w:szCs w:val="32"/>
        </w:rPr>
        <w:t>ак и финансово. В своей первой редакционной статье</w:t>
      </w:r>
      <w:r w:rsidR="00656CB5" w:rsidRPr="00F271C8">
        <w:rPr>
          <w:rFonts w:ascii="Times New Roman Tj" w:hAnsi="Times New Roman Tj"/>
          <w:sz w:val="32"/>
          <w:szCs w:val="32"/>
        </w:rPr>
        <w:t xml:space="preserve"> в газете </w:t>
      </w:r>
      <w:r w:rsidRPr="00F271C8">
        <w:rPr>
          <w:rFonts w:ascii="Times New Roman Tj" w:hAnsi="Times New Roman Tj"/>
          <w:sz w:val="32"/>
          <w:szCs w:val="32"/>
        </w:rPr>
        <w:t>Бёв-Мери написал следующее: «Появилась новая г</w:t>
      </w:r>
      <w:r w:rsidR="001D1320" w:rsidRPr="00F271C8">
        <w:rPr>
          <w:rFonts w:ascii="Times New Roman Tj" w:hAnsi="Times New Roman Tj"/>
          <w:sz w:val="32"/>
          <w:szCs w:val="32"/>
        </w:rPr>
        <w:t xml:space="preserve">азета: «Монд». Ее </w:t>
      </w:r>
      <w:r w:rsidR="00656CB5" w:rsidRPr="00F271C8">
        <w:rPr>
          <w:rFonts w:ascii="Times New Roman Tj" w:hAnsi="Times New Roman Tj"/>
          <w:sz w:val="32"/>
          <w:szCs w:val="32"/>
        </w:rPr>
        <w:t>главное</w:t>
      </w:r>
      <w:r w:rsidR="001D1320" w:rsidRPr="00F271C8">
        <w:rPr>
          <w:rFonts w:ascii="Times New Roman Tj" w:hAnsi="Times New Roman Tj"/>
          <w:sz w:val="32"/>
          <w:szCs w:val="32"/>
        </w:rPr>
        <w:t xml:space="preserve"> стремление – это обеспечивать</w:t>
      </w:r>
      <w:r w:rsidRPr="00F271C8">
        <w:rPr>
          <w:rFonts w:ascii="Times New Roman Tj" w:hAnsi="Times New Roman Tj"/>
          <w:sz w:val="32"/>
          <w:szCs w:val="32"/>
        </w:rPr>
        <w:t xml:space="preserve"> читателя ясной, правдивой и, насколько это возможно, </w:t>
      </w:r>
      <w:r w:rsidRPr="00F271C8">
        <w:rPr>
          <w:rFonts w:ascii="Times New Roman Tj" w:hAnsi="Times New Roman Tj"/>
          <w:sz w:val="32"/>
          <w:szCs w:val="32"/>
        </w:rPr>
        <w:lastRenderedPageBreak/>
        <w:t>оперативной, полной</w:t>
      </w:r>
      <w:r w:rsidR="001D1320" w:rsidRPr="00F271C8">
        <w:rPr>
          <w:rFonts w:ascii="Times New Roman Tj" w:hAnsi="Times New Roman Tj"/>
          <w:sz w:val="32"/>
          <w:szCs w:val="32"/>
        </w:rPr>
        <w:t xml:space="preserve"> информацией</w:t>
      </w:r>
      <w:r w:rsidRPr="00F271C8">
        <w:rPr>
          <w:rFonts w:ascii="Times New Roman Tj" w:hAnsi="Times New Roman Tj"/>
          <w:sz w:val="32"/>
          <w:szCs w:val="32"/>
        </w:rPr>
        <w:t>» [</w:t>
      </w:r>
      <w:r w:rsidR="00A8165A" w:rsidRPr="00F271C8">
        <w:rPr>
          <w:rFonts w:ascii="Times New Roman Tj" w:hAnsi="Times New Roman Tj"/>
          <w:sz w:val="32"/>
          <w:szCs w:val="32"/>
        </w:rPr>
        <w:t>5</w:t>
      </w:r>
      <w:r w:rsidR="00D54995" w:rsidRPr="00F271C8">
        <w:rPr>
          <w:rFonts w:ascii="Times New Roman Tj" w:hAnsi="Times New Roman Tj"/>
          <w:sz w:val="32"/>
          <w:szCs w:val="32"/>
        </w:rPr>
        <w:t xml:space="preserve">, </w:t>
      </w:r>
      <w:r w:rsidRPr="00F271C8">
        <w:rPr>
          <w:rFonts w:ascii="Times New Roman Tj" w:hAnsi="Times New Roman Tj"/>
          <w:sz w:val="32"/>
          <w:szCs w:val="32"/>
        </w:rPr>
        <w:t>278].</w:t>
      </w:r>
      <w:r w:rsidR="00B17843" w:rsidRPr="00F271C8">
        <w:rPr>
          <w:rFonts w:ascii="Times New Roman Tj" w:hAnsi="Times New Roman Tj"/>
          <w:sz w:val="32"/>
          <w:szCs w:val="32"/>
        </w:rPr>
        <w:t xml:space="preserve"> </w:t>
      </w:r>
      <w:r w:rsidR="00F50C49" w:rsidRPr="00F271C8">
        <w:rPr>
          <w:rFonts w:ascii="Times New Roman Tj" w:hAnsi="Times New Roman Tj"/>
          <w:sz w:val="32"/>
          <w:szCs w:val="32"/>
        </w:rPr>
        <w:t xml:space="preserve">Негласным руководством для него всегда служили слова Шарля Пеги: </w:t>
      </w:r>
      <w:r w:rsidR="004D28F0" w:rsidRPr="00F271C8">
        <w:rPr>
          <w:rFonts w:ascii="Times New Roman Tj" w:hAnsi="Times New Roman Tj"/>
          <w:sz w:val="32"/>
          <w:szCs w:val="32"/>
        </w:rPr>
        <w:t>«Говорить правду, всю правду, ничего кроме правды, говорить глупо, если правда глупая, скучно, если правда скучная, грустно, если правда грустная…» [</w:t>
      </w:r>
      <w:r w:rsidR="00A8165A" w:rsidRPr="00F271C8">
        <w:rPr>
          <w:rFonts w:ascii="Times New Roman Tj" w:hAnsi="Times New Roman Tj"/>
          <w:sz w:val="32"/>
          <w:szCs w:val="32"/>
        </w:rPr>
        <w:t>5</w:t>
      </w:r>
      <w:r w:rsidR="004D28F0" w:rsidRPr="00F271C8">
        <w:rPr>
          <w:rFonts w:ascii="Times New Roman Tj" w:hAnsi="Times New Roman Tj"/>
          <w:sz w:val="32"/>
          <w:szCs w:val="32"/>
        </w:rPr>
        <w:t>, 278].</w:t>
      </w:r>
    </w:p>
    <w:p w:rsidR="006D2DCC" w:rsidRPr="00F271C8" w:rsidRDefault="006D2DCC"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Благодаря всем вышеописанным качествам, огромно</w:t>
      </w:r>
      <w:r w:rsidR="00B17843" w:rsidRPr="00F271C8">
        <w:rPr>
          <w:rFonts w:ascii="Times New Roman Tj" w:hAnsi="Times New Roman Tj"/>
          <w:sz w:val="32"/>
          <w:szCs w:val="32"/>
        </w:rPr>
        <w:t>му труду и поддержке</w:t>
      </w:r>
      <w:r w:rsidRPr="00F271C8">
        <w:rPr>
          <w:rFonts w:ascii="Times New Roman Tj" w:hAnsi="Times New Roman Tj"/>
          <w:sz w:val="32"/>
          <w:szCs w:val="32"/>
        </w:rPr>
        <w:t xml:space="preserve"> своих сотрудников, «своих журналистов», в которых ему удалось пробудить истинную любовь к своей профессии и </w:t>
      </w:r>
      <w:r w:rsidR="00B17843" w:rsidRPr="00F271C8">
        <w:rPr>
          <w:rFonts w:ascii="Times New Roman Tj" w:hAnsi="Times New Roman Tj"/>
          <w:sz w:val="32"/>
          <w:szCs w:val="32"/>
        </w:rPr>
        <w:t xml:space="preserve">которые прониклись к </w:t>
      </w:r>
      <w:r w:rsidR="008872AC" w:rsidRPr="00F271C8">
        <w:rPr>
          <w:rFonts w:ascii="Times New Roman Tj" w:hAnsi="Times New Roman Tj"/>
          <w:sz w:val="32"/>
          <w:szCs w:val="32"/>
        </w:rPr>
        <w:t>нему самому</w:t>
      </w:r>
      <w:r w:rsidR="002B2DE1" w:rsidRPr="00F271C8">
        <w:rPr>
          <w:rFonts w:ascii="Times New Roman Tj" w:hAnsi="Times New Roman Tj"/>
          <w:sz w:val="32"/>
          <w:szCs w:val="32"/>
        </w:rPr>
        <w:t xml:space="preserve"> глубоким</w:t>
      </w:r>
      <w:r w:rsidRPr="00F271C8">
        <w:rPr>
          <w:rFonts w:ascii="Times New Roman Tj" w:hAnsi="Times New Roman Tj"/>
          <w:sz w:val="32"/>
          <w:szCs w:val="32"/>
        </w:rPr>
        <w:t xml:space="preserve"> уважение</w:t>
      </w:r>
      <w:r w:rsidR="00B17843" w:rsidRPr="00F271C8">
        <w:rPr>
          <w:rFonts w:ascii="Times New Roman Tj" w:hAnsi="Times New Roman Tj"/>
          <w:sz w:val="32"/>
          <w:szCs w:val="32"/>
        </w:rPr>
        <w:t xml:space="preserve">м </w:t>
      </w:r>
      <w:r w:rsidRPr="00F271C8">
        <w:rPr>
          <w:rFonts w:ascii="Times New Roman Tj" w:hAnsi="Times New Roman Tj"/>
          <w:sz w:val="32"/>
          <w:szCs w:val="32"/>
        </w:rPr>
        <w:t>и восхищение</w:t>
      </w:r>
      <w:r w:rsidR="00B17843" w:rsidRPr="00F271C8">
        <w:rPr>
          <w:rFonts w:ascii="Times New Roman Tj" w:hAnsi="Times New Roman Tj"/>
          <w:sz w:val="32"/>
          <w:szCs w:val="32"/>
        </w:rPr>
        <w:t>м</w:t>
      </w:r>
      <w:r w:rsidRPr="00F271C8">
        <w:rPr>
          <w:rFonts w:ascii="Times New Roman Tj" w:hAnsi="Times New Roman Tj"/>
          <w:sz w:val="32"/>
          <w:szCs w:val="32"/>
        </w:rPr>
        <w:t xml:space="preserve">, Бёв-Мери добился своей цели и создал исключительную в своем </w:t>
      </w:r>
      <w:r w:rsidR="002B2DE1" w:rsidRPr="00F271C8">
        <w:rPr>
          <w:rFonts w:ascii="Times New Roman Tj" w:hAnsi="Times New Roman Tj"/>
          <w:sz w:val="32"/>
          <w:szCs w:val="32"/>
        </w:rPr>
        <w:t xml:space="preserve">роде </w:t>
      </w:r>
      <w:r w:rsidRPr="00F271C8">
        <w:rPr>
          <w:rFonts w:ascii="Times New Roman Tj" w:hAnsi="Times New Roman Tj"/>
          <w:sz w:val="32"/>
          <w:szCs w:val="32"/>
        </w:rPr>
        <w:t>газету. Под его руководством «Монд» стала не просто качественным печатны</w:t>
      </w:r>
      <w:r w:rsidR="008872AC" w:rsidRPr="00F271C8">
        <w:rPr>
          <w:rFonts w:ascii="Times New Roman Tj" w:hAnsi="Times New Roman Tj"/>
          <w:sz w:val="32"/>
          <w:szCs w:val="32"/>
        </w:rPr>
        <w:t>м периодическим изданием, кото</w:t>
      </w:r>
      <w:r w:rsidR="00C402D3" w:rsidRPr="00F271C8">
        <w:rPr>
          <w:rFonts w:ascii="Times New Roman Tj" w:hAnsi="Times New Roman Tj"/>
          <w:sz w:val="32"/>
          <w:szCs w:val="32"/>
        </w:rPr>
        <w:t>р</w:t>
      </w:r>
      <w:r w:rsidR="008872AC" w:rsidRPr="00F271C8">
        <w:rPr>
          <w:rFonts w:ascii="Times New Roman Tj" w:hAnsi="Times New Roman Tj"/>
          <w:sz w:val="32"/>
          <w:szCs w:val="32"/>
        </w:rPr>
        <w:t>ый</w:t>
      </w:r>
      <w:r w:rsidRPr="00F271C8">
        <w:rPr>
          <w:rFonts w:ascii="Times New Roman Tj" w:hAnsi="Times New Roman Tj"/>
          <w:sz w:val="32"/>
          <w:szCs w:val="32"/>
        </w:rPr>
        <w:t xml:space="preserve"> для многих до сих пор является источником </w:t>
      </w:r>
      <w:r w:rsidR="008872AC" w:rsidRPr="00F271C8">
        <w:rPr>
          <w:rFonts w:ascii="Times New Roman Tj" w:hAnsi="Times New Roman Tj"/>
          <w:sz w:val="32"/>
          <w:szCs w:val="32"/>
        </w:rPr>
        <w:t xml:space="preserve">достоверной </w:t>
      </w:r>
      <w:r w:rsidRPr="00F271C8">
        <w:rPr>
          <w:rFonts w:ascii="Times New Roman Tj" w:hAnsi="Times New Roman Tj"/>
          <w:sz w:val="32"/>
          <w:szCs w:val="32"/>
        </w:rPr>
        <w:t xml:space="preserve">информации, но и своего рода </w:t>
      </w:r>
      <w:r w:rsidRPr="00F271C8">
        <w:rPr>
          <w:rFonts w:ascii="Times New Roman Tj" w:hAnsi="Times New Roman Tj"/>
          <w:i/>
          <w:sz w:val="32"/>
          <w:szCs w:val="32"/>
        </w:rPr>
        <w:t>школой журналистики</w:t>
      </w:r>
      <w:r w:rsidRPr="00F271C8">
        <w:rPr>
          <w:rFonts w:ascii="Times New Roman Tj" w:hAnsi="Times New Roman Tj"/>
          <w:sz w:val="32"/>
          <w:szCs w:val="32"/>
        </w:rPr>
        <w:t>.</w:t>
      </w:r>
    </w:p>
    <w:p w:rsidR="00C402D3" w:rsidRPr="00F271C8" w:rsidRDefault="003336A7"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Особо следует отметить финансовую независимость «Монд», которую в ту пору удалось достичь Бёв-Мери. Юбер Бёв-Мери как огня боялся денег, </w:t>
      </w:r>
      <w:r w:rsidR="001D00C3" w:rsidRPr="00F271C8">
        <w:rPr>
          <w:rFonts w:ascii="Times New Roman Tj" w:hAnsi="Times New Roman Tj"/>
          <w:sz w:val="32"/>
          <w:szCs w:val="32"/>
        </w:rPr>
        <w:t>которые воспринимал как самую большую угрозу для нравственности человека и чистоты газеты. Поэтому «Монд» отказывалась от</w:t>
      </w:r>
      <w:r w:rsidR="008813D5" w:rsidRPr="00F271C8">
        <w:rPr>
          <w:rFonts w:ascii="Times New Roman Tj" w:hAnsi="Times New Roman Tj"/>
          <w:sz w:val="32"/>
          <w:szCs w:val="32"/>
        </w:rPr>
        <w:t xml:space="preserve"> любых предложений о спонсировании</w:t>
      </w:r>
      <w:r w:rsidR="001D00C3" w:rsidRPr="00F271C8">
        <w:rPr>
          <w:rFonts w:ascii="Times New Roman Tj" w:hAnsi="Times New Roman Tj"/>
          <w:sz w:val="32"/>
          <w:szCs w:val="32"/>
        </w:rPr>
        <w:t xml:space="preserve">, а то небольшое количество рекламы, которые Бёв, скрипя </w:t>
      </w:r>
      <w:r w:rsidR="008813D5" w:rsidRPr="00F271C8">
        <w:rPr>
          <w:rFonts w:ascii="Times New Roman Tj" w:hAnsi="Times New Roman Tj"/>
          <w:sz w:val="32"/>
          <w:szCs w:val="32"/>
        </w:rPr>
        <w:t>сердцем</w:t>
      </w:r>
      <w:r w:rsidR="001D00C3" w:rsidRPr="00F271C8">
        <w:rPr>
          <w:rFonts w:ascii="Times New Roman Tj" w:hAnsi="Times New Roman Tj"/>
          <w:sz w:val="32"/>
          <w:szCs w:val="32"/>
        </w:rPr>
        <w:t xml:space="preserve">, разрешал публиковать, размещалась только в подвале газеты и должна была носить информационный характер. Таким образом, «Монд» была далеко не богатым изданием, зарплата сотрудников немало уступала работникам других печатных СМИ, но благодаря жесткой экономии, своей стоимости, превышающей стоимость </w:t>
      </w:r>
      <w:r w:rsidR="008D1265" w:rsidRPr="00F271C8">
        <w:rPr>
          <w:rFonts w:ascii="Times New Roman Tj" w:hAnsi="Times New Roman Tj"/>
          <w:sz w:val="32"/>
          <w:szCs w:val="32"/>
        </w:rPr>
        <w:t xml:space="preserve">многих </w:t>
      </w:r>
      <w:r w:rsidR="001D00C3" w:rsidRPr="00F271C8">
        <w:rPr>
          <w:rFonts w:ascii="Times New Roman Tj" w:hAnsi="Times New Roman Tj"/>
          <w:sz w:val="32"/>
          <w:szCs w:val="32"/>
        </w:rPr>
        <w:t xml:space="preserve">других газет в 2 раза, и, главное, своему качеству и завоеванному авторитету </w:t>
      </w:r>
      <w:r w:rsidR="008D1265" w:rsidRPr="00F271C8">
        <w:rPr>
          <w:rFonts w:ascii="Times New Roman Tj" w:hAnsi="Times New Roman Tj"/>
          <w:sz w:val="32"/>
          <w:szCs w:val="32"/>
        </w:rPr>
        <w:t>ей удавалось держаться на плаву</w:t>
      </w:r>
      <w:r w:rsidR="001D00C3" w:rsidRPr="00F271C8">
        <w:rPr>
          <w:rFonts w:ascii="Times New Roman Tj" w:hAnsi="Times New Roman Tj"/>
          <w:sz w:val="32"/>
          <w:szCs w:val="32"/>
        </w:rPr>
        <w:t>.</w:t>
      </w:r>
      <w:r w:rsidR="008D1265" w:rsidRPr="00F271C8">
        <w:rPr>
          <w:rFonts w:ascii="Times New Roman Tj" w:hAnsi="Times New Roman Tj"/>
          <w:sz w:val="32"/>
          <w:szCs w:val="32"/>
        </w:rPr>
        <w:t xml:space="preserve"> В данном случае важно отметить, что, несмотря на </w:t>
      </w:r>
      <w:r w:rsidR="00F50C49" w:rsidRPr="00F271C8">
        <w:rPr>
          <w:rFonts w:ascii="Times New Roman Tj" w:hAnsi="Times New Roman Tj"/>
          <w:sz w:val="32"/>
          <w:szCs w:val="32"/>
        </w:rPr>
        <w:t>небольшую зарплату</w:t>
      </w:r>
      <w:r w:rsidR="008D1265" w:rsidRPr="00F271C8">
        <w:rPr>
          <w:rFonts w:ascii="Times New Roman Tj" w:hAnsi="Times New Roman Tj"/>
          <w:sz w:val="32"/>
          <w:szCs w:val="32"/>
        </w:rPr>
        <w:t>, журналисты мечтали работать в «Монд», и это говорит о многом.</w:t>
      </w:r>
    </w:p>
    <w:p w:rsidR="006D2DCC" w:rsidRPr="00F271C8" w:rsidRDefault="006D2DCC"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 xml:space="preserve">Бёв-Мери – и в качестве журналиста, и в качестве директора газеты – не преследовал </w:t>
      </w:r>
      <w:r w:rsidR="00CA7B9D" w:rsidRPr="00F271C8">
        <w:rPr>
          <w:rFonts w:ascii="Times New Roman Tj" w:hAnsi="Times New Roman Tj"/>
          <w:sz w:val="32"/>
          <w:szCs w:val="32"/>
        </w:rPr>
        <w:t>цели нравиться. О</w:t>
      </w:r>
      <w:r w:rsidRPr="00F271C8">
        <w:rPr>
          <w:rFonts w:ascii="Times New Roman Tj" w:hAnsi="Times New Roman Tj"/>
          <w:sz w:val="32"/>
          <w:szCs w:val="32"/>
        </w:rPr>
        <w:t xml:space="preserve">н </w:t>
      </w:r>
      <w:r w:rsidRPr="00F271C8">
        <w:rPr>
          <w:rFonts w:ascii="Times New Roman Tj" w:hAnsi="Times New Roman Tj"/>
          <w:sz w:val="32"/>
          <w:szCs w:val="32"/>
        </w:rPr>
        <w:lastRenderedPageBreak/>
        <w:t xml:space="preserve">стремился лишь добросовестно выполнять свою работу: информировать. Но именно благодаря такому подходу он завоевал доверие, уважение и симпатию читателей, которые верили, что ни «Монд», ни Сириус не будут им лгать. Читатели – это те, для кого и существует журналистика. Бёв-Мери учил своих сотрудников, что журналист ответственен не столько перед своим читателем, сколько за него, поэтому особенно должен осознавать всю глубину этой ответственности. </w:t>
      </w:r>
    </w:p>
    <w:p w:rsidR="006D2DCC" w:rsidRPr="00F271C8" w:rsidRDefault="004D28F0"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Г</w:t>
      </w:r>
      <w:r w:rsidR="006D2DCC" w:rsidRPr="00F271C8">
        <w:rPr>
          <w:rFonts w:ascii="Times New Roman Tj" w:hAnsi="Times New Roman Tj"/>
          <w:sz w:val="32"/>
          <w:szCs w:val="32"/>
        </w:rPr>
        <w:t xml:space="preserve">лавным стремлением Бёв-Мери в журналистике всегда была правда, однако он также понимал </w:t>
      </w:r>
      <w:r w:rsidR="00C402D3" w:rsidRPr="00F271C8">
        <w:rPr>
          <w:rFonts w:ascii="Times New Roman Tj" w:hAnsi="Times New Roman Tj"/>
          <w:sz w:val="32"/>
          <w:szCs w:val="32"/>
        </w:rPr>
        <w:t xml:space="preserve">– </w:t>
      </w:r>
      <w:r w:rsidR="006D2DCC" w:rsidRPr="00F271C8">
        <w:rPr>
          <w:rFonts w:ascii="Times New Roman Tj" w:hAnsi="Times New Roman Tj"/>
          <w:sz w:val="32"/>
          <w:szCs w:val="32"/>
        </w:rPr>
        <w:t xml:space="preserve">и всегда напоминал об этом своим журналистам, </w:t>
      </w:r>
      <w:r w:rsidR="00C402D3" w:rsidRPr="00F271C8">
        <w:rPr>
          <w:rFonts w:ascii="Times New Roman Tj" w:hAnsi="Times New Roman Tj"/>
          <w:sz w:val="32"/>
          <w:szCs w:val="32"/>
        </w:rPr>
        <w:t xml:space="preserve">– </w:t>
      </w:r>
      <w:r w:rsidR="006D2DCC" w:rsidRPr="00F271C8">
        <w:rPr>
          <w:rFonts w:ascii="Times New Roman Tj" w:hAnsi="Times New Roman Tj"/>
          <w:sz w:val="32"/>
          <w:szCs w:val="32"/>
        </w:rPr>
        <w:t xml:space="preserve">что никогда нельзя забывать о возможных негативных последствиях, к которым она может привести, что, если </w:t>
      </w:r>
      <w:r w:rsidR="008872AC" w:rsidRPr="00F271C8">
        <w:rPr>
          <w:rFonts w:ascii="Times New Roman Tj" w:hAnsi="Times New Roman Tj"/>
          <w:sz w:val="32"/>
          <w:szCs w:val="32"/>
        </w:rPr>
        <w:t xml:space="preserve">у журналиста </w:t>
      </w:r>
      <w:r w:rsidR="006D2DCC" w:rsidRPr="00F271C8">
        <w:rPr>
          <w:rFonts w:ascii="Times New Roman Tj" w:hAnsi="Times New Roman Tj"/>
          <w:sz w:val="32"/>
          <w:szCs w:val="32"/>
        </w:rPr>
        <w:t>имеется хоть малейшее сомнение</w:t>
      </w:r>
      <w:r w:rsidR="00294E20" w:rsidRPr="00F271C8">
        <w:rPr>
          <w:rFonts w:ascii="Times New Roman Tj" w:hAnsi="Times New Roman Tj"/>
          <w:sz w:val="32"/>
          <w:szCs w:val="32"/>
        </w:rPr>
        <w:t xml:space="preserve"> относительно того или иного факта</w:t>
      </w:r>
      <w:r w:rsidR="006D2DCC" w:rsidRPr="00F271C8">
        <w:rPr>
          <w:rFonts w:ascii="Times New Roman Tj" w:hAnsi="Times New Roman Tj"/>
          <w:sz w:val="32"/>
          <w:szCs w:val="32"/>
        </w:rPr>
        <w:t>, то лучше не спешить</w:t>
      </w:r>
      <w:r w:rsidR="00294E20" w:rsidRPr="00F271C8">
        <w:rPr>
          <w:rFonts w:ascii="Times New Roman Tj" w:hAnsi="Times New Roman Tj"/>
          <w:sz w:val="32"/>
          <w:szCs w:val="32"/>
        </w:rPr>
        <w:t xml:space="preserve"> с его обнародованием</w:t>
      </w:r>
      <w:r w:rsidR="006D2DCC" w:rsidRPr="00F271C8">
        <w:rPr>
          <w:rFonts w:ascii="Times New Roman Tj" w:hAnsi="Times New Roman Tj"/>
          <w:sz w:val="32"/>
          <w:szCs w:val="32"/>
        </w:rPr>
        <w:t xml:space="preserve">, что всегда необходимо взвешивать все за и против, быть осторожным и думать прежде всего об интересах читателей, а не о </w:t>
      </w:r>
      <w:r w:rsidR="00140C93" w:rsidRPr="00F271C8">
        <w:rPr>
          <w:rFonts w:ascii="Times New Roman Tj" w:hAnsi="Times New Roman Tj"/>
          <w:sz w:val="32"/>
          <w:szCs w:val="32"/>
        </w:rPr>
        <w:t>собственной</w:t>
      </w:r>
      <w:r w:rsidR="006D2DCC" w:rsidRPr="00F271C8">
        <w:rPr>
          <w:rFonts w:ascii="Times New Roman Tj" w:hAnsi="Times New Roman Tj"/>
          <w:sz w:val="32"/>
          <w:szCs w:val="32"/>
        </w:rPr>
        <w:t xml:space="preserve"> выгоде. Кроме того, для того, чтобы быть объективным в оценке информации, журналист, по его мнению, должен всегда стараться соблюдать определенный баланс: с одной стороны, он должен соблюдать дистанцию по отношению к </w:t>
      </w:r>
      <w:r w:rsidR="00140C93" w:rsidRPr="00F271C8">
        <w:rPr>
          <w:rFonts w:ascii="Times New Roman Tj" w:hAnsi="Times New Roman Tj"/>
          <w:sz w:val="32"/>
          <w:szCs w:val="32"/>
        </w:rPr>
        <w:t>факту</w:t>
      </w:r>
      <w:r w:rsidR="006D2DCC" w:rsidRPr="00F271C8">
        <w:rPr>
          <w:rFonts w:ascii="Times New Roman Tj" w:hAnsi="Times New Roman Tj"/>
          <w:sz w:val="32"/>
          <w:szCs w:val="32"/>
        </w:rPr>
        <w:t xml:space="preserve">, </w:t>
      </w:r>
      <w:r w:rsidR="00140C93" w:rsidRPr="00F271C8">
        <w:rPr>
          <w:rFonts w:ascii="Times New Roman Tj" w:hAnsi="Times New Roman Tj"/>
          <w:sz w:val="32"/>
          <w:szCs w:val="32"/>
        </w:rPr>
        <w:t>уметь</w:t>
      </w:r>
      <w:r w:rsidR="006D2DCC" w:rsidRPr="00F271C8">
        <w:rPr>
          <w:rFonts w:ascii="Times New Roman Tj" w:hAnsi="Times New Roman Tj"/>
          <w:sz w:val="32"/>
          <w:szCs w:val="32"/>
        </w:rPr>
        <w:t xml:space="preserve"> оценивать </w:t>
      </w:r>
      <w:r w:rsidR="00140C93" w:rsidRPr="00F271C8">
        <w:rPr>
          <w:rFonts w:ascii="Times New Roman Tj" w:hAnsi="Times New Roman Tj"/>
          <w:sz w:val="32"/>
          <w:szCs w:val="32"/>
        </w:rPr>
        <w:t>его</w:t>
      </w:r>
      <w:r w:rsidR="006D2DCC" w:rsidRPr="00F271C8">
        <w:rPr>
          <w:rFonts w:ascii="Times New Roman Tj" w:hAnsi="Times New Roman Tj"/>
          <w:sz w:val="32"/>
          <w:szCs w:val="32"/>
        </w:rPr>
        <w:t xml:space="preserve"> со стороны, </w:t>
      </w:r>
      <w:r w:rsidR="00294E20" w:rsidRPr="00F271C8">
        <w:rPr>
          <w:rFonts w:ascii="Times New Roman Tj" w:hAnsi="Times New Roman Tj"/>
          <w:sz w:val="32"/>
          <w:szCs w:val="32"/>
        </w:rPr>
        <w:t xml:space="preserve">а с другой – </w:t>
      </w:r>
      <w:r w:rsidR="006D2DCC" w:rsidRPr="00F271C8">
        <w:rPr>
          <w:rFonts w:ascii="Times New Roman Tj" w:hAnsi="Times New Roman Tj"/>
          <w:sz w:val="32"/>
          <w:szCs w:val="32"/>
        </w:rPr>
        <w:t xml:space="preserve">дистанцированность не должна означать безразличие, равнодушие. Хороший журналист сумеет найти </w:t>
      </w:r>
      <w:r w:rsidR="00140C93" w:rsidRPr="00F271C8">
        <w:rPr>
          <w:rFonts w:ascii="Times New Roman Tj" w:hAnsi="Times New Roman Tj"/>
          <w:sz w:val="32"/>
          <w:szCs w:val="32"/>
        </w:rPr>
        <w:t>нужный</w:t>
      </w:r>
      <w:r w:rsidR="006D2DCC" w:rsidRPr="00F271C8">
        <w:rPr>
          <w:rFonts w:ascii="Times New Roman Tj" w:hAnsi="Times New Roman Tj"/>
          <w:sz w:val="32"/>
          <w:szCs w:val="32"/>
        </w:rPr>
        <w:t xml:space="preserve"> баланс.</w:t>
      </w:r>
    </w:p>
    <w:p w:rsidR="006D2DCC" w:rsidRPr="00F271C8" w:rsidRDefault="00294E20"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t>П</w:t>
      </w:r>
      <w:r w:rsidR="006D2DCC" w:rsidRPr="00F271C8">
        <w:rPr>
          <w:rFonts w:ascii="Times New Roman Tj" w:hAnsi="Times New Roman Tj"/>
          <w:sz w:val="32"/>
          <w:szCs w:val="32"/>
        </w:rPr>
        <w:t>рофессиональная этика</w:t>
      </w:r>
      <w:r w:rsidRPr="00F271C8">
        <w:rPr>
          <w:rFonts w:ascii="Times New Roman Tj" w:hAnsi="Times New Roman Tj"/>
          <w:sz w:val="32"/>
          <w:szCs w:val="32"/>
        </w:rPr>
        <w:t>, таким образом,</w:t>
      </w:r>
      <w:r w:rsidR="006D2DCC" w:rsidRPr="00F271C8">
        <w:rPr>
          <w:rFonts w:ascii="Times New Roman Tj" w:hAnsi="Times New Roman Tj"/>
          <w:sz w:val="32"/>
          <w:szCs w:val="32"/>
        </w:rPr>
        <w:t xml:space="preserve"> занимала главенствующее место в журналистско</w:t>
      </w:r>
      <w:r w:rsidR="00140C93" w:rsidRPr="00F271C8">
        <w:rPr>
          <w:rFonts w:ascii="Times New Roman Tj" w:hAnsi="Times New Roman Tj"/>
          <w:sz w:val="32"/>
          <w:szCs w:val="32"/>
        </w:rPr>
        <w:t>й деятельности Бёв-Мери</w:t>
      </w:r>
      <w:r w:rsidR="00F51900" w:rsidRPr="00F271C8">
        <w:rPr>
          <w:rFonts w:ascii="Times New Roman Tj" w:hAnsi="Times New Roman Tj"/>
          <w:sz w:val="32"/>
          <w:szCs w:val="32"/>
        </w:rPr>
        <w:t>.</w:t>
      </w:r>
      <w:r w:rsidR="006D2DCC" w:rsidRPr="00F271C8">
        <w:rPr>
          <w:rFonts w:ascii="Times New Roman Tj" w:hAnsi="Times New Roman Tj"/>
          <w:sz w:val="32"/>
          <w:szCs w:val="32"/>
        </w:rPr>
        <w:t xml:space="preserve"> </w:t>
      </w:r>
      <w:r w:rsidR="00206805" w:rsidRPr="00F271C8">
        <w:rPr>
          <w:rFonts w:ascii="Times New Roman Tj" w:hAnsi="Times New Roman Tj"/>
          <w:sz w:val="32"/>
          <w:szCs w:val="32"/>
        </w:rPr>
        <w:t xml:space="preserve">Юбер </w:t>
      </w:r>
      <w:r w:rsidR="006D2DCC" w:rsidRPr="00F271C8">
        <w:rPr>
          <w:rFonts w:ascii="Times New Roman Tj" w:hAnsi="Times New Roman Tj"/>
          <w:sz w:val="32"/>
          <w:szCs w:val="32"/>
        </w:rPr>
        <w:t>Бёв-Мери</w:t>
      </w:r>
      <w:r w:rsidR="00CA7B9D" w:rsidRPr="00F271C8">
        <w:rPr>
          <w:rFonts w:ascii="Times New Roman Tj" w:hAnsi="Times New Roman Tj"/>
          <w:sz w:val="32"/>
          <w:szCs w:val="32"/>
        </w:rPr>
        <w:t xml:space="preserve"> </w:t>
      </w:r>
      <w:r w:rsidR="006D2DCC" w:rsidRPr="00F271C8">
        <w:rPr>
          <w:rFonts w:ascii="Times New Roman Tj" w:hAnsi="Times New Roman Tj"/>
          <w:sz w:val="32"/>
          <w:szCs w:val="32"/>
        </w:rPr>
        <w:t>внес неоценимый вклад в разви</w:t>
      </w:r>
      <w:r w:rsidR="00F50C49" w:rsidRPr="00F271C8">
        <w:rPr>
          <w:rFonts w:ascii="Times New Roman Tj" w:hAnsi="Times New Roman Tj"/>
          <w:sz w:val="32"/>
          <w:szCs w:val="32"/>
        </w:rPr>
        <w:t>тие мировой журналистики, создав</w:t>
      </w:r>
      <w:r w:rsidR="006D2DCC" w:rsidRPr="00F271C8">
        <w:rPr>
          <w:rFonts w:ascii="Times New Roman Tj" w:hAnsi="Times New Roman Tj"/>
          <w:sz w:val="32"/>
          <w:szCs w:val="32"/>
        </w:rPr>
        <w:t xml:space="preserve"> </w:t>
      </w:r>
      <w:r w:rsidR="00CA7B9D" w:rsidRPr="00F271C8">
        <w:rPr>
          <w:rFonts w:ascii="Times New Roman Tj" w:hAnsi="Times New Roman Tj"/>
          <w:sz w:val="32"/>
          <w:szCs w:val="32"/>
        </w:rPr>
        <w:t>эталон</w:t>
      </w:r>
      <w:r w:rsidR="006D2DCC" w:rsidRPr="00F271C8">
        <w:rPr>
          <w:rFonts w:ascii="Times New Roman Tj" w:hAnsi="Times New Roman Tj"/>
          <w:sz w:val="32"/>
          <w:szCs w:val="32"/>
        </w:rPr>
        <w:t xml:space="preserve"> качественной </w:t>
      </w:r>
      <w:r w:rsidR="00CA7B9D" w:rsidRPr="00F271C8">
        <w:rPr>
          <w:rFonts w:ascii="Times New Roman Tj" w:hAnsi="Times New Roman Tj"/>
          <w:sz w:val="32"/>
          <w:szCs w:val="32"/>
        </w:rPr>
        <w:t xml:space="preserve">независимой </w:t>
      </w:r>
      <w:r w:rsidR="006D2DCC" w:rsidRPr="00F271C8">
        <w:rPr>
          <w:rFonts w:ascii="Times New Roman Tj" w:hAnsi="Times New Roman Tj"/>
          <w:sz w:val="32"/>
          <w:szCs w:val="32"/>
        </w:rPr>
        <w:t>прессы</w:t>
      </w:r>
      <w:r w:rsidR="00140C93" w:rsidRPr="00F271C8">
        <w:rPr>
          <w:rFonts w:ascii="Times New Roman Tj" w:hAnsi="Times New Roman Tj"/>
          <w:sz w:val="32"/>
          <w:szCs w:val="32"/>
        </w:rPr>
        <w:t xml:space="preserve"> – газету «Монд»</w:t>
      </w:r>
      <w:r w:rsidR="006D2DCC" w:rsidRPr="00F271C8">
        <w:rPr>
          <w:rFonts w:ascii="Times New Roman Tj" w:hAnsi="Times New Roman Tj"/>
          <w:sz w:val="32"/>
          <w:szCs w:val="32"/>
        </w:rPr>
        <w:t xml:space="preserve"> и </w:t>
      </w:r>
      <w:r w:rsidRPr="00F271C8">
        <w:rPr>
          <w:rFonts w:ascii="Times New Roman Tj" w:hAnsi="Times New Roman Tj"/>
          <w:sz w:val="32"/>
          <w:szCs w:val="32"/>
        </w:rPr>
        <w:t>посредством нее</w:t>
      </w:r>
      <w:r w:rsidR="006D2DCC" w:rsidRPr="00F271C8">
        <w:rPr>
          <w:rFonts w:ascii="Times New Roman Tj" w:hAnsi="Times New Roman Tj"/>
          <w:sz w:val="32"/>
          <w:szCs w:val="32"/>
        </w:rPr>
        <w:t xml:space="preserve"> </w:t>
      </w:r>
      <w:r w:rsidR="00140C93" w:rsidRPr="00F271C8">
        <w:rPr>
          <w:rFonts w:ascii="Times New Roman Tj" w:hAnsi="Times New Roman Tj"/>
          <w:sz w:val="32"/>
          <w:szCs w:val="32"/>
        </w:rPr>
        <w:t>–</w:t>
      </w:r>
      <w:r w:rsidR="006D2DCC" w:rsidRPr="00F271C8">
        <w:rPr>
          <w:rFonts w:ascii="Times New Roman Tj" w:hAnsi="Times New Roman Tj"/>
          <w:sz w:val="32"/>
          <w:szCs w:val="32"/>
        </w:rPr>
        <w:t xml:space="preserve"> свою школу журналистики, которая дает возможность </w:t>
      </w:r>
      <w:r w:rsidRPr="00F271C8">
        <w:rPr>
          <w:rFonts w:ascii="Times New Roman Tj" w:hAnsi="Times New Roman Tj"/>
          <w:sz w:val="32"/>
          <w:szCs w:val="32"/>
        </w:rPr>
        <w:t xml:space="preserve">всем неравнодушным </w:t>
      </w:r>
      <w:r w:rsidR="006D2DCC" w:rsidRPr="00F271C8">
        <w:rPr>
          <w:rFonts w:ascii="Times New Roman Tj" w:hAnsi="Times New Roman Tj"/>
          <w:sz w:val="32"/>
          <w:szCs w:val="32"/>
        </w:rPr>
        <w:t>понять, в чем заключается суть профессии, помогает следовать верному пути и служит неисчерпаемым источником  вдохновения.</w:t>
      </w:r>
    </w:p>
    <w:p w:rsidR="00F50C49" w:rsidRPr="00F271C8" w:rsidRDefault="00F50C49" w:rsidP="000F053C">
      <w:pPr>
        <w:tabs>
          <w:tab w:val="left" w:pos="9355"/>
        </w:tabs>
        <w:spacing w:line="276" w:lineRule="auto"/>
        <w:ind w:right="-5" w:firstLine="900"/>
        <w:jc w:val="both"/>
        <w:rPr>
          <w:rFonts w:ascii="Times New Roman Tj" w:hAnsi="Times New Roman Tj"/>
          <w:sz w:val="32"/>
          <w:szCs w:val="32"/>
        </w:rPr>
      </w:pPr>
      <w:r w:rsidRPr="00F271C8">
        <w:rPr>
          <w:rFonts w:ascii="Times New Roman Tj" w:hAnsi="Times New Roman Tj"/>
          <w:sz w:val="32"/>
          <w:szCs w:val="32"/>
        </w:rPr>
        <w:lastRenderedPageBreak/>
        <w:t>Все необходимые истинному журналисту качества невозможно обрести или развить без двух основ: морали и интеллекта. Именно от их наличия и уровня зависит профессионализм журналиста</w:t>
      </w:r>
      <w:r w:rsidR="00B0109C" w:rsidRPr="00F271C8">
        <w:rPr>
          <w:rFonts w:ascii="Times New Roman Tj" w:hAnsi="Times New Roman Tj"/>
          <w:sz w:val="32"/>
          <w:szCs w:val="32"/>
        </w:rPr>
        <w:t xml:space="preserve"> –</w:t>
      </w:r>
      <w:r w:rsidRPr="00F271C8">
        <w:rPr>
          <w:rFonts w:ascii="Times New Roman Tj" w:hAnsi="Times New Roman Tj"/>
          <w:sz w:val="32"/>
          <w:szCs w:val="32"/>
        </w:rPr>
        <w:t xml:space="preserve"> об этом свидетельствует весь журналистский путь</w:t>
      </w:r>
      <w:r w:rsidR="00E74AF2" w:rsidRPr="00F271C8">
        <w:rPr>
          <w:rFonts w:ascii="Times New Roman Tj" w:hAnsi="Times New Roman Tj"/>
          <w:sz w:val="32"/>
          <w:szCs w:val="32"/>
        </w:rPr>
        <w:t xml:space="preserve"> Юбера</w:t>
      </w:r>
      <w:r w:rsidRPr="00F271C8">
        <w:rPr>
          <w:rFonts w:ascii="Times New Roman Tj" w:hAnsi="Times New Roman Tj"/>
          <w:sz w:val="32"/>
          <w:szCs w:val="32"/>
        </w:rPr>
        <w:t xml:space="preserve"> Бёв-Мери. </w:t>
      </w:r>
    </w:p>
    <w:p w:rsidR="00D54995" w:rsidRPr="00F271C8" w:rsidRDefault="00D54995" w:rsidP="000F053C">
      <w:pPr>
        <w:spacing w:line="276" w:lineRule="auto"/>
        <w:ind w:right="279" w:firstLine="900"/>
        <w:jc w:val="both"/>
        <w:rPr>
          <w:rFonts w:ascii="Times New Roman Tj" w:hAnsi="Times New Roman Tj"/>
          <w:sz w:val="32"/>
          <w:szCs w:val="32"/>
        </w:rPr>
      </w:pPr>
    </w:p>
    <w:p w:rsidR="00D54995" w:rsidRPr="00F271C8" w:rsidRDefault="00D54995" w:rsidP="000F053C">
      <w:pPr>
        <w:spacing w:line="276" w:lineRule="auto"/>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B0109C" w:rsidRPr="00F271C8" w:rsidRDefault="00B0109C" w:rsidP="000F053C">
      <w:pPr>
        <w:spacing w:line="276" w:lineRule="auto"/>
        <w:jc w:val="center"/>
        <w:rPr>
          <w:rFonts w:ascii="Times New Roman Tj" w:hAnsi="Times New Roman Tj"/>
          <w:b/>
          <w:sz w:val="32"/>
          <w:szCs w:val="32"/>
        </w:rPr>
      </w:pPr>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rPr>
      </w:pPr>
      <w:r w:rsidRPr="00F271C8">
        <w:rPr>
          <w:rFonts w:ascii="Times New Roman Tj" w:hAnsi="Times New Roman Tj" w:cs="Times New Roman"/>
          <w:sz w:val="32"/>
          <w:szCs w:val="32"/>
        </w:rPr>
        <w:t xml:space="preserve">Андре Моруа. От Монтеня до Арагона. Пеги [Электронный ресурс]. – Режим доступа: </w:t>
      </w:r>
      <w:hyperlink r:id="rId67" w:history="1">
        <w:r w:rsidRPr="00F271C8">
          <w:rPr>
            <w:rStyle w:val="a5"/>
            <w:rFonts w:ascii="Times New Roman Tj" w:hAnsi="Times New Roman Tj"/>
            <w:color w:val="auto"/>
            <w:sz w:val="32"/>
            <w:szCs w:val="32"/>
            <w:u w:val="none"/>
          </w:rPr>
          <w:t>http://17v-euro-lit.niv.ru/17v-euro-lit/morua-franciya/pegi.htm</w:t>
        </w:r>
      </w:hyperlink>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rPr>
      </w:pPr>
      <w:r w:rsidRPr="00F271C8">
        <w:rPr>
          <w:rFonts w:ascii="Times New Roman Tj" w:hAnsi="Times New Roman Tj" w:cs="Times New Roman"/>
          <w:sz w:val="32"/>
          <w:szCs w:val="32"/>
        </w:rPr>
        <w:t>Сириус [Электронный ресурс]. – Режим доступа:  https://ru.wikipedia.org/wiki/Сириус</w:t>
      </w:r>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rPr>
      </w:pPr>
      <w:r w:rsidRPr="00F271C8">
        <w:rPr>
          <w:rFonts w:ascii="Times New Roman Tj" w:hAnsi="Times New Roman Tj" w:cs="Times New Roman"/>
          <w:sz w:val="32"/>
          <w:szCs w:val="32"/>
        </w:rPr>
        <w:t>Шарончикова Л. В. Пресса Франции в меняющемся мире (1944-2004). –</w:t>
      </w:r>
      <w:r w:rsidR="002B2DE1" w:rsidRPr="00F271C8">
        <w:rPr>
          <w:rFonts w:ascii="Times New Roman Tj" w:hAnsi="Times New Roman Tj" w:cs="Times New Roman"/>
          <w:sz w:val="32"/>
          <w:szCs w:val="32"/>
        </w:rPr>
        <w:t xml:space="preserve"> </w:t>
      </w:r>
      <w:r w:rsidRPr="00F271C8">
        <w:rPr>
          <w:rFonts w:ascii="Times New Roman Tj" w:hAnsi="Times New Roman Tj" w:cs="Times New Roman"/>
          <w:sz w:val="32"/>
          <w:szCs w:val="32"/>
        </w:rPr>
        <w:t>М.: РИЦ ИСПИ РАН, 2007. – 440 с</w:t>
      </w:r>
    </w:p>
    <w:p w:rsidR="00D54995" w:rsidRPr="00F271C8" w:rsidRDefault="0045188A"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lang w:val="fr-FR"/>
        </w:rPr>
      </w:pPr>
      <w:r w:rsidRPr="00F271C8">
        <w:rPr>
          <w:rFonts w:ascii="Times New Roman Tj" w:hAnsi="Times New Roman Tj" w:cs="Times New Roman"/>
          <w:sz w:val="32"/>
          <w:szCs w:val="32"/>
          <w:lang w:val="fr-FR"/>
        </w:rPr>
        <w:t>Beuve-M</w:t>
      </w:r>
      <w:r w:rsidRPr="00F271C8">
        <w:rPr>
          <w:rFonts w:ascii="Times New Roman" w:hAnsi="Times New Roman" w:cs="Times New Roman"/>
          <w:sz w:val="32"/>
          <w:szCs w:val="32"/>
          <w:lang w:val="fr-FR"/>
        </w:rPr>
        <w:t>é</w:t>
      </w:r>
      <w:r w:rsidR="00D54995" w:rsidRPr="00F271C8">
        <w:rPr>
          <w:rFonts w:ascii="Times New Roman Tj" w:hAnsi="Times New Roman Tj" w:cs="Times New Roman"/>
          <w:sz w:val="32"/>
          <w:szCs w:val="32"/>
          <w:lang w:val="fr-FR"/>
        </w:rPr>
        <w:t>ry H. R</w:t>
      </w:r>
      <w:r w:rsidR="00D54995" w:rsidRPr="00F271C8">
        <w:rPr>
          <w:rFonts w:ascii="Times New Roman" w:hAnsi="Times New Roman" w:cs="Times New Roman"/>
          <w:sz w:val="32"/>
          <w:szCs w:val="32"/>
          <w:lang w:val="fr-FR"/>
        </w:rPr>
        <w:t>é</w:t>
      </w:r>
      <w:r w:rsidR="00D54995" w:rsidRPr="00F271C8">
        <w:rPr>
          <w:rFonts w:ascii="Times New Roman Tj" w:hAnsi="Times New Roman Tj" w:cs="Times New Roman"/>
          <w:sz w:val="32"/>
          <w:szCs w:val="32"/>
          <w:lang w:val="fr-FR"/>
        </w:rPr>
        <w:t xml:space="preserve">flexions politiques (1932-1952). – Paris, 1951. - 255 </w:t>
      </w:r>
      <w:r w:rsidRPr="00F271C8">
        <w:rPr>
          <w:rFonts w:ascii="Times New Roman Tj" w:hAnsi="Times New Roman Tj" w:cs="Times New Roman"/>
          <w:sz w:val="32"/>
          <w:szCs w:val="32"/>
          <w:lang w:val="fr-FR"/>
        </w:rPr>
        <w:t>p.</w:t>
      </w:r>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lang w:val="fr-FR"/>
        </w:rPr>
      </w:pPr>
      <w:r w:rsidRPr="00F271C8">
        <w:rPr>
          <w:rFonts w:ascii="Times New Roman Tj" w:hAnsi="Times New Roman Tj" w:cs="Times New Roman"/>
          <w:sz w:val="32"/>
          <w:szCs w:val="32"/>
          <w:lang w:val="fr-FR"/>
        </w:rPr>
        <w:t>Greilsamer, Laurent. L’homme du Monde. La vie d’Hubert Beuve-M</w:t>
      </w:r>
      <w:r w:rsidRPr="00F271C8">
        <w:rPr>
          <w:rFonts w:ascii="Times New Roman" w:hAnsi="Times New Roman" w:cs="Times New Roman"/>
          <w:sz w:val="32"/>
          <w:szCs w:val="32"/>
          <w:lang w:val="fr-FR"/>
        </w:rPr>
        <w:t>é</w:t>
      </w:r>
      <w:r w:rsidRPr="00F271C8">
        <w:rPr>
          <w:rFonts w:ascii="Times New Roman Tj" w:hAnsi="Times New Roman Tj" w:cs="Times New Roman"/>
          <w:sz w:val="32"/>
          <w:szCs w:val="32"/>
          <w:lang w:val="fr-FR"/>
        </w:rPr>
        <w:t>ry. – Paris: Perrin, 2010. – 768 p.</w:t>
      </w:r>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lang w:val="fr-FR"/>
        </w:rPr>
      </w:pPr>
      <w:r w:rsidRPr="00F271C8">
        <w:rPr>
          <w:rFonts w:ascii="Times New Roman Tj" w:hAnsi="Times New Roman Tj" w:cs="Times New Roman"/>
          <w:sz w:val="32"/>
          <w:szCs w:val="32"/>
          <w:lang w:val="fr-FR"/>
        </w:rPr>
        <w:t>Ploquin F. Hubert Beuv</w:t>
      </w:r>
      <w:r w:rsidR="0045188A" w:rsidRPr="00F271C8">
        <w:rPr>
          <w:rFonts w:ascii="Times New Roman Tj" w:hAnsi="Times New Roman Tj" w:cs="Times New Roman"/>
          <w:sz w:val="32"/>
          <w:szCs w:val="32"/>
          <w:lang w:val="fr-FR"/>
        </w:rPr>
        <w:t>e-M</w:t>
      </w:r>
      <w:r w:rsidR="0045188A" w:rsidRPr="00F271C8">
        <w:rPr>
          <w:rFonts w:ascii="Times New Roman" w:hAnsi="Times New Roman" w:cs="Times New Roman"/>
          <w:sz w:val="32"/>
          <w:szCs w:val="32"/>
          <w:lang w:val="fr-FR"/>
        </w:rPr>
        <w:t>é</w:t>
      </w:r>
      <w:r w:rsidR="00D837C4" w:rsidRPr="00F271C8">
        <w:rPr>
          <w:rFonts w:ascii="Times New Roman Tj" w:hAnsi="Times New Roman Tj" w:cs="Times New Roman"/>
          <w:sz w:val="32"/>
          <w:szCs w:val="32"/>
          <w:lang w:val="fr-FR"/>
        </w:rPr>
        <w:t xml:space="preserve">ry: «Non </w:t>
      </w:r>
      <w:r w:rsidR="00D837C4" w:rsidRPr="00F271C8">
        <w:rPr>
          <w:rFonts w:ascii="Times New Roman" w:hAnsi="Times New Roman" w:cs="Times New Roman"/>
          <w:sz w:val="32"/>
          <w:szCs w:val="32"/>
          <w:lang w:val="fr-FR"/>
        </w:rPr>
        <w:t>à</w:t>
      </w:r>
      <w:r w:rsidR="00D837C4" w:rsidRPr="00F271C8">
        <w:rPr>
          <w:rFonts w:ascii="Times New Roman Tj" w:hAnsi="Times New Roman Tj" w:cs="Times New Roman"/>
          <w:sz w:val="32"/>
          <w:szCs w:val="32"/>
          <w:lang w:val="fr-FR"/>
        </w:rPr>
        <w:t xml:space="preserve"> la d</w:t>
      </w:r>
      <w:r w:rsidR="00D837C4" w:rsidRPr="00F271C8">
        <w:rPr>
          <w:rFonts w:ascii="Times New Roman" w:hAnsi="Times New Roman" w:cs="Times New Roman"/>
          <w:sz w:val="32"/>
          <w:szCs w:val="32"/>
          <w:lang w:val="fr-FR"/>
        </w:rPr>
        <w:t>é</w:t>
      </w:r>
      <w:r w:rsidRPr="00F271C8">
        <w:rPr>
          <w:rFonts w:ascii="Times New Roman Tj" w:hAnsi="Times New Roman Tj" w:cs="Times New Roman"/>
          <w:sz w:val="32"/>
          <w:szCs w:val="32"/>
          <w:lang w:val="fr-FR"/>
        </w:rPr>
        <w:t>sinformation». – Paris: Actes Sud, 2010. – 96 p.</w:t>
      </w:r>
    </w:p>
    <w:p w:rsidR="00D54995" w:rsidRPr="00F271C8" w:rsidRDefault="00D54995" w:rsidP="008745E9">
      <w:pPr>
        <w:pStyle w:val="-11"/>
        <w:numPr>
          <w:ilvl w:val="0"/>
          <w:numId w:val="41"/>
        </w:numPr>
        <w:tabs>
          <w:tab w:val="clear" w:pos="720"/>
          <w:tab w:val="num" w:pos="851"/>
        </w:tabs>
        <w:spacing w:after="0"/>
        <w:ind w:left="709" w:hanging="357"/>
        <w:jc w:val="both"/>
        <w:rPr>
          <w:rFonts w:ascii="Times New Roman Tj" w:hAnsi="Times New Roman Tj" w:cs="Times New Roman"/>
          <w:sz w:val="32"/>
          <w:szCs w:val="32"/>
          <w:lang w:val="fr-FR"/>
        </w:rPr>
      </w:pPr>
      <w:r w:rsidRPr="00F271C8">
        <w:rPr>
          <w:rFonts w:ascii="Times New Roman Tj" w:hAnsi="Times New Roman Tj" w:cs="Times New Roman"/>
          <w:sz w:val="32"/>
          <w:szCs w:val="32"/>
          <w:lang w:val="fr-FR"/>
        </w:rPr>
        <w:t>Simon F. Journaliste. Dans les pas d’</w:t>
      </w:r>
      <w:r w:rsidR="0045188A" w:rsidRPr="00F271C8">
        <w:rPr>
          <w:rFonts w:ascii="Times New Roman Tj" w:hAnsi="Times New Roman Tj" w:cs="Times New Roman"/>
          <w:sz w:val="32"/>
          <w:szCs w:val="32"/>
          <w:lang w:val="fr-FR"/>
        </w:rPr>
        <w:t>Hubert Beuve-M</w:t>
      </w:r>
      <w:r w:rsidR="0045188A" w:rsidRPr="00F271C8">
        <w:rPr>
          <w:rFonts w:ascii="Times New Roman" w:hAnsi="Times New Roman" w:cs="Times New Roman"/>
          <w:sz w:val="32"/>
          <w:szCs w:val="32"/>
          <w:lang w:val="fr-FR"/>
        </w:rPr>
        <w:t>é</w:t>
      </w:r>
      <w:r w:rsidRPr="00F271C8">
        <w:rPr>
          <w:rFonts w:ascii="Times New Roman Tj" w:hAnsi="Times New Roman Tj" w:cs="Times New Roman"/>
          <w:sz w:val="32"/>
          <w:szCs w:val="32"/>
          <w:lang w:val="fr-FR"/>
        </w:rPr>
        <w:t>ry. – Paris: Diffusion Seuil, 2005. - 160 p.</w:t>
      </w:r>
    </w:p>
    <w:p w:rsidR="008745E9" w:rsidRDefault="008745E9">
      <w:pPr>
        <w:rPr>
          <w:rFonts w:ascii="Times New Roman Tj" w:hAnsi="Times New Roman Tj"/>
          <w:b/>
          <w:sz w:val="32"/>
          <w:szCs w:val="32"/>
          <w:lang w:val="fr-FR"/>
        </w:rPr>
      </w:pPr>
      <w:r>
        <w:rPr>
          <w:rFonts w:ascii="Times New Roman Tj" w:hAnsi="Times New Roman Tj"/>
          <w:b/>
          <w:sz w:val="32"/>
          <w:szCs w:val="32"/>
          <w:lang w:val="fr-FR"/>
        </w:rPr>
        <w:br w:type="page"/>
      </w:r>
    </w:p>
    <w:p w:rsidR="006F6062"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lastRenderedPageBreak/>
        <w:t xml:space="preserve">ОБ ОСОБЕННОСТЯХ ИСПОЛЬЗОВАНИЯ </w:t>
      </w:r>
    </w:p>
    <w:p w:rsidR="006F6062"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ВЫРАЖЕНИЙ</w:t>
      </w:r>
      <w:r w:rsidR="006F6062">
        <w:rPr>
          <w:rFonts w:ascii="Times New Roman Tj" w:hAnsi="Times New Roman Tj"/>
          <w:b/>
          <w:sz w:val="32"/>
          <w:szCs w:val="32"/>
        </w:rPr>
        <w:t xml:space="preserve"> </w:t>
      </w:r>
      <w:r w:rsidRPr="00F271C8">
        <w:rPr>
          <w:rFonts w:ascii="Times New Roman Tj" w:hAnsi="Times New Roman Tj"/>
          <w:b/>
          <w:sz w:val="32"/>
          <w:szCs w:val="32"/>
        </w:rPr>
        <w:t xml:space="preserve">И ПРИЁМОВ </w:t>
      </w:r>
    </w:p>
    <w:p w:rsidR="008A268A" w:rsidRPr="00F271C8"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В ПУБЛИЦИСТИЧЕСКОМ ДИСКУРСЕ</w:t>
      </w:r>
    </w:p>
    <w:p w:rsidR="008A268A" w:rsidRPr="00F271C8" w:rsidRDefault="008A268A" w:rsidP="000F053C">
      <w:pPr>
        <w:spacing w:line="276" w:lineRule="auto"/>
        <w:ind w:firstLine="900"/>
        <w:jc w:val="center"/>
        <w:rPr>
          <w:rFonts w:ascii="Times New Roman Tj" w:hAnsi="Times New Roman Tj"/>
          <w:b/>
          <w:sz w:val="32"/>
          <w:szCs w:val="32"/>
        </w:rPr>
      </w:pPr>
    </w:p>
    <w:p w:rsidR="008A268A" w:rsidRPr="00F271C8" w:rsidRDefault="008A268A" w:rsidP="000F053C">
      <w:pPr>
        <w:spacing w:line="276" w:lineRule="auto"/>
        <w:ind w:firstLine="900"/>
        <w:jc w:val="center"/>
        <w:rPr>
          <w:rFonts w:ascii="Times New Roman Tj" w:hAnsi="Times New Roman Tj"/>
          <w:b/>
          <w:bCs/>
          <w:sz w:val="32"/>
          <w:szCs w:val="32"/>
        </w:rPr>
      </w:pPr>
      <w:r w:rsidRPr="00F271C8">
        <w:rPr>
          <w:rFonts w:ascii="Times New Roman Tj" w:hAnsi="Times New Roman Tj"/>
          <w:b/>
          <w:bCs/>
          <w:sz w:val="32"/>
          <w:szCs w:val="32"/>
        </w:rPr>
        <w:t>Мусабекова Алдан Алтайкызы</w:t>
      </w:r>
    </w:p>
    <w:p w:rsidR="008A268A" w:rsidRPr="00F271C8" w:rsidRDefault="008A268A"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кандидат филологических наук,</w:t>
      </w:r>
    </w:p>
    <w:p w:rsidR="008A268A" w:rsidRPr="00F271C8" w:rsidRDefault="008A268A"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доцент кафедры</w:t>
      </w:r>
      <w:r w:rsidRPr="00F271C8">
        <w:rPr>
          <w:rFonts w:ascii="Times New Roman Tj" w:hAnsi="Times New Roman Tj"/>
          <w:sz w:val="32"/>
          <w:szCs w:val="32"/>
        </w:rPr>
        <w:t xml:space="preserve"> практического</w:t>
      </w:r>
      <w:r w:rsidRPr="00F271C8">
        <w:rPr>
          <w:rFonts w:ascii="Times New Roman Tj" w:hAnsi="Times New Roman Tj"/>
          <w:sz w:val="32"/>
          <w:szCs w:val="32"/>
          <w:lang w:val="kk-KZ"/>
        </w:rPr>
        <w:t xml:space="preserve"> казахского языка </w:t>
      </w:r>
    </w:p>
    <w:p w:rsidR="006F6062" w:rsidRDefault="008A268A" w:rsidP="000F053C">
      <w:pPr>
        <w:spacing w:line="276" w:lineRule="auto"/>
        <w:ind w:firstLine="902"/>
        <w:jc w:val="center"/>
        <w:rPr>
          <w:rFonts w:ascii="Times New Roman Tj" w:hAnsi="Times New Roman Tj"/>
          <w:sz w:val="32"/>
          <w:szCs w:val="32"/>
        </w:rPr>
      </w:pPr>
      <w:r w:rsidRPr="00F271C8">
        <w:rPr>
          <w:rFonts w:ascii="Times New Roman Tj" w:hAnsi="Times New Roman Tj"/>
          <w:bCs/>
          <w:sz w:val="32"/>
          <w:szCs w:val="32"/>
          <w:shd w:val="clear" w:color="auto" w:fill="FFFFFF"/>
        </w:rPr>
        <w:t>Евразийский</w:t>
      </w:r>
      <w:r w:rsidRPr="00F271C8">
        <w:rPr>
          <w:rFonts w:ascii="Times New Roman Tj" w:hAnsi="Times New Roman Tj"/>
          <w:sz w:val="32"/>
          <w:szCs w:val="32"/>
        </w:rPr>
        <w:t> </w:t>
      </w:r>
      <w:r w:rsidRPr="00F271C8">
        <w:rPr>
          <w:rFonts w:ascii="Times New Roman Tj" w:hAnsi="Times New Roman Tj"/>
          <w:bCs/>
          <w:sz w:val="32"/>
          <w:szCs w:val="32"/>
          <w:shd w:val="clear" w:color="auto" w:fill="FFFFFF"/>
        </w:rPr>
        <w:t>национальный</w:t>
      </w:r>
      <w:r w:rsidRPr="00F271C8">
        <w:rPr>
          <w:rFonts w:ascii="Times New Roman Tj" w:hAnsi="Times New Roman Tj"/>
          <w:sz w:val="32"/>
          <w:szCs w:val="32"/>
        </w:rPr>
        <w:t> </w:t>
      </w:r>
      <w:r w:rsidRPr="00F271C8">
        <w:rPr>
          <w:rFonts w:ascii="Times New Roman Tj" w:hAnsi="Times New Roman Tj"/>
          <w:bCs/>
          <w:sz w:val="32"/>
          <w:szCs w:val="32"/>
          <w:shd w:val="clear" w:color="auto" w:fill="FFFFFF"/>
        </w:rPr>
        <w:t>университет</w:t>
      </w:r>
      <w:r w:rsidRPr="00F271C8">
        <w:rPr>
          <w:rFonts w:ascii="Times New Roman Tj" w:hAnsi="Times New Roman Tj"/>
          <w:sz w:val="32"/>
          <w:szCs w:val="32"/>
        </w:rPr>
        <w:t> </w:t>
      </w:r>
    </w:p>
    <w:p w:rsidR="008A268A" w:rsidRPr="00F271C8" w:rsidRDefault="008A268A" w:rsidP="000F053C">
      <w:pPr>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имени Л.Н. Гумилёва</w:t>
      </w:r>
    </w:p>
    <w:p w:rsidR="008A268A" w:rsidRPr="00F271C8" w:rsidRDefault="008A268A" w:rsidP="000F053C">
      <w:pPr>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lang w:val="en-US"/>
        </w:rPr>
        <w:t>musabekova</w:t>
      </w:r>
      <w:r w:rsidRPr="00F271C8">
        <w:rPr>
          <w:rFonts w:ascii="Times New Roman Tj" w:hAnsi="Times New Roman Tj"/>
          <w:sz w:val="32"/>
          <w:szCs w:val="32"/>
          <w:shd w:val="clear" w:color="auto" w:fill="FFFFFF"/>
        </w:rPr>
        <w:t>_</w:t>
      </w:r>
      <w:r w:rsidRPr="00F271C8">
        <w:rPr>
          <w:rFonts w:ascii="Times New Roman Tj" w:hAnsi="Times New Roman Tj"/>
          <w:sz w:val="32"/>
          <w:szCs w:val="32"/>
          <w:shd w:val="clear" w:color="auto" w:fill="FFFFFF"/>
          <w:lang w:val="en-US"/>
        </w:rPr>
        <w:t>aa</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n-US"/>
        </w:rPr>
        <w:t>enu</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n-US"/>
        </w:rPr>
        <w:t>kz</w:t>
      </w:r>
    </w:p>
    <w:p w:rsidR="008A268A" w:rsidRPr="00F271C8" w:rsidRDefault="008A268A" w:rsidP="000F053C">
      <w:pPr>
        <w:spacing w:line="276" w:lineRule="auto"/>
        <w:ind w:firstLine="900"/>
        <w:jc w:val="center"/>
        <w:rPr>
          <w:rFonts w:ascii="Times New Roman Tj" w:hAnsi="Times New Roman Tj"/>
          <w:sz w:val="32"/>
          <w:szCs w:val="32"/>
          <w:lang w:val="kk-KZ"/>
        </w:rPr>
      </w:pPr>
    </w:p>
    <w:p w:rsidR="008A268A" w:rsidRPr="00F271C8" w:rsidRDefault="008A268A" w:rsidP="000F053C">
      <w:pPr>
        <w:spacing w:line="276" w:lineRule="auto"/>
        <w:ind w:firstLine="900"/>
        <w:jc w:val="center"/>
        <w:rPr>
          <w:rFonts w:ascii="Times New Roman Tj" w:hAnsi="Times New Roman Tj"/>
          <w:b/>
          <w:sz w:val="32"/>
          <w:szCs w:val="32"/>
          <w:lang w:val="kk-KZ"/>
        </w:rPr>
      </w:pPr>
      <w:r w:rsidRPr="00F271C8">
        <w:rPr>
          <w:rFonts w:ascii="Times New Roman Tj" w:hAnsi="Times New Roman Tj"/>
          <w:b/>
          <w:sz w:val="32"/>
          <w:szCs w:val="32"/>
          <w:lang w:val="kk-KZ"/>
        </w:rPr>
        <w:t>Нуралиев Абдусаттор Нуралиевич</w:t>
      </w:r>
    </w:p>
    <w:p w:rsidR="008A268A" w:rsidRPr="00F271C8" w:rsidRDefault="008A268A"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доктор филологических наук,</w:t>
      </w:r>
    </w:p>
    <w:p w:rsidR="008A268A" w:rsidRPr="00F271C8" w:rsidRDefault="008A268A"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профессор кафедры истории и теории</w:t>
      </w:r>
    </w:p>
    <w:p w:rsidR="008A268A" w:rsidRPr="00F271C8" w:rsidRDefault="008A268A" w:rsidP="000F053C">
      <w:pPr>
        <w:spacing w:line="276" w:lineRule="auto"/>
        <w:ind w:firstLine="902"/>
        <w:jc w:val="center"/>
        <w:rPr>
          <w:rFonts w:ascii="Times New Roman Tj" w:hAnsi="Times New Roman Tj"/>
          <w:sz w:val="32"/>
          <w:szCs w:val="32"/>
          <w:lang w:val="kk-KZ"/>
        </w:rPr>
      </w:pPr>
      <w:r w:rsidRPr="00F271C8">
        <w:rPr>
          <w:rFonts w:ascii="Times New Roman Tj" w:hAnsi="Times New Roman Tj"/>
          <w:sz w:val="32"/>
          <w:szCs w:val="32"/>
          <w:lang w:val="kk-KZ"/>
        </w:rPr>
        <w:t>журналистики и электронных СМИ</w:t>
      </w:r>
    </w:p>
    <w:p w:rsidR="008A268A" w:rsidRPr="00F271C8" w:rsidRDefault="008A268A" w:rsidP="000F053C">
      <w:pPr>
        <w:spacing w:line="276" w:lineRule="auto"/>
        <w:ind w:firstLine="902"/>
        <w:jc w:val="center"/>
        <w:rPr>
          <w:rFonts w:ascii="Times New Roman Tj" w:hAnsi="Times New Roman Tj"/>
          <w:sz w:val="32"/>
          <w:szCs w:val="32"/>
          <w:shd w:val="clear" w:color="auto" w:fill="FFFFFF"/>
        </w:rPr>
      </w:pPr>
      <w:r w:rsidRPr="00F271C8">
        <w:rPr>
          <w:rFonts w:ascii="Times New Roman Tj" w:hAnsi="Times New Roman Tj"/>
          <w:sz w:val="32"/>
          <w:szCs w:val="32"/>
          <w:shd w:val="clear" w:color="auto" w:fill="FFFFFF"/>
        </w:rPr>
        <w:t>Российско-Таджикский (славянский) университет</w:t>
      </w:r>
    </w:p>
    <w:p w:rsidR="00BC69E6" w:rsidRPr="00F271C8" w:rsidRDefault="008A268A" w:rsidP="000F053C">
      <w:pPr>
        <w:spacing w:line="276" w:lineRule="auto"/>
        <w:ind w:firstLine="900"/>
        <w:jc w:val="center"/>
        <w:rPr>
          <w:rFonts w:ascii="Times New Roman Tj" w:hAnsi="Times New Roman Tj"/>
          <w:sz w:val="32"/>
          <w:szCs w:val="32"/>
          <w:lang w:val="kk-KZ"/>
        </w:rPr>
      </w:pPr>
      <w:r w:rsidRPr="00F271C8">
        <w:rPr>
          <w:rFonts w:ascii="Times New Roman Tj" w:hAnsi="Times New Roman Tj"/>
          <w:sz w:val="32"/>
          <w:szCs w:val="32"/>
          <w:shd w:val="clear" w:color="auto" w:fill="FFFFFF"/>
          <w:lang w:val="en-US"/>
        </w:rPr>
        <w:t>nuraliev</w:t>
      </w:r>
      <w:r w:rsidRPr="00F271C8">
        <w:rPr>
          <w:rFonts w:ascii="Times New Roman Tj" w:hAnsi="Times New Roman Tj"/>
          <w:sz w:val="32"/>
          <w:szCs w:val="32"/>
          <w:shd w:val="clear" w:color="auto" w:fill="FFFFFF"/>
        </w:rPr>
        <w:t>_41@</w:t>
      </w:r>
      <w:r w:rsidRPr="00F271C8">
        <w:rPr>
          <w:rFonts w:ascii="Times New Roman Tj" w:hAnsi="Times New Roman Tj"/>
          <w:sz w:val="32"/>
          <w:szCs w:val="32"/>
          <w:shd w:val="clear" w:color="auto" w:fill="FFFFFF"/>
          <w:lang w:val="en-US"/>
        </w:rPr>
        <w:t>mail</w:t>
      </w:r>
      <w:r w:rsidRPr="00F271C8">
        <w:rPr>
          <w:rFonts w:ascii="Times New Roman Tj" w:hAnsi="Times New Roman Tj"/>
          <w:sz w:val="32"/>
          <w:szCs w:val="32"/>
          <w:shd w:val="clear" w:color="auto" w:fill="FFFFFF"/>
        </w:rPr>
        <w:t>.</w:t>
      </w:r>
      <w:r w:rsidRPr="00F271C8">
        <w:rPr>
          <w:rFonts w:ascii="Times New Roman Tj" w:hAnsi="Times New Roman Tj"/>
          <w:sz w:val="32"/>
          <w:szCs w:val="32"/>
          <w:shd w:val="clear" w:color="auto" w:fill="FFFFFF"/>
          <w:lang w:val="en-US"/>
        </w:rPr>
        <w:t>ru</w:t>
      </w:r>
    </w:p>
    <w:p w:rsidR="00BC69E6" w:rsidRPr="00F271C8" w:rsidRDefault="00BC69E6" w:rsidP="000F053C">
      <w:pPr>
        <w:spacing w:line="276" w:lineRule="auto"/>
        <w:ind w:firstLine="900"/>
        <w:jc w:val="center"/>
        <w:rPr>
          <w:rFonts w:ascii="Times New Roman Tj" w:hAnsi="Times New Roman Tj"/>
          <w:sz w:val="32"/>
          <w:szCs w:val="32"/>
          <w:lang w:val="kk-KZ"/>
        </w:rPr>
      </w:pP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rPr>
        <w:t>Известно, что некоторые талантливые авторы</w:t>
      </w:r>
      <w:r w:rsidRPr="00F271C8">
        <w:rPr>
          <w:rFonts w:ascii="Times New Roman Tj" w:hAnsi="Times New Roman Tj"/>
          <w:sz w:val="32"/>
          <w:szCs w:val="32"/>
          <w:lang w:val="kk-KZ"/>
        </w:rPr>
        <w:t>,</w:t>
      </w:r>
      <w:r w:rsidRPr="00F271C8">
        <w:rPr>
          <w:rFonts w:ascii="Times New Roman Tj" w:hAnsi="Times New Roman Tj"/>
          <w:sz w:val="32"/>
          <w:szCs w:val="32"/>
        </w:rPr>
        <w:t xml:space="preserve"> </w:t>
      </w:r>
      <w:r w:rsidRPr="00F271C8">
        <w:rPr>
          <w:rFonts w:ascii="Times New Roman Tj" w:hAnsi="Times New Roman Tj"/>
          <w:sz w:val="32"/>
          <w:szCs w:val="32"/>
          <w:lang w:val="kk-KZ"/>
        </w:rPr>
        <w:t xml:space="preserve">включая и публицистов, </w:t>
      </w:r>
      <w:r w:rsidRPr="00F271C8">
        <w:rPr>
          <w:rFonts w:ascii="Times New Roman Tj" w:hAnsi="Times New Roman Tj"/>
          <w:sz w:val="32"/>
          <w:szCs w:val="32"/>
        </w:rPr>
        <w:t>в своих произведениях</w:t>
      </w:r>
      <w:r w:rsidRPr="00F271C8">
        <w:rPr>
          <w:rFonts w:ascii="Times New Roman Tj" w:hAnsi="Times New Roman Tj"/>
          <w:sz w:val="32"/>
          <w:szCs w:val="32"/>
          <w:lang w:val="kk-KZ"/>
        </w:rPr>
        <w:t xml:space="preserve"> </w:t>
      </w:r>
      <w:r w:rsidRPr="00F271C8">
        <w:rPr>
          <w:rFonts w:ascii="Times New Roman Tj" w:hAnsi="Times New Roman Tj"/>
          <w:sz w:val="32"/>
          <w:szCs w:val="32"/>
        </w:rPr>
        <w:t>прибегают</w:t>
      </w:r>
      <w:r w:rsidRPr="00F271C8">
        <w:rPr>
          <w:rFonts w:ascii="Times New Roman Tj" w:hAnsi="Times New Roman Tj"/>
          <w:sz w:val="32"/>
          <w:szCs w:val="32"/>
          <w:lang w:val="kk-KZ"/>
        </w:rPr>
        <w:t xml:space="preserve"> к </w:t>
      </w:r>
      <w:r w:rsidRPr="00F271C8">
        <w:rPr>
          <w:rFonts w:ascii="Times New Roman Tj" w:hAnsi="Times New Roman Tj"/>
          <w:sz w:val="32"/>
          <w:szCs w:val="32"/>
        </w:rPr>
        <w:t xml:space="preserve">различным приемам и внешним формам преподнесения </w:t>
      </w:r>
      <w:r w:rsidRPr="00F271C8">
        <w:rPr>
          <w:rFonts w:ascii="Times New Roman Tj" w:hAnsi="Times New Roman Tj"/>
          <w:sz w:val="32"/>
          <w:szCs w:val="32"/>
          <w:lang w:val="kk-KZ"/>
        </w:rPr>
        <w:t>материала</w:t>
      </w:r>
      <w:r w:rsidRPr="00F271C8">
        <w:rPr>
          <w:rFonts w:ascii="Times New Roman Tj" w:hAnsi="Times New Roman Tj"/>
          <w:sz w:val="32"/>
          <w:szCs w:val="32"/>
        </w:rPr>
        <w:t xml:space="preserve"> своим читателям. Примеров тому множество. В современной казахской литературе также имеются свои анналы. Ярким</w:t>
      </w:r>
      <w:r w:rsidRPr="00F271C8">
        <w:rPr>
          <w:rFonts w:ascii="Times New Roman Tj" w:hAnsi="Times New Roman Tj"/>
          <w:sz w:val="32"/>
          <w:szCs w:val="32"/>
          <w:lang w:val="kk-KZ"/>
        </w:rPr>
        <w:t>и</w:t>
      </w:r>
      <w:r w:rsidRPr="00F271C8">
        <w:rPr>
          <w:rFonts w:ascii="Times New Roman Tj" w:hAnsi="Times New Roman Tj"/>
          <w:sz w:val="32"/>
          <w:szCs w:val="32"/>
        </w:rPr>
        <w:t xml:space="preserve"> шедевр</w:t>
      </w:r>
      <w:r w:rsidRPr="00F271C8">
        <w:rPr>
          <w:rFonts w:ascii="Times New Roman Tj" w:hAnsi="Times New Roman Tj"/>
          <w:sz w:val="32"/>
          <w:szCs w:val="32"/>
          <w:lang w:val="kk-KZ"/>
        </w:rPr>
        <w:t>а</w:t>
      </w:r>
      <w:r w:rsidRPr="00F271C8">
        <w:rPr>
          <w:rFonts w:ascii="Times New Roman Tj" w:hAnsi="Times New Roman Tj"/>
          <w:sz w:val="32"/>
          <w:szCs w:val="32"/>
        </w:rPr>
        <w:t>м</w:t>
      </w:r>
      <w:r w:rsidRPr="00F271C8">
        <w:rPr>
          <w:rFonts w:ascii="Times New Roman Tj" w:hAnsi="Times New Roman Tj"/>
          <w:sz w:val="32"/>
          <w:szCs w:val="32"/>
          <w:lang w:val="kk-KZ"/>
        </w:rPr>
        <w:t>и</w:t>
      </w:r>
      <w:r w:rsidRPr="00F271C8">
        <w:rPr>
          <w:rFonts w:ascii="Times New Roman Tj" w:hAnsi="Times New Roman Tj"/>
          <w:sz w:val="32"/>
          <w:szCs w:val="32"/>
        </w:rPr>
        <w:t xml:space="preserve"> постперестроечного</w:t>
      </w:r>
      <w:r w:rsidRPr="00F271C8">
        <w:rPr>
          <w:rFonts w:ascii="Times New Roman Tj" w:hAnsi="Times New Roman Tj"/>
          <w:sz w:val="32"/>
          <w:szCs w:val="32"/>
          <w:lang w:val="kk-KZ"/>
        </w:rPr>
        <w:t xml:space="preserve"> </w:t>
      </w:r>
      <w:r w:rsidRPr="00F271C8">
        <w:rPr>
          <w:rFonts w:ascii="Times New Roman Tj" w:hAnsi="Times New Roman Tj"/>
          <w:sz w:val="32"/>
          <w:szCs w:val="32"/>
        </w:rPr>
        <w:t>периода являются «Письма» известных публицистов Камала Смайылова и Шерхана Муртазы, которые</w:t>
      </w:r>
      <w:r w:rsidRPr="00F271C8">
        <w:rPr>
          <w:rFonts w:ascii="Times New Roman Tj" w:hAnsi="Times New Roman Tj"/>
          <w:sz w:val="32"/>
          <w:szCs w:val="32"/>
          <w:lang w:val="kk-KZ"/>
        </w:rPr>
        <w:t xml:space="preserve"> </w:t>
      </w:r>
      <w:r w:rsidRPr="00F271C8">
        <w:rPr>
          <w:rFonts w:ascii="Times New Roman Tj" w:hAnsi="Times New Roman Tj"/>
          <w:sz w:val="32"/>
          <w:szCs w:val="32"/>
        </w:rPr>
        <w:t xml:space="preserve">в </w:t>
      </w:r>
      <w:r w:rsidRPr="00F271C8">
        <w:rPr>
          <w:rFonts w:ascii="Times New Roman Tj" w:hAnsi="Times New Roman Tj"/>
          <w:sz w:val="32"/>
          <w:szCs w:val="32"/>
          <w:lang w:val="kk-KZ"/>
        </w:rPr>
        <w:t>ту пору</w:t>
      </w:r>
      <w:r w:rsidRPr="00F271C8">
        <w:rPr>
          <w:rFonts w:ascii="Times New Roman Tj" w:hAnsi="Times New Roman Tj"/>
          <w:sz w:val="32"/>
          <w:szCs w:val="32"/>
        </w:rPr>
        <w:t xml:space="preserve"> </w:t>
      </w:r>
      <w:r w:rsidRPr="00F271C8">
        <w:rPr>
          <w:rFonts w:ascii="Times New Roman Tj" w:hAnsi="Times New Roman Tj"/>
          <w:sz w:val="32"/>
          <w:szCs w:val="32"/>
          <w:lang w:val="kk-KZ"/>
        </w:rPr>
        <w:t xml:space="preserve">с завидной регулярностью и постоянством печатались </w:t>
      </w:r>
      <w:r w:rsidRPr="00F271C8">
        <w:rPr>
          <w:rFonts w:ascii="Times New Roman Tj" w:hAnsi="Times New Roman Tj"/>
          <w:sz w:val="32"/>
          <w:szCs w:val="32"/>
        </w:rPr>
        <w:t>на страницах республиканской газеты «</w:t>
      </w:r>
      <w:r w:rsidRPr="00F271C8">
        <w:rPr>
          <w:rFonts w:ascii="Times New Roman Tj" w:hAnsi="Times New Roman Tj"/>
          <w:sz w:val="32"/>
          <w:szCs w:val="32"/>
          <w:lang w:val="kk-KZ"/>
        </w:rPr>
        <w:t>Е</w:t>
      </w:r>
      <w:r w:rsidRPr="00F271C8">
        <w:rPr>
          <w:rFonts w:ascii="Times New Roman Tj" w:hAnsi="Times New Roman Tj"/>
          <w:sz w:val="32"/>
          <w:szCs w:val="32"/>
        </w:rPr>
        <w:t xml:space="preserve">гемен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стан</w:t>
      </w:r>
      <w:r w:rsidRPr="00F271C8">
        <w:rPr>
          <w:rFonts w:ascii="Times New Roman Tj" w:hAnsi="Times New Roman Tj"/>
          <w:sz w:val="32"/>
          <w:szCs w:val="32"/>
        </w:rPr>
        <w:t>»</w:t>
      </w:r>
      <w:r w:rsidRPr="00F271C8">
        <w:rPr>
          <w:rFonts w:ascii="Times New Roman Tj" w:hAnsi="Times New Roman Tj"/>
          <w:sz w:val="32"/>
          <w:szCs w:val="32"/>
          <w:lang w:val="kk-KZ"/>
        </w:rPr>
        <w:t xml:space="preserve"> </w:t>
      </w:r>
      <w:r w:rsidRPr="00F271C8">
        <w:rPr>
          <w:rFonts w:ascii="Times New Roman Tj" w:hAnsi="Times New Roman Tj"/>
          <w:sz w:val="32"/>
          <w:szCs w:val="32"/>
        </w:rPr>
        <w:t>[2]</w:t>
      </w:r>
      <w:r w:rsidRPr="00F271C8">
        <w:rPr>
          <w:rFonts w:ascii="Times New Roman Tj" w:hAnsi="Times New Roman Tj"/>
          <w:sz w:val="32"/>
          <w:szCs w:val="32"/>
          <w:lang w:val="kk-KZ"/>
        </w:rPr>
        <w:t>. Они внесли своеобразные</w:t>
      </w:r>
      <w:r w:rsidRPr="00F271C8">
        <w:rPr>
          <w:rFonts w:ascii="Times New Roman Tj" w:hAnsi="Times New Roman Tj"/>
          <w:sz w:val="32"/>
          <w:szCs w:val="32"/>
        </w:rPr>
        <w:t xml:space="preserve"> свежие </w:t>
      </w:r>
      <w:r w:rsidRPr="00F271C8">
        <w:rPr>
          <w:rFonts w:ascii="Times New Roman Tj" w:hAnsi="Times New Roman Tj"/>
          <w:sz w:val="32"/>
          <w:szCs w:val="32"/>
          <w:lang w:val="kk-KZ"/>
        </w:rPr>
        <w:t xml:space="preserve">инновационные реалии и сущности как с точки зрения публицистики, так и с точки зрения форм, содержания и диалоговых оттенков в них содержащихся. </w:t>
      </w:r>
    </w:p>
    <w:p w:rsidR="00BC69E6" w:rsidRPr="008745E9" w:rsidRDefault="00BC69E6" w:rsidP="000F053C">
      <w:pPr>
        <w:spacing w:line="276" w:lineRule="auto"/>
        <w:ind w:firstLine="900"/>
        <w:jc w:val="both"/>
        <w:rPr>
          <w:rFonts w:ascii="Times New Roman Tj" w:hAnsi="Times New Roman Tj"/>
          <w:spacing w:val="-6"/>
          <w:sz w:val="32"/>
          <w:szCs w:val="32"/>
          <w:lang w:val="kk-KZ"/>
        </w:rPr>
      </w:pPr>
      <w:r w:rsidRPr="00F271C8">
        <w:rPr>
          <w:rFonts w:ascii="Times New Roman Tj" w:hAnsi="Times New Roman Tj"/>
          <w:sz w:val="32"/>
          <w:szCs w:val="32"/>
          <w:lang w:val="kk-KZ"/>
        </w:rPr>
        <w:t xml:space="preserve">В первую очередь следует обратить внимание на композиционно-сюжетные особенности построения предложений. Особо стоит вникнуть не только в отдельные </w:t>
      </w:r>
      <w:r w:rsidRPr="00F271C8">
        <w:rPr>
          <w:rFonts w:ascii="Times New Roman Tj" w:hAnsi="Times New Roman Tj"/>
          <w:sz w:val="32"/>
          <w:szCs w:val="32"/>
          <w:lang w:val="kk-KZ"/>
        </w:rPr>
        <w:lastRenderedPageBreak/>
        <w:t>фразы и образные выражения, но и в народные, по сути, афоризмы. В них в полной мере нашли отражение всесохватывающие проблемы социального характера современной казахской действительности в целом. К примеру, «За</w:t>
      </w:r>
      <w:r w:rsidRPr="00F271C8">
        <w:rPr>
          <w:sz w:val="32"/>
          <w:szCs w:val="32"/>
          <w:lang w:val="kk-KZ"/>
        </w:rPr>
        <w:t>ң</w:t>
      </w:r>
      <w:r w:rsidRPr="00F271C8">
        <w:rPr>
          <w:rFonts w:ascii="Times New Roman Tj" w:hAnsi="Times New Roman Tj"/>
          <w:sz w:val="32"/>
          <w:szCs w:val="32"/>
          <w:lang w:val="kk-KZ"/>
        </w:rPr>
        <w:t>ны</w:t>
      </w:r>
      <w:r w:rsidRPr="00F271C8">
        <w:rPr>
          <w:sz w:val="32"/>
          <w:szCs w:val="32"/>
          <w:lang w:val="kk-KZ"/>
        </w:rPr>
        <w:t>ң</w:t>
      </w:r>
      <w:r w:rsidRPr="00F271C8">
        <w:rPr>
          <w:rFonts w:ascii="Times New Roman Tj" w:hAnsi="Times New Roman Tj"/>
          <w:sz w:val="32"/>
          <w:szCs w:val="32"/>
          <w:lang w:val="kk-KZ"/>
        </w:rPr>
        <w:t xml:space="preserve"> найзасы майыс</w:t>
      </w:r>
      <w:r w:rsidRPr="00F271C8">
        <w:rPr>
          <w:sz w:val="32"/>
          <w:szCs w:val="32"/>
          <w:lang w:val="kk-KZ"/>
        </w:rPr>
        <w:t>қ</w:t>
      </w:r>
      <w:r w:rsidRPr="00F271C8">
        <w:rPr>
          <w:rFonts w:ascii="Times New Roman Tj" w:hAnsi="Times New Roman Tj"/>
          <w:sz w:val="32"/>
          <w:szCs w:val="32"/>
          <w:lang w:val="kk-KZ"/>
        </w:rPr>
        <w:t>ан мемлекетті</w:t>
      </w:r>
      <w:r w:rsidRPr="00F271C8">
        <w:rPr>
          <w:sz w:val="32"/>
          <w:szCs w:val="32"/>
          <w:lang w:val="kk-KZ"/>
        </w:rPr>
        <w:t>ң</w:t>
      </w:r>
      <w:r w:rsidRPr="00F271C8">
        <w:rPr>
          <w:rFonts w:ascii="Times New Roman Tj" w:hAnsi="Times New Roman Tj"/>
          <w:sz w:val="32"/>
          <w:szCs w:val="32"/>
          <w:lang w:val="kk-KZ"/>
        </w:rPr>
        <w:t xml:space="preserve"> іргетасы бекем бола </w:t>
      </w:r>
      <w:r w:rsidRPr="00F271C8">
        <w:rPr>
          <w:sz w:val="32"/>
          <w:szCs w:val="32"/>
          <w:lang w:val="kk-KZ"/>
        </w:rPr>
        <w:t>қ</w:t>
      </w:r>
      <w:r w:rsidRPr="00F271C8">
        <w:rPr>
          <w:rFonts w:ascii="Times New Roman Tj" w:hAnsi="Times New Roman Tj"/>
          <w:sz w:val="32"/>
          <w:szCs w:val="32"/>
          <w:lang w:val="kk-KZ"/>
        </w:rPr>
        <w:t xml:space="preserve">ояр ма екен?» </w:t>
      </w:r>
      <w:r w:rsidRPr="008745E9">
        <w:rPr>
          <w:rFonts w:ascii="Times New Roman Tj" w:hAnsi="Times New Roman Tj"/>
          <w:spacing w:val="-6"/>
          <w:sz w:val="32"/>
          <w:szCs w:val="32"/>
          <w:lang w:val="kk-KZ"/>
        </w:rPr>
        <w:t xml:space="preserve">(Попытаемся дословно озвучить: «Вряд ли окажутся незыблемыми основы того государства, где копье закона свободно переламывается») </w:t>
      </w:r>
      <w:r w:rsidRPr="008745E9">
        <w:rPr>
          <w:rFonts w:ascii="Times New Roman Tj" w:hAnsi="Times New Roman Tj"/>
          <w:spacing w:val="-6"/>
          <w:sz w:val="32"/>
          <w:szCs w:val="32"/>
        </w:rPr>
        <w:t>[</w:t>
      </w:r>
      <w:r w:rsidRPr="008745E9">
        <w:rPr>
          <w:rFonts w:ascii="Times New Roman Tj" w:hAnsi="Times New Roman Tj"/>
          <w:spacing w:val="-6"/>
          <w:sz w:val="32"/>
          <w:szCs w:val="32"/>
          <w:lang w:val="kk-KZ"/>
        </w:rPr>
        <w:t>2, 135</w:t>
      </w:r>
      <w:r w:rsidRPr="008745E9">
        <w:rPr>
          <w:rFonts w:ascii="Times New Roman Tj" w:hAnsi="Times New Roman Tj"/>
          <w:spacing w:val="-6"/>
          <w:sz w:val="32"/>
          <w:szCs w:val="32"/>
        </w:rPr>
        <w:t>]</w:t>
      </w:r>
      <w:r w:rsidRPr="008745E9">
        <w:rPr>
          <w:rFonts w:ascii="Times New Roman Tj" w:hAnsi="Times New Roman Tj"/>
          <w:spacing w:val="-6"/>
          <w:sz w:val="32"/>
          <w:szCs w:val="32"/>
          <w:lang w:val="kk-KZ"/>
        </w:rPr>
        <w:t xml:space="preserve"> (в</w:t>
      </w:r>
      <w:r w:rsidRPr="008745E9">
        <w:rPr>
          <w:rFonts w:ascii="Times New Roman Tj" w:hAnsi="Times New Roman Tj"/>
          <w:spacing w:val="-6"/>
          <w:sz w:val="32"/>
          <w:szCs w:val="32"/>
        </w:rPr>
        <w:t>се п</w:t>
      </w:r>
      <w:r w:rsidRPr="008745E9">
        <w:rPr>
          <w:rFonts w:ascii="Times New Roman Tj" w:hAnsi="Times New Roman Tj"/>
          <w:spacing w:val="-6"/>
          <w:sz w:val="32"/>
          <w:szCs w:val="32"/>
          <w:lang w:val="kk-KZ"/>
        </w:rPr>
        <w:t xml:space="preserve">ереводы афоризмов, пословиц и поговорок сделаны самостоятельно автором данной статьи. </w:t>
      </w:r>
      <w:r w:rsidRPr="008745E9">
        <w:rPr>
          <w:rFonts w:ascii="Times New Roman Tj" w:hAnsi="Times New Roman Tj"/>
          <w:spacing w:val="-6"/>
          <w:sz w:val="32"/>
          <w:szCs w:val="32"/>
        </w:rPr>
        <w:t>–</w:t>
      </w:r>
      <w:r w:rsidR="008F74F7" w:rsidRPr="008745E9">
        <w:rPr>
          <w:rFonts w:ascii="Times New Roman Tj" w:hAnsi="Times New Roman Tj"/>
          <w:i/>
          <w:spacing w:val="-6"/>
          <w:sz w:val="32"/>
          <w:szCs w:val="32"/>
          <w:lang w:val="kk-KZ"/>
        </w:rPr>
        <w:t xml:space="preserve"> </w:t>
      </w:r>
      <w:r w:rsidRPr="008745E9">
        <w:rPr>
          <w:rFonts w:ascii="Times New Roman Tj" w:hAnsi="Times New Roman Tj"/>
          <w:i/>
          <w:spacing w:val="-6"/>
          <w:sz w:val="32"/>
          <w:szCs w:val="32"/>
          <w:lang w:val="kk-KZ"/>
        </w:rPr>
        <w:t>А.</w:t>
      </w:r>
      <w:r w:rsidR="008F74F7" w:rsidRPr="008745E9">
        <w:rPr>
          <w:rFonts w:ascii="Times New Roman Tj" w:hAnsi="Times New Roman Tj"/>
          <w:i/>
          <w:spacing w:val="-6"/>
          <w:sz w:val="32"/>
          <w:szCs w:val="32"/>
          <w:lang w:val="kk-KZ"/>
        </w:rPr>
        <w:t>М.</w:t>
      </w:r>
      <w:r w:rsidRPr="008745E9">
        <w:rPr>
          <w:rFonts w:ascii="Times New Roman Tj" w:hAnsi="Times New Roman Tj"/>
          <w:spacing w:val="-6"/>
          <w:sz w:val="32"/>
          <w:szCs w:val="32"/>
          <w:lang w:val="kk-KZ"/>
        </w:rPr>
        <w:t>). Или же: «</w:t>
      </w:r>
      <w:r w:rsidRPr="008745E9">
        <w:rPr>
          <w:spacing w:val="-6"/>
          <w:sz w:val="32"/>
          <w:szCs w:val="32"/>
          <w:lang w:val="kk-KZ"/>
        </w:rPr>
        <w:t>Ө</w:t>
      </w:r>
      <w:r w:rsidRPr="008745E9">
        <w:rPr>
          <w:rFonts w:ascii="Times New Roman Tj" w:hAnsi="Times New Roman Tj"/>
          <w:spacing w:val="-6"/>
          <w:sz w:val="32"/>
          <w:szCs w:val="32"/>
          <w:lang w:val="kk-KZ"/>
        </w:rPr>
        <w:t>зі</w:t>
      </w:r>
      <w:r w:rsidRPr="008745E9">
        <w:rPr>
          <w:spacing w:val="-6"/>
          <w:sz w:val="32"/>
          <w:szCs w:val="32"/>
          <w:lang w:val="kk-KZ"/>
        </w:rPr>
        <w:t>ң</w:t>
      </w:r>
      <w:r w:rsidRPr="008745E9">
        <w:rPr>
          <w:rFonts w:ascii="Times New Roman Tj" w:hAnsi="Times New Roman Tj"/>
          <w:spacing w:val="-6"/>
          <w:sz w:val="32"/>
          <w:szCs w:val="32"/>
          <w:lang w:val="kk-KZ"/>
        </w:rPr>
        <w:t xml:space="preserve"> айт</w:t>
      </w:r>
      <w:r w:rsidRPr="008745E9">
        <w:rPr>
          <w:spacing w:val="-6"/>
          <w:sz w:val="32"/>
          <w:szCs w:val="32"/>
          <w:lang w:val="kk-KZ"/>
        </w:rPr>
        <w:t>қ</w:t>
      </w:r>
      <w:r w:rsidRPr="008745E9">
        <w:rPr>
          <w:rFonts w:ascii="Times New Roman Tj" w:hAnsi="Times New Roman Tj"/>
          <w:spacing w:val="-6"/>
          <w:sz w:val="32"/>
          <w:szCs w:val="32"/>
          <w:lang w:val="kk-KZ"/>
        </w:rPr>
        <w:t>ан майлы жілікті жа</w:t>
      </w:r>
      <w:r w:rsidRPr="008745E9">
        <w:rPr>
          <w:spacing w:val="-6"/>
          <w:sz w:val="32"/>
          <w:szCs w:val="32"/>
          <w:lang w:val="kk-KZ"/>
        </w:rPr>
        <w:t>қ</w:t>
      </w:r>
      <w:r w:rsidRPr="008745E9">
        <w:rPr>
          <w:rFonts w:ascii="Times New Roman Tj" w:hAnsi="Times New Roman Tj"/>
          <w:spacing w:val="-6"/>
          <w:sz w:val="32"/>
          <w:szCs w:val="32"/>
          <w:lang w:val="kk-KZ"/>
        </w:rPr>
        <w:t>сы к</w:t>
      </w:r>
      <w:r w:rsidRPr="008745E9">
        <w:rPr>
          <w:spacing w:val="-6"/>
          <w:sz w:val="32"/>
          <w:szCs w:val="32"/>
          <w:lang w:val="kk-KZ"/>
        </w:rPr>
        <w:t>ө</w:t>
      </w:r>
      <w:r w:rsidRPr="008745E9">
        <w:rPr>
          <w:rFonts w:ascii="Times New Roman Tj" w:hAnsi="Times New Roman Tj"/>
          <w:spacing w:val="-6"/>
          <w:sz w:val="32"/>
          <w:szCs w:val="32"/>
          <w:lang w:val="kk-KZ"/>
        </w:rPr>
        <w:t>ретіндер к</w:t>
      </w:r>
      <w:r w:rsidRPr="008745E9">
        <w:rPr>
          <w:spacing w:val="-6"/>
          <w:sz w:val="32"/>
          <w:szCs w:val="32"/>
          <w:lang w:val="kk-KZ"/>
        </w:rPr>
        <w:t>ө</w:t>
      </w:r>
      <w:r w:rsidRPr="008745E9">
        <w:rPr>
          <w:rFonts w:ascii="Times New Roman Tj" w:hAnsi="Times New Roman Tj"/>
          <w:spacing w:val="-6"/>
          <w:sz w:val="32"/>
          <w:szCs w:val="32"/>
          <w:lang w:val="kk-KZ"/>
        </w:rPr>
        <w:t xml:space="preserve">бейіп кетті» («Как ты сам сказал, чрезмерно много стало любителей жирных костей /мяса/») </w:t>
      </w:r>
      <w:r w:rsidRPr="008745E9">
        <w:rPr>
          <w:rFonts w:ascii="Times New Roman Tj" w:hAnsi="Times New Roman Tj"/>
          <w:spacing w:val="-6"/>
          <w:sz w:val="32"/>
          <w:szCs w:val="32"/>
        </w:rPr>
        <w:t>[</w:t>
      </w:r>
      <w:r w:rsidRPr="008745E9">
        <w:rPr>
          <w:rFonts w:ascii="Times New Roman Tj" w:hAnsi="Times New Roman Tj"/>
          <w:spacing w:val="-6"/>
          <w:sz w:val="32"/>
          <w:szCs w:val="32"/>
          <w:lang w:val="kk-KZ"/>
        </w:rPr>
        <w:t>2, 49</w:t>
      </w:r>
      <w:r w:rsidRPr="008745E9">
        <w:rPr>
          <w:rFonts w:ascii="Times New Roman Tj" w:hAnsi="Times New Roman Tj"/>
          <w:spacing w:val="-6"/>
          <w:sz w:val="32"/>
          <w:szCs w:val="32"/>
        </w:rPr>
        <w:t>]</w:t>
      </w:r>
      <w:r w:rsidRPr="008745E9">
        <w:rPr>
          <w:rFonts w:ascii="Times New Roman Tj" w:hAnsi="Times New Roman Tj"/>
          <w:spacing w:val="-6"/>
          <w:sz w:val="32"/>
          <w:szCs w:val="32"/>
          <w:lang w:val="kk-KZ"/>
        </w:rPr>
        <w:t>.</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Приведенные примеры взяты в основном из высказывания Шерхана Муртазы. Сам публицист путем применения эмоционально-экспрессивных приемов опирается и на свою постоянную спутницу </w:t>
      </w:r>
      <w:r w:rsidRPr="00F271C8">
        <w:rPr>
          <w:rFonts w:ascii="Times New Roman Tj" w:hAnsi="Times New Roman Tj"/>
          <w:sz w:val="32"/>
          <w:szCs w:val="32"/>
        </w:rPr>
        <w:t>–</w:t>
      </w:r>
      <w:r w:rsidRPr="00F271C8">
        <w:rPr>
          <w:rFonts w:ascii="Times New Roman Tj" w:hAnsi="Times New Roman Tj"/>
          <w:sz w:val="32"/>
          <w:szCs w:val="32"/>
          <w:lang w:val="kk-KZ"/>
        </w:rPr>
        <w:t xml:space="preserve"> высокую интонацию, в результате чего образуются своеобразный тандем с доминирующей позицией первого. Эмоции усиливаются, когда затрагиваются темы наболевших вопросов сегодняшней казахской действительности – проблемы аула и его продолжающейся деградации.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 xml:space="preserve"> деген халы</w:t>
      </w:r>
      <w:r w:rsidRPr="00F271C8">
        <w:rPr>
          <w:sz w:val="32"/>
          <w:szCs w:val="32"/>
          <w:lang w:val="kk-KZ"/>
        </w:rPr>
        <w:t>қ</w:t>
      </w:r>
      <w:r w:rsidRPr="00F271C8">
        <w:rPr>
          <w:rFonts w:ascii="Times New Roman Tj" w:hAnsi="Times New Roman Tj"/>
          <w:sz w:val="32"/>
          <w:szCs w:val="32"/>
          <w:lang w:val="kk-KZ"/>
        </w:rPr>
        <w:t>ты</w:t>
      </w:r>
      <w:r w:rsidRPr="00F271C8">
        <w:rPr>
          <w:sz w:val="32"/>
          <w:szCs w:val="32"/>
          <w:lang w:val="kk-KZ"/>
        </w:rPr>
        <w:t>ң</w:t>
      </w:r>
      <w:r w:rsidRPr="00F271C8">
        <w:rPr>
          <w:rFonts w:ascii="Times New Roman Tj" w:hAnsi="Times New Roman Tj"/>
          <w:sz w:val="32"/>
          <w:szCs w:val="32"/>
          <w:lang w:val="kk-KZ"/>
        </w:rPr>
        <w:t xml:space="preserve"> т</w:t>
      </w:r>
      <w:r w:rsidRPr="00F271C8">
        <w:rPr>
          <w:sz w:val="32"/>
          <w:szCs w:val="32"/>
          <w:lang w:val="kk-KZ"/>
        </w:rPr>
        <w:t>ү</w:t>
      </w:r>
      <w:r w:rsidRPr="00F271C8">
        <w:rPr>
          <w:rFonts w:ascii="Times New Roman Tj" w:hAnsi="Times New Roman Tj"/>
          <w:sz w:val="32"/>
          <w:szCs w:val="32"/>
          <w:lang w:val="kk-KZ"/>
        </w:rPr>
        <w:t xml:space="preserve">п </w:t>
      </w:r>
      <w:r w:rsidRPr="00F271C8">
        <w:rPr>
          <w:sz w:val="32"/>
          <w:szCs w:val="32"/>
          <w:lang w:val="kk-KZ"/>
        </w:rPr>
        <w:t>қ</w:t>
      </w:r>
      <w:r w:rsidRPr="00F271C8">
        <w:rPr>
          <w:rFonts w:ascii="Times New Roman Tj" w:hAnsi="Times New Roman Tj"/>
          <w:sz w:val="32"/>
          <w:szCs w:val="32"/>
          <w:lang w:val="kk-KZ"/>
        </w:rPr>
        <w:t>азы</w:t>
      </w:r>
      <w:r w:rsidRPr="00F271C8">
        <w:rPr>
          <w:sz w:val="32"/>
          <w:szCs w:val="32"/>
          <w:lang w:val="kk-KZ"/>
        </w:rPr>
        <w:t>ғ</w:t>
      </w:r>
      <w:r w:rsidRPr="00F271C8">
        <w:rPr>
          <w:rFonts w:ascii="Times New Roman Tj" w:hAnsi="Times New Roman Tj"/>
          <w:sz w:val="32"/>
          <w:szCs w:val="32"/>
          <w:lang w:val="kk-KZ"/>
        </w:rPr>
        <w:t>ы суырылады. Т</w:t>
      </w:r>
      <w:r w:rsidRPr="00F271C8">
        <w:rPr>
          <w:sz w:val="32"/>
          <w:szCs w:val="32"/>
          <w:lang w:val="kk-KZ"/>
        </w:rPr>
        <w:t>ү</w:t>
      </w:r>
      <w:r w:rsidRPr="00F271C8">
        <w:rPr>
          <w:rFonts w:ascii="Times New Roman Tj" w:hAnsi="Times New Roman Tj"/>
          <w:sz w:val="32"/>
          <w:szCs w:val="32"/>
          <w:lang w:val="kk-KZ"/>
        </w:rPr>
        <w:t xml:space="preserve">п </w:t>
      </w:r>
      <w:r w:rsidRPr="00F271C8">
        <w:rPr>
          <w:sz w:val="32"/>
          <w:szCs w:val="32"/>
          <w:lang w:val="kk-KZ"/>
        </w:rPr>
        <w:t>қ</w:t>
      </w:r>
      <w:r w:rsidRPr="00F271C8">
        <w:rPr>
          <w:rFonts w:ascii="Times New Roman Tj" w:hAnsi="Times New Roman Tj"/>
          <w:sz w:val="32"/>
          <w:szCs w:val="32"/>
          <w:lang w:val="kk-KZ"/>
        </w:rPr>
        <w:t>азы</w:t>
      </w:r>
      <w:r w:rsidRPr="00F271C8">
        <w:rPr>
          <w:sz w:val="32"/>
          <w:szCs w:val="32"/>
          <w:lang w:val="kk-KZ"/>
        </w:rPr>
        <w:t>қ</w:t>
      </w:r>
      <w:r w:rsidRPr="00F271C8">
        <w:rPr>
          <w:rFonts w:ascii="Times New Roman Tj" w:hAnsi="Times New Roman Tj"/>
          <w:sz w:val="32"/>
          <w:szCs w:val="32"/>
          <w:lang w:val="kk-KZ"/>
        </w:rPr>
        <w:t xml:space="preserve"> суырыл</w:t>
      </w:r>
      <w:r w:rsidRPr="00F271C8">
        <w:rPr>
          <w:sz w:val="32"/>
          <w:szCs w:val="32"/>
          <w:lang w:val="kk-KZ"/>
        </w:rPr>
        <w:t>ғ</w:t>
      </w:r>
      <w:r w:rsidRPr="00F271C8">
        <w:rPr>
          <w:rFonts w:ascii="Times New Roman Tj" w:hAnsi="Times New Roman Tj"/>
          <w:sz w:val="32"/>
          <w:szCs w:val="32"/>
          <w:lang w:val="kk-KZ"/>
        </w:rPr>
        <w:t>ан со</w:t>
      </w:r>
      <w:r w:rsidRPr="00F271C8">
        <w:rPr>
          <w:sz w:val="32"/>
          <w:szCs w:val="32"/>
          <w:lang w:val="kk-KZ"/>
        </w:rPr>
        <w:t>ң</w:t>
      </w:r>
      <w:r w:rsidRPr="00F271C8">
        <w:rPr>
          <w:rFonts w:ascii="Times New Roman Tj" w:hAnsi="Times New Roman Tj"/>
          <w:sz w:val="32"/>
          <w:szCs w:val="32"/>
          <w:lang w:val="kk-KZ"/>
        </w:rPr>
        <w:t xml:space="preserve">, кіндік </w:t>
      </w:r>
      <w:r w:rsidRPr="00F271C8">
        <w:rPr>
          <w:sz w:val="32"/>
          <w:szCs w:val="32"/>
          <w:lang w:val="kk-KZ"/>
        </w:rPr>
        <w:t>ү</w:t>
      </w:r>
      <w:r w:rsidRPr="00F271C8">
        <w:rPr>
          <w:rFonts w:ascii="Times New Roman Tj" w:hAnsi="Times New Roman Tj"/>
          <w:sz w:val="32"/>
          <w:szCs w:val="32"/>
          <w:lang w:val="kk-KZ"/>
        </w:rPr>
        <w:t>зілген со</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ұ</w:t>
      </w:r>
      <w:r w:rsidRPr="00F271C8">
        <w:rPr>
          <w:rFonts w:ascii="Times New Roman Tj" w:hAnsi="Times New Roman Tj"/>
          <w:sz w:val="32"/>
          <w:szCs w:val="32"/>
          <w:lang w:val="kk-KZ"/>
        </w:rPr>
        <w:t>лтты</w:t>
      </w:r>
      <w:r w:rsidRPr="00F271C8">
        <w:rPr>
          <w:sz w:val="32"/>
          <w:szCs w:val="32"/>
          <w:lang w:val="kk-KZ"/>
        </w:rPr>
        <w:t>қ</w:t>
      </w:r>
      <w:r w:rsidRPr="00F271C8">
        <w:rPr>
          <w:rFonts w:ascii="Times New Roman Tj" w:hAnsi="Times New Roman Tj"/>
          <w:sz w:val="32"/>
          <w:szCs w:val="32"/>
          <w:lang w:val="kk-KZ"/>
        </w:rPr>
        <w:t xml:space="preserve"> т</w:t>
      </w:r>
      <w:r w:rsidRPr="00F271C8">
        <w:rPr>
          <w:sz w:val="32"/>
          <w:szCs w:val="32"/>
          <w:lang w:val="kk-KZ"/>
        </w:rPr>
        <w:t>ұқ</w:t>
      </w:r>
      <w:r w:rsidRPr="00F271C8">
        <w:rPr>
          <w:rFonts w:ascii="Times New Roman Tj" w:hAnsi="Times New Roman Tj"/>
          <w:sz w:val="32"/>
          <w:szCs w:val="32"/>
          <w:lang w:val="kk-KZ"/>
        </w:rPr>
        <w:t xml:space="preserve">ым /генофонд/ кетеді. </w:t>
      </w:r>
      <w:r w:rsidRPr="00F271C8">
        <w:rPr>
          <w:sz w:val="32"/>
          <w:szCs w:val="32"/>
          <w:lang w:val="kk-KZ"/>
        </w:rPr>
        <w:t>Қ</w:t>
      </w:r>
      <w:r w:rsidRPr="00F271C8">
        <w:rPr>
          <w:rFonts w:ascii="Times New Roman Tj" w:hAnsi="Times New Roman Tj"/>
          <w:sz w:val="32"/>
          <w:szCs w:val="32"/>
          <w:lang w:val="kk-KZ"/>
        </w:rPr>
        <w:t xml:space="preserve">азіргі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ты</w:t>
      </w:r>
      <w:r w:rsidRPr="00F271C8">
        <w:rPr>
          <w:sz w:val="32"/>
          <w:szCs w:val="32"/>
          <w:lang w:val="kk-KZ"/>
        </w:rPr>
        <w:t>ң</w:t>
      </w:r>
      <w:r w:rsidRPr="00F271C8">
        <w:rPr>
          <w:rFonts w:ascii="Times New Roman Tj" w:hAnsi="Times New Roman Tj"/>
          <w:sz w:val="32"/>
          <w:szCs w:val="32"/>
          <w:lang w:val="kk-KZ"/>
        </w:rPr>
        <w:t xml:space="preserve"> демографиялы</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ө</w:t>
      </w:r>
      <w:r w:rsidRPr="00F271C8">
        <w:rPr>
          <w:rFonts w:ascii="Times New Roman Tj" w:hAnsi="Times New Roman Tj"/>
          <w:sz w:val="32"/>
          <w:szCs w:val="32"/>
          <w:lang w:val="kk-KZ"/>
        </w:rPr>
        <w:t>сімі осы ауылды</w:t>
      </w:r>
      <w:r w:rsidRPr="00F271C8">
        <w:rPr>
          <w:sz w:val="32"/>
          <w:szCs w:val="32"/>
          <w:lang w:val="kk-KZ"/>
        </w:rPr>
        <w:t>ң</w:t>
      </w:r>
      <w:r w:rsidRPr="00F271C8">
        <w:rPr>
          <w:rFonts w:ascii="Times New Roman Tj" w:hAnsi="Times New Roman Tj"/>
          <w:sz w:val="32"/>
          <w:szCs w:val="32"/>
          <w:lang w:val="kk-KZ"/>
        </w:rPr>
        <w:t xml:space="preserve"> ар</w:t>
      </w:r>
      <w:r w:rsidRPr="00F271C8">
        <w:rPr>
          <w:sz w:val="32"/>
          <w:szCs w:val="32"/>
          <w:lang w:val="kk-KZ"/>
        </w:rPr>
        <w:t>қ</w:t>
      </w:r>
      <w:r w:rsidRPr="00F271C8">
        <w:rPr>
          <w:rFonts w:ascii="Times New Roman Tj" w:hAnsi="Times New Roman Tj"/>
          <w:sz w:val="32"/>
          <w:szCs w:val="32"/>
          <w:lang w:val="kk-KZ"/>
        </w:rPr>
        <w:t xml:space="preserve">асы болатын» («У народа, которого именуют казахом, зашатается фундамент, и он разом лишится своей основы. Лишившись этой самой основы, генофонд его стремительно пойдет на убыль. А ведь в свое время демографический рост казахов повысился именно благодаря аулу») </w:t>
      </w:r>
      <w:r w:rsidRPr="00F271C8">
        <w:rPr>
          <w:rFonts w:ascii="Times New Roman Tj" w:hAnsi="Times New Roman Tj"/>
          <w:sz w:val="32"/>
          <w:szCs w:val="32"/>
        </w:rPr>
        <w:t>[</w:t>
      </w:r>
      <w:r w:rsidRPr="00F271C8">
        <w:rPr>
          <w:rFonts w:ascii="Times New Roman Tj" w:hAnsi="Times New Roman Tj"/>
          <w:sz w:val="32"/>
          <w:szCs w:val="32"/>
          <w:lang w:val="kk-KZ"/>
        </w:rPr>
        <w:t>2, 27</w:t>
      </w:r>
      <w:r w:rsidRPr="00F271C8">
        <w:rPr>
          <w:rFonts w:ascii="Times New Roman Tj" w:hAnsi="Times New Roman Tj"/>
          <w:sz w:val="32"/>
          <w:szCs w:val="32"/>
        </w:rPr>
        <w:t>]</w:t>
      </w:r>
      <w:r w:rsidRPr="00F271C8">
        <w:rPr>
          <w:rFonts w:ascii="Times New Roman Tj" w:hAnsi="Times New Roman Tj"/>
          <w:sz w:val="32"/>
          <w:szCs w:val="32"/>
          <w:lang w:val="kk-KZ"/>
        </w:rPr>
        <w:t>.</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 Автор не обходит стороной и другой не менее драматический момент. Это массовое покидание аулов. Этот повальный исход напрямую связан с царившей там массовой безработицей. Впрочем, попробуем процитировать самого писателя: «</w:t>
      </w:r>
      <w:r w:rsidRPr="00F271C8">
        <w:rPr>
          <w:sz w:val="32"/>
          <w:szCs w:val="32"/>
          <w:lang w:val="kk-KZ"/>
        </w:rPr>
        <w:t>Қ</w:t>
      </w:r>
      <w:r w:rsidRPr="00F271C8">
        <w:rPr>
          <w:rFonts w:ascii="Times New Roman Tj" w:hAnsi="Times New Roman Tj"/>
          <w:sz w:val="32"/>
          <w:szCs w:val="32"/>
          <w:lang w:val="kk-KZ"/>
        </w:rPr>
        <w:t xml:space="preserve">ала! </w:t>
      </w:r>
      <w:r w:rsidRPr="00F271C8">
        <w:rPr>
          <w:sz w:val="32"/>
          <w:szCs w:val="32"/>
          <w:lang w:val="kk-KZ"/>
        </w:rPr>
        <w:t>Қ</w:t>
      </w:r>
      <w:r w:rsidRPr="00F271C8">
        <w:rPr>
          <w:rFonts w:ascii="Times New Roman Tj" w:hAnsi="Times New Roman Tj"/>
          <w:sz w:val="32"/>
          <w:szCs w:val="32"/>
          <w:lang w:val="kk-KZ"/>
        </w:rPr>
        <w:t xml:space="preserve">ала! – деп </w:t>
      </w:r>
      <w:r w:rsidRPr="00F271C8">
        <w:rPr>
          <w:sz w:val="32"/>
          <w:szCs w:val="32"/>
          <w:lang w:val="kk-KZ"/>
        </w:rPr>
        <w:t>қ</w:t>
      </w:r>
      <w:r w:rsidRPr="00F271C8">
        <w:rPr>
          <w:rFonts w:ascii="Times New Roman Tj" w:hAnsi="Times New Roman Tj"/>
          <w:sz w:val="32"/>
          <w:szCs w:val="32"/>
          <w:lang w:val="kk-KZ"/>
        </w:rPr>
        <w:t>а</w:t>
      </w:r>
      <w:r w:rsidRPr="00F271C8">
        <w:rPr>
          <w:sz w:val="32"/>
          <w:szCs w:val="32"/>
          <w:lang w:val="kk-KZ"/>
        </w:rPr>
        <w:t>қ</w:t>
      </w:r>
      <w:r w:rsidRPr="00F271C8">
        <w:rPr>
          <w:rFonts w:ascii="Times New Roman Tj" w:hAnsi="Times New Roman Tj"/>
          <w:sz w:val="32"/>
          <w:szCs w:val="32"/>
          <w:lang w:val="kk-KZ"/>
        </w:rPr>
        <w:t>са</w:t>
      </w:r>
      <w:r w:rsidRPr="00F271C8">
        <w:rPr>
          <w:sz w:val="32"/>
          <w:szCs w:val="32"/>
          <w:lang w:val="kk-KZ"/>
        </w:rPr>
        <w:t>ғ</w:t>
      </w:r>
      <w:r w:rsidRPr="00F271C8">
        <w:rPr>
          <w:rFonts w:ascii="Times New Roman Tj" w:hAnsi="Times New Roman Tj"/>
          <w:sz w:val="32"/>
          <w:szCs w:val="32"/>
          <w:lang w:val="kk-KZ"/>
        </w:rPr>
        <w:t xml:space="preserve">анда, </w:t>
      </w:r>
      <w:r w:rsidRPr="00F271C8">
        <w:rPr>
          <w:sz w:val="32"/>
          <w:szCs w:val="32"/>
          <w:lang w:val="kk-KZ"/>
        </w:rPr>
        <w:t>қ</w:t>
      </w:r>
      <w:r w:rsidRPr="00F271C8">
        <w:rPr>
          <w:rFonts w:ascii="Times New Roman Tj" w:hAnsi="Times New Roman Tj"/>
          <w:sz w:val="32"/>
          <w:szCs w:val="32"/>
          <w:lang w:val="kk-KZ"/>
        </w:rPr>
        <w:t xml:space="preserve">ала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ққ</w:t>
      </w:r>
      <w:r w:rsidRPr="00F271C8">
        <w:rPr>
          <w:rFonts w:ascii="Times New Roman Tj" w:hAnsi="Times New Roman Tj"/>
          <w:sz w:val="32"/>
          <w:szCs w:val="32"/>
          <w:lang w:val="kk-KZ"/>
        </w:rPr>
        <w:t>а т</w:t>
      </w:r>
      <w:r w:rsidRPr="00F271C8">
        <w:rPr>
          <w:sz w:val="32"/>
          <w:szCs w:val="32"/>
          <w:lang w:val="kk-KZ"/>
        </w:rPr>
        <w:t>ө</w:t>
      </w:r>
      <w:r w:rsidRPr="00F271C8">
        <w:rPr>
          <w:rFonts w:ascii="Times New Roman Tj" w:hAnsi="Times New Roman Tj"/>
          <w:sz w:val="32"/>
          <w:szCs w:val="32"/>
          <w:lang w:val="kk-KZ"/>
        </w:rPr>
        <w:t xml:space="preserve">рін </w:t>
      </w:r>
      <w:r w:rsidRPr="00F271C8">
        <w:rPr>
          <w:rFonts w:ascii="Times New Roman Tj" w:hAnsi="Times New Roman Tj"/>
          <w:sz w:val="32"/>
          <w:szCs w:val="32"/>
          <w:lang w:val="kk-KZ"/>
        </w:rPr>
        <w:lastRenderedPageBreak/>
        <w:t>беріп жат</w:t>
      </w:r>
      <w:r w:rsidRPr="00F271C8">
        <w:rPr>
          <w:sz w:val="32"/>
          <w:szCs w:val="32"/>
          <w:lang w:val="kk-KZ"/>
        </w:rPr>
        <w:t>қ</w:t>
      </w:r>
      <w:r w:rsidRPr="00F271C8">
        <w:rPr>
          <w:rFonts w:ascii="Times New Roman Tj" w:hAnsi="Times New Roman Tj"/>
          <w:sz w:val="32"/>
          <w:szCs w:val="32"/>
          <w:lang w:val="kk-KZ"/>
        </w:rPr>
        <w:t>ан жо</w:t>
      </w:r>
      <w:r w:rsidRPr="00F271C8">
        <w:rPr>
          <w:sz w:val="32"/>
          <w:szCs w:val="32"/>
          <w:lang w:val="kk-KZ"/>
        </w:rPr>
        <w:t>қ</w:t>
      </w:r>
      <w:r w:rsidRPr="00F271C8">
        <w:rPr>
          <w:rFonts w:ascii="Times New Roman Tj" w:hAnsi="Times New Roman Tj"/>
          <w:sz w:val="32"/>
          <w:szCs w:val="32"/>
          <w:lang w:val="kk-KZ"/>
        </w:rPr>
        <w:t>. Т</w:t>
      </w:r>
      <w:r w:rsidRPr="00F271C8">
        <w:rPr>
          <w:sz w:val="32"/>
          <w:szCs w:val="32"/>
          <w:lang w:val="kk-KZ"/>
        </w:rPr>
        <w:t>ө</w:t>
      </w:r>
      <w:r w:rsidRPr="00F271C8">
        <w:rPr>
          <w:rFonts w:ascii="Times New Roman Tj" w:hAnsi="Times New Roman Tj"/>
          <w:sz w:val="32"/>
          <w:szCs w:val="32"/>
          <w:lang w:val="kk-KZ"/>
        </w:rPr>
        <w:t>рі т</w:t>
      </w:r>
      <w:r w:rsidRPr="00F271C8">
        <w:rPr>
          <w:sz w:val="32"/>
          <w:szCs w:val="32"/>
          <w:lang w:val="kk-KZ"/>
        </w:rPr>
        <w:t>ұ</w:t>
      </w:r>
      <w:r w:rsidRPr="00F271C8">
        <w:rPr>
          <w:rFonts w:ascii="Times New Roman Tj" w:hAnsi="Times New Roman Tj"/>
          <w:sz w:val="32"/>
          <w:szCs w:val="32"/>
          <w:lang w:val="kk-KZ"/>
        </w:rPr>
        <w:t>рма</w:t>
      </w:r>
      <w:r w:rsidRPr="00F271C8">
        <w:rPr>
          <w:sz w:val="32"/>
          <w:szCs w:val="32"/>
          <w:lang w:val="kk-KZ"/>
        </w:rPr>
        <w:t>қ</w:t>
      </w:r>
      <w:r w:rsidRPr="00F271C8">
        <w:rPr>
          <w:rFonts w:ascii="Times New Roman Tj" w:hAnsi="Times New Roman Tj"/>
          <w:sz w:val="32"/>
          <w:szCs w:val="32"/>
          <w:lang w:val="kk-KZ"/>
        </w:rPr>
        <w:t>, боса</w:t>
      </w:r>
      <w:r w:rsidRPr="00F271C8">
        <w:rPr>
          <w:sz w:val="32"/>
          <w:szCs w:val="32"/>
          <w:lang w:val="kk-KZ"/>
        </w:rPr>
        <w:t>ғ</w:t>
      </w:r>
      <w:r w:rsidRPr="00F271C8">
        <w:rPr>
          <w:rFonts w:ascii="Times New Roman Tj" w:hAnsi="Times New Roman Tj"/>
          <w:sz w:val="32"/>
          <w:szCs w:val="32"/>
          <w:lang w:val="kk-KZ"/>
        </w:rPr>
        <w:t>асынан да орын таба алмай ж</w:t>
      </w:r>
      <w:r w:rsidRPr="00F271C8">
        <w:rPr>
          <w:sz w:val="32"/>
          <w:szCs w:val="32"/>
          <w:lang w:val="kk-KZ"/>
        </w:rPr>
        <w:t>ү</w:t>
      </w:r>
      <w:r w:rsidRPr="00F271C8">
        <w:rPr>
          <w:rFonts w:ascii="Times New Roman Tj" w:hAnsi="Times New Roman Tj"/>
          <w:sz w:val="32"/>
          <w:szCs w:val="32"/>
          <w:lang w:val="kk-KZ"/>
        </w:rPr>
        <w:t xml:space="preserve">ргендер </w:t>
      </w:r>
      <w:r w:rsidRPr="00F271C8">
        <w:rPr>
          <w:sz w:val="32"/>
          <w:szCs w:val="32"/>
          <w:lang w:val="kk-KZ"/>
        </w:rPr>
        <w:t>қ</w:t>
      </w:r>
      <w:r w:rsidRPr="00F271C8">
        <w:rPr>
          <w:rFonts w:ascii="Times New Roman Tj" w:hAnsi="Times New Roman Tj"/>
          <w:sz w:val="32"/>
          <w:szCs w:val="32"/>
          <w:lang w:val="kk-KZ"/>
        </w:rPr>
        <w:t xml:space="preserve">аншама. Міне, сондай </w:t>
      </w:r>
      <w:r w:rsidRPr="00F271C8">
        <w:rPr>
          <w:sz w:val="32"/>
          <w:szCs w:val="32"/>
          <w:lang w:val="kk-KZ"/>
        </w:rPr>
        <w:t>қ</w:t>
      </w:r>
      <w:r w:rsidRPr="00F271C8">
        <w:rPr>
          <w:rFonts w:ascii="Times New Roman Tj" w:hAnsi="Times New Roman Tj"/>
          <w:sz w:val="32"/>
          <w:szCs w:val="32"/>
          <w:lang w:val="kk-KZ"/>
        </w:rPr>
        <w:t xml:space="preserve">атыгездікке </w:t>
      </w:r>
      <w:r w:rsidRPr="00F271C8">
        <w:rPr>
          <w:sz w:val="32"/>
          <w:szCs w:val="32"/>
          <w:lang w:val="kk-KZ"/>
        </w:rPr>
        <w:t>ұ</w:t>
      </w:r>
      <w:r w:rsidRPr="00F271C8">
        <w:rPr>
          <w:rFonts w:ascii="Times New Roman Tj" w:hAnsi="Times New Roman Tj"/>
          <w:sz w:val="32"/>
          <w:szCs w:val="32"/>
          <w:lang w:val="kk-KZ"/>
        </w:rPr>
        <w:t>шыра</w:t>
      </w:r>
      <w:r w:rsidRPr="00F271C8">
        <w:rPr>
          <w:sz w:val="32"/>
          <w:szCs w:val="32"/>
          <w:lang w:val="kk-KZ"/>
        </w:rPr>
        <w:t>ғ</w:t>
      </w:r>
      <w:r w:rsidRPr="00F271C8">
        <w:rPr>
          <w:rFonts w:ascii="Times New Roman Tj" w:hAnsi="Times New Roman Tj"/>
          <w:sz w:val="32"/>
          <w:szCs w:val="32"/>
          <w:lang w:val="kk-KZ"/>
        </w:rPr>
        <w:t xml:space="preserve">ан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ты</w:t>
      </w:r>
      <w:r w:rsidRPr="00F271C8">
        <w:rPr>
          <w:sz w:val="32"/>
          <w:szCs w:val="32"/>
          <w:lang w:val="kk-KZ"/>
        </w:rPr>
        <w:t>ң</w:t>
      </w:r>
      <w:r w:rsidRPr="00F271C8">
        <w:rPr>
          <w:rFonts w:ascii="Times New Roman Tj" w:hAnsi="Times New Roman Tj"/>
          <w:sz w:val="32"/>
          <w:szCs w:val="32"/>
          <w:lang w:val="kk-KZ"/>
        </w:rPr>
        <w:t xml:space="preserve"> мінезі, психологиясы аласапыран арпалыс</w:t>
      </w:r>
      <w:r w:rsidRPr="00F271C8">
        <w:rPr>
          <w:sz w:val="32"/>
          <w:szCs w:val="32"/>
          <w:lang w:val="kk-KZ"/>
        </w:rPr>
        <w:t>қ</w:t>
      </w:r>
      <w:r w:rsidRPr="00F271C8">
        <w:rPr>
          <w:rFonts w:ascii="Times New Roman Tj" w:hAnsi="Times New Roman Tj"/>
          <w:sz w:val="32"/>
          <w:szCs w:val="32"/>
          <w:lang w:val="kk-KZ"/>
        </w:rPr>
        <w:t>а т</w:t>
      </w:r>
      <w:r w:rsidRPr="00F271C8">
        <w:rPr>
          <w:sz w:val="32"/>
          <w:szCs w:val="32"/>
          <w:lang w:val="kk-KZ"/>
        </w:rPr>
        <w:t>ү</w:t>
      </w:r>
      <w:r w:rsidRPr="00F271C8">
        <w:rPr>
          <w:rFonts w:ascii="Times New Roman Tj" w:hAnsi="Times New Roman Tj"/>
          <w:sz w:val="32"/>
          <w:szCs w:val="32"/>
          <w:lang w:val="kk-KZ"/>
        </w:rPr>
        <w:t xml:space="preserve">сіп, небір арман </w:t>
      </w:r>
      <w:r w:rsidRPr="00F271C8">
        <w:rPr>
          <w:sz w:val="32"/>
          <w:szCs w:val="32"/>
          <w:lang w:val="kk-KZ"/>
        </w:rPr>
        <w:t>ү</w:t>
      </w:r>
      <w:r w:rsidRPr="00F271C8">
        <w:rPr>
          <w:rFonts w:ascii="Times New Roman Tj" w:hAnsi="Times New Roman Tj"/>
          <w:sz w:val="32"/>
          <w:szCs w:val="32"/>
          <w:lang w:val="kk-KZ"/>
        </w:rPr>
        <w:t xml:space="preserve">міттерді </w:t>
      </w:r>
      <w:r w:rsidRPr="00F271C8">
        <w:rPr>
          <w:sz w:val="32"/>
          <w:szCs w:val="32"/>
          <w:lang w:val="kk-KZ"/>
        </w:rPr>
        <w:t>ү</w:t>
      </w:r>
      <w:r w:rsidRPr="00F271C8">
        <w:rPr>
          <w:rFonts w:ascii="Times New Roman Tj" w:hAnsi="Times New Roman Tj"/>
          <w:sz w:val="32"/>
          <w:szCs w:val="32"/>
          <w:lang w:val="kk-KZ"/>
        </w:rPr>
        <w:t>сік шалып, жадыра–жайса</w:t>
      </w:r>
      <w:r w:rsidRPr="00F271C8">
        <w:rPr>
          <w:sz w:val="32"/>
          <w:szCs w:val="32"/>
          <w:lang w:val="kk-KZ"/>
        </w:rPr>
        <w:t>ң</w:t>
      </w:r>
      <w:r w:rsidRPr="00F271C8">
        <w:rPr>
          <w:rFonts w:ascii="Times New Roman Tj" w:hAnsi="Times New Roman Tj"/>
          <w:sz w:val="32"/>
          <w:szCs w:val="32"/>
          <w:lang w:val="kk-KZ"/>
        </w:rPr>
        <w:t xml:space="preserve"> к</w:t>
      </w:r>
      <w:r w:rsidRPr="00F271C8">
        <w:rPr>
          <w:sz w:val="32"/>
          <w:szCs w:val="32"/>
          <w:lang w:val="kk-KZ"/>
        </w:rPr>
        <w:t>өң</w:t>
      </w:r>
      <w:r w:rsidRPr="00F271C8">
        <w:rPr>
          <w:rFonts w:ascii="Times New Roman Tj" w:hAnsi="Times New Roman Tj"/>
          <w:sz w:val="32"/>
          <w:szCs w:val="32"/>
          <w:lang w:val="kk-KZ"/>
        </w:rPr>
        <w:t xml:space="preserve">ілге </w:t>
      </w:r>
      <w:r w:rsidRPr="00F271C8">
        <w:rPr>
          <w:sz w:val="32"/>
          <w:szCs w:val="32"/>
          <w:lang w:val="kk-KZ"/>
        </w:rPr>
        <w:t>қ</w:t>
      </w:r>
      <w:r w:rsidRPr="00F271C8">
        <w:rPr>
          <w:rFonts w:ascii="Times New Roman Tj" w:hAnsi="Times New Roman Tj"/>
          <w:sz w:val="32"/>
          <w:szCs w:val="32"/>
          <w:lang w:val="kk-KZ"/>
        </w:rPr>
        <w:t>ырау т</w:t>
      </w:r>
      <w:r w:rsidRPr="00F271C8">
        <w:rPr>
          <w:sz w:val="32"/>
          <w:szCs w:val="32"/>
          <w:lang w:val="kk-KZ"/>
        </w:rPr>
        <w:t>ұ</w:t>
      </w:r>
      <w:r w:rsidRPr="00F271C8">
        <w:rPr>
          <w:rFonts w:ascii="Times New Roman Tj" w:hAnsi="Times New Roman Tj"/>
          <w:sz w:val="32"/>
          <w:szCs w:val="32"/>
          <w:lang w:val="kk-KZ"/>
        </w:rPr>
        <w:t>рады» («Город! Город! – кричит, горланит, хорохорится и изо всех самых последних сил поднатуживается казах, хотя неприступному и холодному городу невдомек о небходимости предоставления ему  почетного места - «т</w:t>
      </w:r>
      <w:r w:rsidRPr="00F271C8">
        <w:rPr>
          <w:sz w:val="32"/>
          <w:szCs w:val="32"/>
          <w:lang w:val="kk-KZ"/>
        </w:rPr>
        <w:t>ө</w:t>
      </w:r>
      <w:r w:rsidRPr="00F271C8">
        <w:rPr>
          <w:rFonts w:ascii="Times New Roman Tj" w:hAnsi="Times New Roman Tj"/>
          <w:sz w:val="32"/>
          <w:szCs w:val="32"/>
          <w:lang w:val="kk-KZ"/>
        </w:rPr>
        <w:t>р». Не то чтобы предоставить ему подобающего места, но ведь даже и за порог не намеревается его пускать этот город,</w:t>
      </w:r>
      <w:r w:rsidRPr="00F271C8">
        <w:rPr>
          <w:rFonts w:ascii="Times New Roman Tj" w:hAnsi="Times New Roman Tj"/>
          <w:sz w:val="32"/>
          <w:szCs w:val="32"/>
        </w:rPr>
        <w:t xml:space="preserve"> </w:t>
      </w:r>
      <w:r w:rsidRPr="00F271C8">
        <w:rPr>
          <w:rFonts w:ascii="Times New Roman Tj" w:hAnsi="Times New Roman Tj"/>
          <w:sz w:val="32"/>
          <w:szCs w:val="32"/>
          <w:lang w:val="kk-KZ"/>
        </w:rPr>
        <w:t>стало быть казаху уготовлено только «боса</w:t>
      </w:r>
      <w:r w:rsidRPr="00F271C8">
        <w:rPr>
          <w:sz w:val="32"/>
          <w:szCs w:val="32"/>
          <w:lang w:val="kk-KZ"/>
        </w:rPr>
        <w:t>ғ</w:t>
      </w:r>
      <w:r w:rsidRPr="00F271C8">
        <w:rPr>
          <w:rFonts w:ascii="Times New Roman Tj" w:hAnsi="Times New Roman Tj"/>
          <w:sz w:val="32"/>
          <w:szCs w:val="32"/>
          <w:lang w:val="kk-KZ"/>
        </w:rPr>
        <w:t>а»</w:t>
      </w:r>
      <w:r w:rsidRPr="00F271C8">
        <w:rPr>
          <w:rFonts w:ascii="Times New Roman Tj" w:hAnsi="Times New Roman Tj"/>
          <w:sz w:val="32"/>
          <w:szCs w:val="32"/>
        </w:rPr>
        <w:t xml:space="preserve"> –</w:t>
      </w:r>
      <w:r w:rsidRPr="00F271C8">
        <w:rPr>
          <w:rFonts w:ascii="Times New Roman Tj" w:hAnsi="Times New Roman Tj"/>
          <w:sz w:val="32"/>
          <w:szCs w:val="32"/>
          <w:lang w:val="kk-KZ"/>
        </w:rPr>
        <w:t xml:space="preserve"> место у порога, а между тем жаждущих оказаться в один миг в городском раю </w:t>
      </w:r>
      <w:r w:rsidRPr="00F271C8">
        <w:rPr>
          <w:rFonts w:ascii="Times New Roman Tj" w:hAnsi="Times New Roman Tj"/>
          <w:sz w:val="32"/>
          <w:szCs w:val="32"/>
        </w:rPr>
        <w:t>–</w:t>
      </w:r>
      <w:r w:rsidRPr="00F271C8">
        <w:rPr>
          <w:rFonts w:ascii="Times New Roman Tj" w:hAnsi="Times New Roman Tj"/>
          <w:sz w:val="32"/>
          <w:szCs w:val="32"/>
          <w:lang w:val="kk-KZ"/>
        </w:rPr>
        <w:t xml:space="preserve"> тьма тьмущая. Вдобавок ко всему после таких ужасов характер и весь социальный облик, психология самого казаха также стремительно меняется. А сколько неисполненных надежд и чаяний?!...») </w:t>
      </w:r>
      <w:r w:rsidRPr="00F271C8">
        <w:rPr>
          <w:rFonts w:ascii="Times New Roman Tj" w:hAnsi="Times New Roman Tj"/>
          <w:sz w:val="32"/>
          <w:szCs w:val="32"/>
        </w:rPr>
        <w:t>[</w:t>
      </w:r>
      <w:r w:rsidRPr="00F271C8">
        <w:rPr>
          <w:rFonts w:ascii="Times New Roman Tj" w:hAnsi="Times New Roman Tj"/>
          <w:sz w:val="32"/>
          <w:szCs w:val="32"/>
          <w:lang w:val="kk-KZ"/>
        </w:rPr>
        <w:t>2, 28</w:t>
      </w:r>
      <w:r w:rsidRPr="00F271C8">
        <w:rPr>
          <w:rFonts w:ascii="Times New Roman Tj" w:hAnsi="Times New Roman Tj"/>
          <w:sz w:val="32"/>
          <w:szCs w:val="32"/>
        </w:rPr>
        <w:t>]</w:t>
      </w:r>
      <w:r w:rsidRPr="00F271C8">
        <w:rPr>
          <w:rFonts w:ascii="Times New Roman Tj" w:hAnsi="Times New Roman Tj"/>
          <w:sz w:val="32"/>
          <w:szCs w:val="32"/>
          <w:lang w:val="kk-KZ"/>
        </w:rPr>
        <w:t>. Таким образом, благодаря более чем метким антонимам автора «т</w:t>
      </w:r>
      <w:r w:rsidRPr="00F271C8">
        <w:rPr>
          <w:sz w:val="32"/>
          <w:szCs w:val="32"/>
          <w:lang w:val="kk-KZ"/>
        </w:rPr>
        <w:t>ө</w:t>
      </w:r>
      <w:r w:rsidRPr="00F271C8">
        <w:rPr>
          <w:rFonts w:ascii="Times New Roman Tj" w:hAnsi="Times New Roman Tj"/>
          <w:sz w:val="32"/>
          <w:szCs w:val="32"/>
          <w:lang w:val="kk-KZ"/>
        </w:rPr>
        <w:t>р» и «боса</w:t>
      </w:r>
      <w:r w:rsidRPr="00F271C8">
        <w:rPr>
          <w:sz w:val="32"/>
          <w:szCs w:val="32"/>
          <w:lang w:val="kk-KZ"/>
        </w:rPr>
        <w:t>ғ</w:t>
      </w:r>
      <w:r w:rsidRPr="00F271C8">
        <w:rPr>
          <w:rFonts w:ascii="Times New Roman Tj" w:hAnsi="Times New Roman Tj"/>
          <w:sz w:val="32"/>
          <w:szCs w:val="32"/>
          <w:lang w:val="kk-KZ"/>
        </w:rPr>
        <w:t>а» мы можем еще более глубже осознать все перипетии вышеуказанной драмы.</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Ахмет Байтурсынов отмечал: «Между простым и талантливым словом имеется четко очерченная граница: талантливо построенное предложение равно как и озвученная фраза всемерно украшает мысли человека, настраивает на нужный лад, тогда как от примитивно простого слова человек ограничивается только получением представления узкого характера и вынужден этим удовлетвориться» </w:t>
      </w:r>
      <w:r w:rsidRPr="00F271C8">
        <w:rPr>
          <w:rFonts w:ascii="Times New Roman Tj" w:hAnsi="Times New Roman Tj"/>
          <w:sz w:val="32"/>
          <w:szCs w:val="32"/>
        </w:rPr>
        <w:t>[</w:t>
      </w:r>
      <w:r w:rsidRPr="00F271C8">
        <w:rPr>
          <w:rFonts w:ascii="Times New Roman Tj" w:hAnsi="Times New Roman Tj"/>
          <w:sz w:val="32"/>
          <w:szCs w:val="32"/>
          <w:lang w:val="kk-KZ"/>
        </w:rPr>
        <w:t>3, 51</w:t>
      </w:r>
      <w:r w:rsidRPr="00F271C8">
        <w:rPr>
          <w:rFonts w:ascii="Times New Roman Tj" w:hAnsi="Times New Roman Tj"/>
          <w:sz w:val="32"/>
          <w:szCs w:val="32"/>
        </w:rPr>
        <w:t>]</w:t>
      </w:r>
      <w:r w:rsidRPr="00F271C8">
        <w:rPr>
          <w:rFonts w:ascii="Times New Roman Tj" w:hAnsi="Times New Roman Tj"/>
          <w:sz w:val="32"/>
          <w:szCs w:val="32"/>
          <w:lang w:val="kk-KZ"/>
        </w:rPr>
        <w:t>. Как явствует из вышеприведенных примеров, Ш. Муртаза со своиственным ему мастерством простые слова превращает в эмоционально–психологические фразы и выражения.</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 Невыносимо тяжелое положение аульчан связано, по мнению автора, не только с так называемым неизбежным «переходным этапом», но и с крупными просчетами, допущенными в обществе в целом, посему и налицо предоставленная им читателям та самая картина реализма. </w:t>
      </w:r>
      <w:r w:rsidRPr="00F271C8">
        <w:rPr>
          <w:rFonts w:ascii="Times New Roman Tj" w:hAnsi="Times New Roman Tj"/>
          <w:sz w:val="32"/>
          <w:szCs w:val="32"/>
          <w:lang w:val="kk-KZ"/>
        </w:rPr>
        <w:lastRenderedPageBreak/>
        <w:t>«</w:t>
      </w:r>
      <w:r w:rsidRPr="00F271C8">
        <w:rPr>
          <w:sz w:val="32"/>
          <w:szCs w:val="32"/>
          <w:lang w:val="kk-KZ"/>
        </w:rPr>
        <w:t>Ө</w:t>
      </w:r>
      <w:r w:rsidRPr="00F271C8">
        <w:rPr>
          <w:rFonts w:ascii="Times New Roman Tj" w:hAnsi="Times New Roman Tj"/>
          <w:sz w:val="32"/>
          <w:szCs w:val="32"/>
          <w:lang w:val="kk-KZ"/>
        </w:rPr>
        <w:t>тпелі кезе</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ө</w:t>
      </w:r>
      <w:r w:rsidRPr="00F271C8">
        <w:rPr>
          <w:rFonts w:ascii="Times New Roman Tj" w:hAnsi="Times New Roman Tj"/>
          <w:sz w:val="32"/>
          <w:szCs w:val="32"/>
          <w:lang w:val="kk-KZ"/>
        </w:rPr>
        <w:t>кіндірмесін дейсі</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Ө</w:t>
      </w:r>
      <w:r w:rsidRPr="00F271C8">
        <w:rPr>
          <w:rFonts w:ascii="Times New Roman Tj" w:hAnsi="Times New Roman Tj"/>
          <w:sz w:val="32"/>
          <w:szCs w:val="32"/>
          <w:lang w:val="kk-KZ"/>
        </w:rPr>
        <w:t xml:space="preserve">кіндіреді, </w:t>
      </w:r>
      <w:r w:rsidRPr="00F271C8">
        <w:rPr>
          <w:sz w:val="32"/>
          <w:szCs w:val="32"/>
          <w:lang w:val="kk-KZ"/>
        </w:rPr>
        <w:t>ә</w:t>
      </w:r>
      <w:r w:rsidRPr="00F271C8">
        <w:rPr>
          <w:rFonts w:ascii="Times New Roman Tj" w:hAnsi="Times New Roman Tj"/>
          <w:sz w:val="32"/>
          <w:szCs w:val="32"/>
          <w:lang w:val="kk-KZ"/>
        </w:rPr>
        <w:t xml:space="preserve">лі де </w:t>
      </w:r>
      <w:r w:rsidRPr="00F271C8">
        <w:rPr>
          <w:sz w:val="32"/>
          <w:szCs w:val="32"/>
          <w:lang w:val="kk-KZ"/>
        </w:rPr>
        <w:t>ө</w:t>
      </w:r>
      <w:r w:rsidRPr="00F271C8">
        <w:rPr>
          <w:rFonts w:ascii="Times New Roman Tj" w:hAnsi="Times New Roman Tj"/>
          <w:sz w:val="32"/>
          <w:szCs w:val="32"/>
          <w:lang w:val="kk-KZ"/>
        </w:rPr>
        <w:t xml:space="preserve">кіндіре берсе, </w:t>
      </w:r>
      <w:r w:rsidRPr="00F271C8">
        <w:rPr>
          <w:sz w:val="32"/>
          <w:szCs w:val="32"/>
          <w:lang w:val="kk-KZ"/>
        </w:rPr>
        <w:t>ө</w:t>
      </w:r>
      <w:r w:rsidRPr="00F271C8">
        <w:rPr>
          <w:rFonts w:ascii="Times New Roman Tj" w:hAnsi="Times New Roman Tj"/>
          <w:sz w:val="32"/>
          <w:szCs w:val="32"/>
          <w:lang w:val="kk-KZ"/>
        </w:rPr>
        <w:t>кініш т</w:t>
      </w:r>
      <w:r w:rsidRPr="00F271C8">
        <w:rPr>
          <w:sz w:val="32"/>
          <w:szCs w:val="32"/>
          <w:lang w:val="kk-KZ"/>
        </w:rPr>
        <w:t>ү</w:t>
      </w:r>
      <w:r w:rsidRPr="00F271C8">
        <w:rPr>
          <w:rFonts w:ascii="Times New Roman Tj" w:hAnsi="Times New Roman Tj"/>
          <w:sz w:val="32"/>
          <w:szCs w:val="32"/>
          <w:lang w:val="kk-KZ"/>
        </w:rPr>
        <w:t xml:space="preserve">бі </w:t>
      </w:r>
      <w:r w:rsidRPr="00F271C8">
        <w:rPr>
          <w:sz w:val="32"/>
          <w:szCs w:val="32"/>
          <w:lang w:val="kk-KZ"/>
        </w:rPr>
        <w:t>ө</w:t>
      </w:r>
      <w:r w:rsidRPr="00F271C8">
        <w:rPr>
          <w:rFonts w:ascii="Times New Roman Tj" w:hAnsi="Times New Roman Tj"/>
          <w:sz w:val="32"/>
          <w:szCs w:val="32"/>
          <w:lang w:val="kk-KZ"/>
        </w:rPr>
        <w:t xml:space="preserve">ртке айналады. </w:t>
      </w:r>
      <w:r w:rsidRPr="00F271C8">
        <w:rPr>
          <w:sz w:val="32"/>
          <w:szCs w:val="32"/>
          <w:lang w:val="kk-KZ"/>
        </w:rPr>
        <w:t>Ө</w:t>
      </w:r>
      <w:r w:rsidRPr="00F271C8">
        <w:rPr>
          <w:rFonts w:ascii="Times New Roman Tj" w:hAnsi="Times New Roman Tj"/>
          <w:sz w:val="32"/>
          <w:szCs w:val="32"/>
          <w:lang w:val="kk-KZ"/>
        </w:rPr>
        <w:t>кініш – ашу - ызаны</w:t>
      </w:r>
      <w:r w:rsidRPr="00F271C8">
        <w:rPr>
          <w:sz w:val="32"/>
          <w:szCs w:val="32"/>
          <w:lang w:val="kk-KZ"/>
        </w:rPr>
        <w:t>ң</w:t>
      </w:r>
      <w:r w:rsidRPr="00F271C8">
        <w:rPr>
          <w:rFonts w:ascii="Times New Roman Tj" w:hAnsi="Times New Roman Tj"/>
          <w:sz w:val="32"/>
          <w:szCs w:val="32"/>
          <w:lang w:val="kk-KZ"/>
        </w:rPr>
        <w:t xml:space="preserve"> ал</w:t>
      </w:r>
      <w:r w:rsidRPr="00F271C8">
        <w:rPr>
          <w:sz w:val="32"/>
          <w:szCs w:val="32"/>
          <w:lang w:val="kk-KZ"/>
        </w:rPr>
        <w:t>ғ</w:t>
      </w:r>
      <w:r w:rsidRPr="00F271C8">
        <w:rPr>
          <w:rFonts w:ascii="Times New Roman Tj" w:hAnsi="Times New Roman Tj"/>
          <w:sz w:val="32"/>
          <w:szCs w:val="32"/>
          <w:lang w:val="kk-KZ"/>
        </w:rPr>
        <w:t xml:space="preserve">ышарты»,-дейді азамат жазушы («Говоришь, что лишь бы переходной этап не оставил нам горьких осадков и сожаления. Будут сожаления, да еще какие! И если эти сожаления будут длиться до бесконечности, конечный итог приведет к полыхающим кострам и пожарам. Большое сожаление, как пить дать, пролог больших недовольствий и потрясений») </w:t>
      </w:r>
      <w:r w:rsidRPr="00F271C8">
        <w:rPr>
          <w:rFonts w:ascii="Times New Roman Tj" w:hAnsi="Times New Roman Tj"/>
          <w:sz w:val="32"/>
          <w:szCs w:val="32"/>
        </w:rPr>
        <w:t>[</w:t>
      </w:r>
      <w:r w:rsidRPr="00F271C8">
        <w:rPr>
          <w:rFonts w:ascii="Times New Roman Tj" w:hAnsi="Times New Roman Tj"/>
          <w:sz w:val="32"/>
          <w:szCs w:val="32"/>
          <w:lang w:val="kk-KZ"/>
        </w:rPr>
        <w:t>2, 78</w:t>
      </w:r>
      <w:r w:rsidRPr="00F271C8">
        <w:rPr>
          <w:rFonts w:ascii="Times New Roman Tj" w:hAnsi="Times New Roman Tj"/>
          <w:sz w:val="32"/>
          <w:szCs w:val="32"/>
        </w:rPr>
        <w:t>]</w:t>
      </w:r>
      <w:r w:rsidRPr="00F271C8">
        <w:rPr>
          <w:rFonts w:ascii="Times New Roman Tj" w:hAnsi="Times New Roman Tj"/>
          <w:sz w:val="32"/>
          <w:szCs w:val="32"/>
          <w:lang w:val="kk-KZ"/>
        </w:rPr>
        <w:t>. Как видно, путем комбинаций и намеренных повторов «сожаления», автору удалось максимально раскрыть существующие реалии. Здесь также четко просматривается и гражданская позиция самого автора.</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Еще одна проблема, которая вновь и вновь волнует публициста – судьба родного языка. «Абайы жо</w:t>
      </w:r>
      <w:r w:rsidRPr="00F271C8">
        <w:rPr>
          <w:sz w:val="32"/>
          <w:szCs w:val="32"/>
          <w:lang w:val="kk-KZ"/>
        </w:rPr>
        <w:t>қ</w:t>
      </w:r>
      <w:r w:rsidRPr="00F271C8">
        <w:rPr>
          <w:rFonts w:ascii="Times New Roman Tj" w:hAnsi="Times New Roman Tj"/>
          <w:sz w:val="32"/>
          <w:szCs w:val="32"/>
          <w:lang w:val="kk-KZ"/>
        </w:rPr>
        <w:t>, Жамбылы жо</w:t>
      </w:r>
      <w:r w:rsidRPr="00F271C8">
        <w:rPr>
          <w:sz w:val="32"/>
          <w:szCs w:val="32"/>
          <w:lang w:val="kk-KZ"/>
        </w:rPr>
        <w:t>қ</w:t>
      </w:r>
      <w:r w:rsidRPr="00F271C8">
        <w:rPr>
          <w:rFonts w:ascii="Times New Roman Tj" w:hAnsi="Times New Roman Tj"/>
          <w:sz w:val="32"/>
          <w:szCs w:val="32"/>
          <w:lang w:val="kk-KZ"/>
        </w:rPr>
        <w:t>, М</w:t>
      </w:r>
      <w:r w:rsidRPr="00F271C8">
        <w:rPr>
          <w:sz w:val="32"/>
          <w:szCs w:val="32"/>
          <w:lang w:val="kk-KZ"/>
        </w:rPr>
        <w:t>ұ</w:t>
      </w:r>
      <w:r w:rsidRPr="00F271C8">
        <w:rPr>
          <w:rFonts w:ascii="Times New Roman Tj" w:hAnsi="Times New Roman Tj"/>
          <w:sz w:val="32"/>
          <w:szCs w:val="32"/>
          <w:lang w:val="kk-KZ"/>
        </w:rPr>
        <w:t>хтары жо</w:t>
      </w:r>
      <w:r w:rsidRPr="00F271C8">
        <w:rPr>
          <w:sz w:val="32"/>
          <w:szCs w:val="32"/>
          <w:lang w:val="kk-KZ"/>
        </w:rPr>
        <w:t>қ</w:t>
      </w:r>
      <w:r w:rsidRPr="00F271C8">
        <w:rPr>
          <w:rFonts w:ascii="Times New Roman Tj" w:hAnsi="Times New Roman Tj"/>
          <w:sz w:val="32"/>
          <w:szCs w:val="32"/>
          <w:lang w:val="kk-KZ"/>
        </w:rPr>
        <w:t xml:space="preserve"> ел шын ба</w:t>
      </w:r>
      <w:r w:rsidRPr="00F271C8">
        <w:rPr>
          <w:sz w:val="32"/>
          <w:szCs w:val="32"/>
          <w:lang w:val="kk-KZ"/>
        </w:rPr>
        <w:t>қ</w:t>
      </w:r>
      <w:r w:rsidRPr="00F271C8">
        <w:rPr>
          <w:rFonts w:ascii="Times New Roman Tj" w:hAnsi="Times New Roman Tj"/>
          <w:sz w:val="32"/>
          <w:szCs w:val="32"/>
          <w:lang w:val="kk-KZ"/>
        </w:rPr>
        <w:t xml:space="preserve">ытсыз болар еді...Не деген </w:t>
      </w:r>
      <w:r w:rsidRPr="00F271C8">
        <w:rPr>
          <w:sz w:val="32"/>
          <w:szCs w:val="32"/>
          <w:lang w:val="kk-KZ"/>
        </w:rPr>
        <w:t>ә</w:t>
      </w:r>
      <w:r w:rsidRPr="00F271C8">
        <w:rPr>
          <w:rFonts w:ascii="Times New Roman Tj" w:hAnsi="Times New Roman Tj"/>
          <w:sz w:val="32"/>
          <w:szCs w:val="32"/>
          <w:lang w:val="kk-KZ"/>
        </w:rPr>
        <w:t>ділетсіздік: т</w:t>
      </w:r>
      <w:r w:rsidRPr="00F271C8">
        <w:rPr>
          <w:sz w:val="32"/>
          <w:szCs w:val="32"/>
          <w:lang w:val="kk-KZ"/>
        </w:rPr>
        <w:t>ұ</w:t>
      </w:r>
      <w:r w:rsidRPr="00F271C8">
        <w:rPr>
          <w:rFonts w:ascii="Times New Roman Tj" w:hAnsi="Times New Roman Tj"/>
          <w:sz w:val="32"/>
          <w:szCs w:val="32"/>
          <w:lang w:val="kk-KZ"/>
        </w:rPr>
        <w:t>лпарды т</w:t>
      </w:r>
      <w:r w:rsidRPr="00F271C8">
        <w:rPr>
          <w:sz w:val="32"/>
          <w:szCs w:val="32"/>
          <w:lang w:val="kk-KZ"/>
        </w:rPr>
        <w:t>ұ</w:t>
      </w:r>
      <w:r w:rsidRPr="00F271C8">
        <w:rPr>
          <w:rFonts w:ascii="Times New Roman Tj" w:hAnsi="Times New Roman Tj"/>
          <w:sz w:val="32"/>
          <w:szCs w:val="32"/>
          <w:lang w:val="kk-KZ"/>
        </w:rPr>
        <w:t xml:space="preserve">сап </w:t>
      </w:r>
      <w:r w:rsidRPr="00F271C8">
        <w:rPr>
          <w:sz w:val="32"/>
          <w:szCs w:val="32"/>
          <w:lang w:val="kk-KZ"/>
        </w:rPr>
        <w:t>қ</w:t>
      </w:r>
      <w:r w:rsidRPr="00F271C8">
        <w:rPr>
          <w:rFonts w:ascii="Times New Roman Tj" w:hAnsi="Times New Roman Tj"/>
          <w:sz w:val="32"/>
          <w:szCs w:val="32"/>
          <w:lang w:val="kk-KZ"/>
        </w:rPr>
        <w:t>ояды да, «ал, шап!» дейді...Біра</w:t>
      </w:r>
      <w:r w:rsidRPr="00F271C8">
        <w:rPr>
          <w:sz w:val="32"/>
          <w:szCs w:val="32"/>
          <w:lang w:val="kk-KZ"/>
        </w:rPr>
        <w:t>қ</w:t>
      </w:r>
      <w:r w:rsidRPr="00F271C8">
        <w:rPr>
          <w:rFonts w:ascii="Times New Roman Tj" w:hAnsi="Times New Roman Tj"/>
          <w:sz w:val="32"/>
          <w:szCs w:val="32"/>
          <w:lang w:val="kk-KZ"/>
        </w:rPr>
        <w:t xml:space="preserve"> мемлекет басшыларынан бастап, жергілікті </w:t>
      </w:r>
      <w:r w:rsidRPr="00F271C8">
        <w:rPr>
          <w:sz w:val="32"/>
          <w:szCs w:val="32"/>
          <w:lang w:val="kk-KZ"/>
        </w:rPr>
        <w:t>ә</w:t>
      </w:r>
      <w:r w:rsidRPr="00F271C8">
        <w:rPr>
          <w:rFonts w:ascii="Times New Roman Tj" w:hAnsi="Times New Roman Tj"/>
          <w:sz w:val="32"/>
          <w:szCs w:val="32"/>
          <w:lang w:val="kk-KZ"/>
        </w:rPr>
        <w:t>кімтай</w:t>
      </w:r>
      <w:r w:rsidRPr="00F271C8">
        <w:rPr>
          <w:sz w:val="32"/>
          <w:szCs w:val="32"/>
          <w:lang w:val="kk-KZ"/>
        </w:rPr>
        <w:t>ғ</w:t>
      </w:r>
      <w:r w:rsidRPr="00F271C8">
        <w:rPr>
          <w:rFonts w:ascii="Times New Roman Tj" w:hAnsi="Times New Roman Tj"/>
          <w:sz w:val="32"/>
          <w:szCs w:val="32"/>
          <w:lang w:val="kk-KZ"/>
        </w:rPr>
        <w:t xml:space="preserve">а дейін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ша с</w:t>
      </w:r>
      <w:r w:rsidRPr="00F271C8">
        <w:rPr>
          <w:sz w:val="32"/>
          <w:szCs w:val="32"/>
          <w:lang w:val="kk-KZ"/>
        </w:rPr>
        <w:t>ө</w:t>
      </w:r>
      <w:r w:rsidRPr="00F271C8">
        <w:rPr>
          <w:rFonts w:ascii="Times New Roman Tj" w:hAnsi="Times New Roman Tj"/>
          <w:sz w:val="32"/>
          <w:szCs w:val="32"/>
          <w:lang w:val="kk-KZ"/>
        </w:rPr>
        <w:t>йлемесе, б</w:t>
      </w:r>
      <w:r w:rsidRPr="00F271C8">
        <w:rPr>
          <w:sz w:val="32"/>
          <w:szCs w:val="32"/>
          <w:lang w:val="kk-KZ"/>
        </w:rPr>
        <w:t>ұ</w:t>
      </w:r>
      <w:r w:rsidRPr="00F271C8">
        <w:rPr>
          <w:rFonts w:ascii="Times New Roman Tj" w:hAnsi="Times New Roman Tj"/>
          <w:sz w:val="32"/>
          <w:szCs w:val="32"/>
          <w:lang w:val="kk-KZ"/>
        </w:rPr>
        <w:t xml:space="preserve">л тілде ресми </w:t>
      </w:r>
      <w:r w:rsidRPr="00F271C8">
        <w:rPr>
          <w:sz w:val="32"/>
          <w:szCs w:val="32"/>
          <w:lang w:val="kk-KZ"/>
        </w:rPr>
        <w:t>құ</w:t>
      </w:r>
      <w:r w:rsidRPr="00F271C8">
        <w:rPr>
          <w:rFonts w:ascii="Times New Roman Tj" w:hAnsi="Times New Roman Tj"/>
          <w:sz w:val="32"/>
          <w:szCs w:val="32"/>
          <w:lang w:val="kk-KZ"/>
        </w:rPr>
        <w:t>жаттар ж</w:t>
      </w:r>
      <w:r w:rsidRPr="00F271C8">
        <w:rPr>
          <w:sz w:val="32"/>
          <w:szCs w:val="32"/>
          <w:lang w:val="kk-KZ"/>
        </w:rPr>
        <w:t>ү</w:t>
      </w:r>
      <w:r w:rsidRPr="00F271C8">
        <w:rPr>
          <w:rFonts w:ascii="Times New Roman Tj" w:hAnsi="Times New Roman Tj"/>
          <w:sz w:val="32"/>
          <w:szCs w:val="32"/>
          <w:lang w:val="kk-KZ"/>
        </w:rPr>
        <w:t>ргізілмесе – оны</w:t>
      </w:r>
      <w:r w:rsidRPr="00F271C8">
        <w:rPr>
          <w:sz w:val="32"/>
          <w:szCs w:val="32"/>
          <w:lang w:val="kk-KZ"/>
        </w:rPr>
        <w:t>ң</w:t>
      </w:r>
      <w:r w:rsidRPr="00F271C8">
        <w:rPr>
          <w:rFonts w:ascii="Times New Roman Tj" w:hAnsi="Times New Roman Tj"/>
          <w:sz w:val="32"/>
          <w:szCs w:val="32"/>
          <w:lang w:val="kk-KZ"/>
        </w:rPr>
        <w:t xml:space="preserve"> несі мемлекеттік тіл?!» («Воистино несчастлива та страна, у которой нет ни своего Абая, ни своего Джамбула, ни своего Мухтара... О что за несправедливость! Скакуна намеренно держат на привязи и при этом горлопанят «на старт!»... И если начиная с самих руководителей государства и кончая мелкими чинушами на местах поголовно пренебрегают казахским, если и вовсе не ведется официальная документация на этом несчастном языке, то что это за государственный язык?!», - недоуменно вопрошает писатель) </w:t>
      </w:r>
      <w:r w:rsidRPr="00F271C8">
        <w:rPr>
          <w:rFonts w:ascii="Times New Roman Tj" w:hAnsi="Times New Roman Tj"/>
          <w:sz w:val="32"/>
          <w:szCs w:val="32"/>
        </w:rPr>
        <w:t>[</w:t>
      </w:r>
      <w:r w:rsidRPr="00F271C8">
        <w:rPr>
          <w:rFonts w:ascii="Times New Roman Tj" w:hAnsi="Times New Roman Tj"/>
          <w:sz w:val="32"/>
          <w:szCs w:val="32"/>
          <w:lang w:val="kk-KZ"/>
        </w:rPr>
        <w:t>2, 38; 90</w:t>
      </w:r>
      <w:r w:rsidRPr="00F271C8">
        <w:rPr>
          <w:rFonts w:ascii="Times New Roman Tj" w:hAnsi="Times New Roman Tj"/>
          <w:sz w:val="32"/>
          <w:szCs w:val="32"/>
        </w:rPr>
        <w:t>]</w:t>
      </w:r>
      <w:r w:rsidRPr="00F271C8">
        <w:rPr>
          <w:rFonts w:ascii="Times New Roman Tj" w:hAnsi="Times New Roman Tj"/>
          <w:sz w:val="32"/>
          <w:szCs w:val="32"/>
          <w:lang w:val="kk-KZ"/>
        </w:rPr>
        <w:t>.</w:t>
      </w:r>
      <w:r w:rsidRPr="00F271C8">
        <w:rPr>
          <w:rFonts w:ascii="Times New Roman Tj" w:hAnsi="Times New Roman Tj"/>
          <w:sz w:val="32"/>
          <w:szCs w:val="32"/>
          <w:lang w:val="kk-KZ"/>
        </w:rPr>
        <w:tab/>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В приведенном выше примере нетрудно заметить, что он, поднимая родной язык до самых высот, до образа «т</w:t>
      </w:r>
      <w:r w:rsidRPr="00F271C8">
        <w:rPr>
          <w:sz w:val="32"/>
          <w:szCs w:val="32"/>
          <w:lang w:val="kk-KZ"/>
        </w:rPr>
        <w:t>ұ</w:t>
      </w:r>
      <w:r w:rsidRPr="00F271C8">
        <w:rPr>
          <w:rFonts w:ascii="Times New Roman Tj" w:hAnsi="Times New Roman Tj"/>
          <w:sz w:val="32"/>
          <w:szCs w:val="32"/>
          <w:lang w:val="kk-KZ"/>
        </w:rPr>
        <w:t xml:space="preserve">лпара» </w:t>
      </w:r>
      <w:r w:rsidRPr="00F271C8">
        <w:rPr>
          <w:rStyle w:val="apple-converted-space"/>
          <w:rFonts w:ascii="Times New Roman Tj" w:hAnsi="Times New Roman Tj"/>
          <w:sz w:val="32"/>
          <w:szCs w:val="32"/>
          <w:shd w:val="clear" w:color="auto" w:fill="FFFFFF"/>
        </w:rPr>
        <w:t>–</w:t>
      </w:r>
      <w:r w:rsidRPr="00F271C8">
        <w:rPr>
          <w:rFonts w:ascii="Times New Roman Tj" w:hAnsi="Times New Roman Tj"/>
          <w:sz w:val="32"/>
          <w:szCs w:val="32"/>
          <w:lang w:val="kk-KZ"/>
        </w:rPr>
        <w:t xml:space="preserve"> «скакуна</w:t>
      </w:r>
      <w:r w:rsidRPr="00F271C8">
        <w:rPr>
          <w:rFonts w:ascii="Times New Roman Tj" w:hAnsi="Times New Roman Tj"/>
          <w:sz w:val="32"/>
          <w:szCs w:val="32"/>
        </w:rPr>
        <w:t>», в то же время намеренно низводит до уровня «</w:t>
      </w:r>
      <w:r w:rsidRPr="00F271C8">
        <w:rPr>
          <w:sz w:val="32"/>
          <w:szCs w:val="32"/>
        </w:rPr>
        <w:t>ә</w:t>
      </w:r>
      <w:r w:rsidRPr="00F271C8">
        <w:rPr>
          <w:rFonts w:ascii="Times New Roman Tj" w:hAnsi="Times New Roman Tj"/>
          <w:sz w:val="32"/>
          <w:szCs w:val="32"/>
        </w:rPr>
        <w:t>кімтаев»</w:t>
      </w:r>
      <w:r w:rsidRPr="00F271C8">
        <w:rPr>
          <w:rFonts w:ascii="Times New Roman Tj" w:hAnsi="Times New Roman Tj"/>
          <w:sz w:val="32"/>
          <w:szCs w:val="32"/>
          <w:lang w:val="kk-KZ"/>
        </w:rPr>
        <w:t xml:space="preserve"> </w:t>
      </w:r>
      <w:r w:rsidRPr="00F271C8">
        <w:rPr>
          <w:rStyle w:val="apple-converted-space"/>
          <w:rFonts w:ascii="Times New Roman Tj" w:hAnsi="Times New Roman Tj"/>
          <w:sz w:val="32"/>
          <w:szCs w:val="32"/>
          <w:shd w:val="clear" w:color="auto" w:fill="FFFFFF"/>
        </w:rPr>
        <w:t>–</w:t>
      </w:r>
      <w:r w:rsidRPr="00F271C8">
        <w:rPr>
          <w:rFonts w:ascii="Times New Roman Tj" w:hAnsi="Times New Roman Tj"/>
          <w:sz w:val="32"/>
          <w:szCs w:val="32"/>
          <w:lang w:val="kk-KZ"/>
        </w:rPr>
        <w:t xml:space="preserve"> «мелких чинуш</w:t>
      </w:r>
      <w:r w:rsidRPr="00F271C8">
        <w:rPr>
          <w:rFonts w:ascii="Times New Roman Tj" w:hAnsi="Times New Roman Tj"/>
          <w:sz w:val="32"/>
          <w:szCs w:val="32"/>
        </w:rPr>
        <w:t>»</w:t>
      </w:r>
      <w:r w:rsidRPr="00F271C8">
        <w:rPr>
          <w:rFonts w:ascii="Times New Roman Tj" w:hAnsi="Times New Roman Tj"/>
          <w:sz w:val="32"/>
          <w:szCs w:val="32"/>
          <w:lang w:val="kk-KZ"/>
        </w:rPr>
        <w:t xml:space="preserve"> </w:t>
      </w:r>
      <w:r w:rsidRPr="00F271C8">
        <w:rPr>
          <w:rFonts w:ascii="Times New Roman Tj" w:hAnsi="Times New Roman Tj"/>
          <w:sz w:val="32"/>
          <w:szCs w:val="32"/>
        </w:rPr>
        <w:t>пренебрегающих родным язы</w:t>
      </w:r>
      <w:r w:rsidRPr="00F271C8">
        <w:rPr>
          <w:rFonts w:ascii="Times New Roman Tj" w:hAnsi="Times New Roman Tj"/>
          <w:sz w:val="32"/>
          <w:szCs w:val="32"/>
          <w:lang w:val="kk-KZ"/>
        </w:rPr>
        <w:t>к</w:t>
      </w:r>
      <w:r w:rsidRPr="00F271C8">
        <w:rPr>
          <w:rFonts w:ascii="Times New Roman Tj" w:hAnsi="Times New Roman Tj"/>
          <w:sz w:val="32"/>
          <w:szCs w:val="32"/>
        </w:rPr>
        <w:t>ом «шала казахов».</w:t>
      </w:r>
      <w:r w:rsidRPr="00F271C8">
        <w:rPr>
          <w:rFonts w:ascii="Times New Roman Tj" w:hAnsi="Times New Roman Tj"/>
          <w:sz w:val="32"/>
          <w:szCs w:val="32"/>
          <w:lang w:val="kk-KZ"/>
        </w:rPr>
        <w:t xml:space="preserve"> </w:t>
      </w:r>
      <w:r w:rsidRPr="00F271C8">
        <w:rPr>
          <w:rFonts w:ascii="Times New Roman Tj" w:hAnsi="Times New Roman Tj"/>
          <w:sz w:val="32"/>
          <w:szCs w:val="32"/>
        </w:rPr>
        <w:t>От своеобразия и особенност</w:t>
      </w:r>
      <w:r w:rsidRPr="00F271C8">
        <w:rPr>
          <w:rFonts w:ascii="Times New Roman Tj" w:hAnsi="Times New Roman Tj"/>
          <w:sz w:val="32"/>
          <w:szCs w:val="32"/>
          <w:lang w:val="kk-KZ"/>
        </w:rPr>
        <w:t>ей</w:t>
      </w:r>
      <w:r w:rsidRPr="00F271C8">
        <w:rPr>
          <w:rFonts w:ascii="Times New Roman Tj" w:hAnsi="Times New Roman Tj"/>
          <w:sz w:val="32"/>
          <w:szCs w:val="32"/>
        </w:rPr>
        <w:t xml:space="preserve"> навыков и приемов автора со всей очевидностью веет свежестью, которая непременно приведет своего читателя к новым эмоциональным </w:t>
      </w:r>
      <w:r w:rsidRPr="00F271C8">
        <w:rPr>
          <w:rFonts w:ascii="Times New Roman Tj" w:hAnsi="Times New Roman Tj"/>
          <w:sz w:val="32"/>
          <w:szCs w:val="32"/>
        </w:rPr>
        <w:lastRenderedPageBreak/>
        <w:t>впечатлениям. Бесчисленные оттенки и нюансы</w:t>
      </w:r>
      <w:r w:rsidRPr="00F271C8">
        <w:rPr>
          <w:rFonts w:ascii="Times New Roman Tj" w:hAnsi="Times New Roman Tj"/>
          <w:sz w:val="32"/>
          <w:szCs w:val="32"/>
          <w:lang w:val="kk-KZ"/>
        </w:rPr>
        <w:t xml:space="preserve"> статьи </w:t>
      </w:r>
      <w:r w:rsidRPr="00F271C8">
        <w:rPr>
          <w:rFonts w:ascii="Times New Roman Tj" w:hAnsi="Times New Roman Tj"/>
          <w:sz w:val="32"/>
          <w:szCs w:val="32"/>
        </w:rPr>
        <w:t>теперь предстан</w:t>
      </w:r>
      <w:r w:rsidRPr="00F271C8">
        <w:rPr>
          <w:rFonts w:ascii="Times New Roman Tj" w:hAnsi="Times New Roman Tj"/>
          <w:sz w:val="32"/>
          <w:szCs w:val="32"/>
          <w:lang w:val="kk-KZ"/>
        </w:rPr>
        <w:t>у</w:t>
      </w:r>
      <w:r w:rsidRPr="00F271C8">
        <w:rPr>
          <w:rFonts w:ascii="Times New Roman Tj" w:hAnsi="Times New Roman Tj"/>
          <w:sz w:val="32"/>
          <w:szCs w:val="32"/>
        </w:rPr>
        <w:t>т перед ним в интригующ</w:t>
      </w:r>
      <w:r w:rsidRPr="00F271C8">
        <w:rPr>
          <w:rFonts w:ascii="Times New Roman Tj" w:hAnsi="Times New Roman Tj"/>
          <w:sz w:val="32"/>
          <w:szCs w:val="32"/>
          <w:lang w:val="kk-KZ"/>
        </w:rPr>
        <w:t xml:space="preserve">их тонах и в иных расцветках. </w:t>
      </w:r>
      <w:r w:rsidRPr="00F271C8">
        <w:rPr>
          <w:rFonts w:ascii="Times New Roman Tj" w:hAnsi="Times New Roman Tj"/>
          <w:sz w:val="32"/>
          <w:szCs w:val="32"/>
        </w:rPr>
        <w:t>Впрочем, в конечном счете</w:t>
      </w:r>
      <w:r w:rsidRPr="00F271C8">
        <w:rPr>
          <w:rFonts w:ascii="Times New Roman Tj" w:hAnsi="Times New Roman Tj"/>
          <w:sz w:val="32"/>
          <w:szCs w:val="32"/>
          <w:lang w:val="kk-KZ"/>
        </w:rPr>
        <w:t xml:space="preserve"> и</w:t>
      </w:r>
      <w:r w:rsidRPr="00F271C8">
        <w:rPr>
          <w:rFonts w:ascii="Times New Roman Tj" w:hAnsi="Times New Roman Tj"/>
          <w:sz w:val="32"/>
          <w:szCs w:val="32"/>
        </w:rPr>
        <w:t xml:space="preserve"> «</w:t>
      </w:r>
      <w:r w:rsidRPr="00F271C8">
        <w:rPr>
          <w:rFonts w:ascii="Times New Roman Tj" w:hAnsi="Times New Roman Tj"/>
          <w:sz w:val="32"/>
          <w:szCs w:val="32"/>
          <w:lang w:val="en-US"/>
        </w:rPr>
        <w:t>lingwa</w:t>
      </w:r>
      <w:r w:rsidRPr="00F271C8">
        <w:rPr>
          <w:rFonts w:ascii="Times New Roman Tj" w:hAnsi="Times New Roman Tj"/>
          <w:sz w:val="32"/>
          <w:szCs w:val="32"/>
        </w:rPr>
        <w:t xml:space="preserve"> </w:t>
      </w:r>
      <w:r w:rsidRPr="00F271C8">
        <w:rPr>
          <w:rFonts w:ascii="Times New Roman Tj" w:hAnsi="Times New Roman Tj"/>
          <w:sz w:val="32"/>
          <w:szCs w:val="32"/>
          <w:lang w:val="en-US"/>
        </w:rPr>
        <w:t>faber</w:t>
      </w:r>
      <w:r w:rsidRPr="00F271C8">
        <w:rPr>
          <w:rFonts w:ascii="Times New Roman Tj" w:hAnsi="Times New Roman Tj"/>
          <w:sz w:val="32"/>
          <w:szCs w:val="32"/>
        </w:rPr>
        <w:t>», и</w:t>
      </w:r>
      <w:r w:rsidRPr="00F271C8">
        <w:rPr>
          <w:rFonts w:ascii="Times New Roman Tj" w:hAnsi="Times New Roman Tj"/>
          <w:sz w:val="32"/>
          <w:szCs w:val="32"/>
          <w:lang w:val="kk-KZ"/>
        </w:rPr>
        <w:t xml:space="preserve"> все остальное в совокупности позволяют прийти к исключительно позитивным выводам.</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«Ана тілімізді</w:t>
      </w:r>
      <w:r w:rsidRPr="00F271C8">
        <w:rPr>
          <w:sz w:val="32"/>
          <w:szCs w:val="32"/>
          <w:lang w:val="kk-KZ"/>
        </w:rPr>
        <w:t>ң</w:t>
      </w:r>
      <w:r w:rsidRPr="00F271C8">
        <w:rPr>
          <w:rFonts w:ascii="Times New Roman Tj" w:hAnsi="Times New Roman Tj"/>
          <w:sz w:val="32"/>
          <w:szCs w:val="32"/>
          <w:lang w:val="kk-KZ"/>
        </w:rPr>
        <w:t xml:space="preserve"> м</w:t>
      </w:r>
      <w:r w:rsidRPr="00F271C8">
        <w:rPr>
          <w:sz w:val="32"/>
          <w:szCs w:val="32"/>
          <w:lang w:val="kk-KZ"/>
        </w:rPr>
        <w:t>ә</w:t>
      </w:r>
      <w:r w:rsidRPr="00F271C8">
        <w:rPr>
          <w:rFonts w:ascii="Times New Roman Tj" w:hAnsi="Times New Roman Tj"/>
          <w:sz w:val="32"/>
          <w:szCs w:val="32"/>
          <w:lang w:val="kk-KZ"/>
        </w:rPr>
        <w:t>ртебесін к</w:t>
      </w:r>
      <w:r w:rsidRPr="00F271C8">
        <w:rPr>
          <w:sz w:val="32"/>
          <w:szCs w:val="32"/>
          <w:lang w:val="kk-KZ"/>
        </w:rPr>
        <w:t>ө</w:t>
      </w:r>
      <w:r w:rsidRPr="00F271C8">
        <w:rPr>
          <w:rFonts w:ascii="Times New Roman Tj" w:hAnsi="Times New Roman Tj"/>
          <w:sz w:val="32"/>
          <w:szCs w:val="32"/>
          <w:lang w:val="kk-KZ"/>
        </w:rPr>
        <w:t>теру – бас</w:t>
      </w:r>
      <w:r w:rsidRPr="00F271C8">
        <w:rPr>
          <w:sz w:val="32"/>
          <w:szCs w:val="32"/>
          <w:lang w:val="kk-KZ"/>
        </w:rPr>
        <w:t>қ</w:t>
      </w:r>
      <w:r w:rsidRPr="00F271C8">
        <w:rPr>
          <w:rFonts w:ascii="Times New Roman Tj" w:hAnsi="Times New Roman Tj"/>
          <w:sz w:val="32"/>
          <w:szCs w:val="32"/>
          <w:lang w:val="kk-KZ"/>
        </w:rPr>
        <w:t>а тілдерді</w:t>
      </w:r>
      <w:r w:rsidRPr="00F271C8">
        <w:rPr>
          <w:sz w:val="32"/>
          <w:szCs w:val="32"/>
          <w:lang w:val="kk-KZ"/>
        </w:rPr>
        <w:t>ң</w:t>
      </w:r>
      <w:r w:rsidRPr="00F271C8">
        <w:rPr>
          <w:rFonts w:ascii="Times New Roman Tj" w:hAnsi="Times New Roman Tj"/>
          <w:sz w:val="32"/>
          <w:szCs w:val="32"/>
          <w:lang w:val="kk-KZ"/>
        </w:rPr>
        <w:t xml:space="preserve"> жолын кесіп, ба</w:t>
      </w:r>
      <w:r w:rsidRPr="00F271C8">
        <w:rPr>
          <w:sz w:val="32"/>
          <w:szCs w:val="32"/>
          <w:lang w:val="kk-KZ"/>
        </w:rPr>
        <w:t>ғ</w:t>
      </w:r>
      <w:r w:rsidRPr="00F271C8">
        <w:rPr>
          <w:rFonts w:ascii="Times New Roman Tj" w:hAnsi="Times New Roman Tj"/>
          <w:sz w:val="32"/>
          <w:szCs w:val="32"/>
          <w:lang w:val="kk-KZ"/>
        </w:rPr>
        <w:t xml:space="preserve">ын байлау емес. </w:t>
      </w:r>
      <w:r w:rsidRPr="00F271C8">
        <w:rPr>
          <w:sz w:val="32"/>
          <w:szCs w:val="32"/>
          <w:lang w:val="kk-KZ"/>
        </w:rPr>
        <w:t>Ө</w:t>
      </w:r>
      <w:r w:rsidRPr="00F271C8">
        <w:rPr>
          <w:rFonts w:ascii="Times New Roman Tj" w:hAnsi="Times New Roman Tj"/>
          <w:sz w:val="32"/>
          <w:szCs w:val="32"/>
          <w:lang w:val="kk-KZ"/>
        </w:rPr>
        <w:t>зі</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ө</w:t>
      </w:r>
      <w:r w:rsidRPr="00F271C8">
        <w:rPr>
          <w:rFonts w:ascii="Times New Roman Tj" w:hAnsi="Times New Roman Tj"/>
          <w:sz w:val="32"/>
          <w:szCs w:val="32"/>
          <w:lang w:val="kk-KZ"/>
        </w:rPr>
        <w:t xml:space="preserve">лме, </w:t>
      </w:r>
      <w:r w:rsidRPr="00F271C8">
        <w:rPr>
          <w:sz w:val="32"/>
          <w:szCs w:val="32"/>
          <w:lang w:val="kk-KZ"/>
        </w:rPr>
        <w:t>ө</w:t>
      </w:r>
      <w:r w:rsidRPr="00F271C8">
        <w:rPr>
          <w:rFonts w:ascii="Times New Roman Tj" w:hAnsi="Times New Roman Tj"/>
          <w:sz w:val="32"/>
          <w:szCs w:val="32"/>
          <w:lang w:val="kk-KZ"/>
        </w:rPr>
        <w:t xml:space="preserve">згені де </w:t>
      </w:r>
      <w:r w:rsidRPr="00F271C8">
        <w:rPr>
          <w:sz w:val="32"/>
          <w:szCs w:val="32"/>
          <w:lang w:val="kk-KZ"/>
        </w:rPr>
        <w:t>ө</w:t>
      </w:r>
      <w:r w:rsidRPr="00F271C8">
        <w:rPr>
          <w:rFonts w:ascii="Times New Roman Tj" w:hAnsi="Times New Roman Tj"/>
          <w:sz w:val="32"/>
          <w:szCs w:val="32"/>
          <w:lang w:val="kk-KZ"/>
        </w:rPr>
        <w:t>лтірме деген с</w:t>
      </w:r>
      <w:r w:rsidRPr="00F271C8">
        <w:rPr>
          <w:sz w:val="32"/>
          <w:szCs w:val="32"/>
          <w:lang w:val="kk-KZ"/>
        </w:rPr>
        <w:t>ө</w:t>
      </w:r>
      <w:r w:rsidRPr="00F271C8">
        <w:rPr>
          <w:rFonts w:ascii="Times New Roman Tj" w:hAnsi="Times New Roman Tj"/>
          <w:sz w:val="32"/>
          <w:szCs w:val="32"/>
          <w:lang w:val="kk-KZ"/>
        </w:rPr>
        <w:t>з. Сора</w:t>
      </w:r>
      <w:r w:rsidRPr="00F271C8">
        <w:rPr>
          <w:sz w:val="32"/>
          <w:szCs w:val="32"/>
          <w:lang w:val="kk-KZ"/>
        </w:rPr>
        <w:t>қ</w:t>
      </w:r>
      <w:r w:rsidRPr="00F271C8">
        <w:rPr>
          <w:rFonts w:ascii="Times New Roman Tj" w:hAnsi="Times New Roman Tj"/>
          <w:sz w:val="32"/>
          <w:szCs w:val="32"/>
          <w:lang w:val="kk-KZ"/>
        </w:rPr>
        <w:t>ылы</w:t>
      </w:r>
      <w:r w:rsidRPr="00F271C8">
        <w:rPr>
          <w:sz w:val="32"/>
          <w:szCs w:val="32"/>
          <w:lang w:val="kk-KZ"/>
        </w:rPr>
        <w:t>қ</w:t>
      </w:r>
      <w:r w:rsidRPr="00F271C8">
        <w:rPr>
          <w:rFonts w:ascii="Times New Roman Tj" w:hAnsi="Times New Roman Tj"/>
          <w:sz w:val="32"/>
          <w:szCs w:val="32"/>
          <w:lang w:val="kk-KZ"/>
        </w:rPr>
        <w:t>пен т</w:t>
      </w:r>
      <w:r w:rsidRPr="00F271C8">
        <w:rPr>
          <w:sz w:val="32"/>
          <w:szCs w:val="32"/>
          <w:lang w:val="kk-KZ"/>
        </w:rPr>
        <w:t>ұ</w:t>
      </w:r>
      <w:r w:rsidRPr="00F271C8">
        <w:rPr>
          <w:rFonts w:ascii="Times New Roman Tj" w:hAnsi="Times New Roman Tj"/>
          <w:sz w:val="32"/>
          <w:szCs w:val="32"/>
          <w:lang w:val="kk-KZ"/>
        </w:rPr>
        <w:t>ншы</w:t>
      </w:r>
      <w:r w:rsidRPr="00F271C8">
        <w:rPr>
          <w:sz w:val="32"/>
          <w:szCs w:val="32"/>
          <w:lang w:val="kk-KZ"/>
        </w:rPr>
        <w:t>қ</w:t>
      </w:r>
      <w:r w:rsidRPr="00F271C8">
        <w:rPr>
          <w:rFonts w:ascii="Times New Roman Tj" w:hAnsi="Times New Roman Tj"/>
          <w:sz w:val="32"/>
          <w:szCs w:val="32"/>
          <w:lang w:val="kk-KZ"/>
        </w:rPr>
        <w:t>тырыл</w:t>
      </w:r>
      <w:r w:rsidRPr="00F271C8">
        <w:rPr>
          <w:sz w:val="32"/>
          <w:szCs w:val="32"/>
          <w:lang w:val="kk-KZ"/>
        </w:rPr>
        <w:t>ғ</w:t>
      </w:r>
      <w:r w:rsidRPr="00F271C8">
        <w:rPr>
          <w:rFonts w:ascii="Times New Roman Tj" w:hAnsi="Times New Roman Tj"/>
          <w:sz w:val="32"/>
          <w:szCs w:val="32"/>
          <w:lang w:val="kk-KZ"/>
        </w:rPr>
        <w:t xml:space="preserve">ан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 xml:space="preserve"> тілін тірілту </w:t>
      </w:r>
      <w:r w:rsidRPr="00F271C8">
        <w:rPr>
          <w:sz w:val="32"/>
          <w:szCs w:val="32"/>
          <w:lang w:val="kk-KZ"/>
        </w:rPr>
        <w:t>ә</w:t>
      </w:r>
      <w:r w:rsidRPr="00F271C8">
        <w:rPr>
          <w:rFonts w:ascii="Times New Roman Tj" w:hAnsi="Times New Roman Tj"/>
          <w:sz w:val="32"/>
          <w:szCs w:val="32"/>
          <w:lang w:val="kk-KZ"/>
        </w:rPr>
        <w:t xml:space="preserve">рекеті. Осы да </w:t>
      </w:r>
      <w:r w:rsidRPr="00F271C8">
        <w:rPr>
          <w:sz w:val="32"/>
          <w:szCs w:val="32"/>
          <w:lang w:val="kk-KZ"/>
        </w:rPr>
        <w:t>ұ</w:t>
      </w:r>
      <w:r w:rsidRPr="00F271C8">
        <w:rPr>
          <w:rFonts w:ascii="Times New Roman Tj" w:hAnsi="Times New Roman Tj"/>
          <w:sz w:val="32"/>
          <w:szCs w:val="32"/>
          <w:lang w:val="kk-KZ"/>
        </w:rPr>
        <w:t>лтшылды</w:t>
      </w:r>
      <w:r w:rsidRPr="00F271C8">
        <w:rPr>
          <w:sz w:val="32"/>
          <w:szCs w:val="32"/>
          <w:lang w:val="kk-KZ"/>
        </w:rPr>
        <w:t>қ</w:t>
      </w:r>
      <w:r w:rsidRPr="00F271C8">
        <w:rPr>
          <w:rFonts w:ascii="Times New Roman Tj" w:hAnsi="Times New Roman Tj"/>
          <w:sz w:val="32"/>
          <w:szCs w:val="32"/>
          <w:lang w:val="kk-KZ"/>
        </w:rPr>
        <w:t xml:space="preserve"> па? Жо</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ә</w:t>
      </w:r>
      <w:r w:rsidRPr="00F271C8">
        <w:rPr>
          <w:rFonts w:ascii="Times New Roman Tj" w:hAnsi="Times New Roman Tj"/>
          <w:sz w:val="32"/>
          <w:szCs w:val="32"/>
          <w:lang w:val="kk-KZ"/>
        </w:rPr>
        <w:t>лдекімдерді</w:t>
      </w:r>
      <w:r w:rsidRPr="00F271C8">
        <w:rPr>
          <w:sz w:val="32"/>
          <w:szCs w:val="32"/>
          <w:lang w:val="kk-KZ"/>
        </w:rPr>
        <w:t>ң</w:t>
      </w:r>
      <w:r w:rsidRPr="00F271C8">
        <w:rPr>
          <w:rFonts w:ascii="Times New Roman Tj" w:hAnsi="Times New Roman Tj"/>
          <w:sz w:val="32"/>
          <w:szCs w:val="32"/>
          <w:lang w:val="kk-KZ"/>
        </w:rPr>
        <w:t xml:space="preserve"> к</w:t>
      </w:r>
      <w:r w:rsidRPr="00F271C8">
        <w:rPr>
          <w:sz w:val="32"/>
          <w:szCs w:val="32"/>
          <w:lang w:val="kk-KZ"/>
        </w:rPr>
        <w:t>өң</w:t>
      </w:r>
      <w:r w:rsidRPr="00F271C8">
        <w:rPr>
          <w:rFonts w:ascii="Times New Roman Tj" w:hAnsi="Times New Roman Tj"/>
          <w:sz w:val="32"/>
          <w:szCs w:val="32"/>
          <w:lang w:val="kk-KZ"/>
        </w:rPr>
        <w:t xml:space="preserve">іліне </w:t>
      </w:r>
      <w:r w:rsidRPr="00F271C8">
        <w:rPr>
          <w:sz w:val="32"/>
          <w:szCs w:val="32"/>
          <w:lang w:val="kk-KZ"/>
        </w:rPr>
        <w:t>қ</w:t>
      </w:r>
      <w:r w:rsidRPr="00F271C8">
        <w:rPr>
          <w:rFonts w:ascii="Times New Roman Tj" w:hAnsi="Times New Roman Tj"/>
          <w:sz w:val="32"/>
          <w:szCs w:val="32"/>
          <w:lang w:val="kk-KZ"/>
        </w:rPr>
        <w:t xml:space="preserve">арап </w:t>
      </w:r>
      <w:r w:rsidRPr="00F271C8">
        <w:rPr>
          <w:sz w:val="32"/>
          <w:szCs w:val="32"/>
          <w:lang w:val="kk-KZ"/>
        </w:rPr>
        <w:t>ө</w:t>
      </w:r>
      <w:r w:rsidRPr="00F271C8">
        <w:rPr>
          <w:rFonts w:ascii="Times New Roman Tj" w:hAnsi="Times New Roman Tj"/>
          <w:sz w:val="32"/>
          <w:szCs w:val="32"/>
          <w:lang w:val="kk-KZ"/>
        </w:rPr>
        <w:t xml:space="preserve">ле беру керек пе?» </w:t>
      </w:r>
      <w:r w:rsidRPr="00F271C8">
        <w:rPr>
          <w:rFonts w:ascii="Times New Roman Tj" w:hAnsi="Times New Roman Tj"/>
          <w:sz w:val="32"/>
          <w:szCs w:val="32"/>
        </w:rPr>
        <w:t>(«Поднятие статуса родного языка вовсе не означает сведения на нет и приведения к несчастью иных языков. Ведь это означает всего лишь: сам не погибай и другим не дай погибнуть. Это опять-таки, попытка воскрешени</w:t>
      </w:r>
      <w:r w:rsidRPr="00F271C8">
        <w:rPr>
          <w:rFonts w:ascii="Times New Roman Tj" w:hAnsi="Times New Roman Tj"/>
          <w:sz w:val="32"/>
          <w:szCs w:val="32"/>
          <w:lang w:val="kk-KZ"/>
        </w:rPr>
        <w:t>я</w:t>
      </w:r>
      <w:r w:rsidRPr="00F271C8">
        <w:rPr>
          <w:rFonts w:ascii="Times New Roman Tj" w:hAnsi="Times New Roman Tj"/>
          <w:sz w:val="32"/>
          <w:szCs w:val="32"/>
        </w:rPr>
        <w:t xml:space="preserve"> казахского языка, который до сегодняшнего дня был самым циничным образом </w:t>
      </w:r>
      <w:r w:rsidRPr="00F271C8">
        <w:rPr>
          <w:rFonts w:ascii="Times New Roman Tj" w:hAnsi="Times New Roman Tj"/>
          <w:sz w:val="32"/>
          <w:szCs w:val="32"/>
          <w:lang w:val="kk-KZ"/>
        </w:rPr>
        <w:t>безжалостно гоним.</w:t>
      </w:r>
      <w:r w:rsidRPr="00F271C8">
        <w:rPr>
          <w:rFonts w:ascii="Times New Roman Tj" w:hAnsi="Times New Roman Tj"/>
          <w:sz w:val="32"/>
          <w:szCs w:val="32"/>
        </w:rPr>
        <w:t xml:space="preserve"> Разве  можно свести</w:t>
      </w:r>
      <w:r w:rsidRPr="00F271C8">
        <w:rPr>
          <w:rFonts w:ascii="Times New Roman Tj" w:hAnsi="Times New Roman Tj"/>
          <w:sz w:val="32"/>
          <w:szCs w:val="32"/>
          <w:lang w:val="kk-KZ"/>
        </w:rPr>
        <w:t xml:space="preserve"> глас вопиющего в пустыне</w:t>
      </w:r>
      <w:r w:rsidRPr="00F271C8">
        <w:rPr>
          <w:rFonts w:ascii="Times New Roman Tj" w:hAnsi="Times New Roman Tj"/>
          <w:sz w:val="32"/>
          <w:szCs w:val="32"/>
        </w:rPr>
        <w:t xml:space="preserve"> к</w:t>
      </w:r>
      <w:r w:rsidRPr="00F271C8">
        <w:rPr>
          <w:rFonts w:ascii="Times New Roman Tj" w:hAnsi="Times New Roman Tj"/>
          <w:sz w:val="32"/>
          <w:szCs w:val="32"/>
          <w:lang w:val="kk-KZ"/>
        </w:rPr>
        <w:t xml:space="preserve"> ярому </w:t>
      </w:r>
      <w:r w:rsidRPr="00F271C8">
        <w:rPr>
          <w:rFonts w:ascii="Times New Roman Tj" w:hAnsi="Times New Roman Tj"/>
          <w:sz w:val="32"/>
          <w:szCs w:val="32"/>
        </w:rPr>
        <w:t xml:space="preserve">национализму? Тогда, может быть, невозмутимо и </w:t>
      </w:r>
      <w:r w:rsidRPr="00F271C8">
        <w:rPr>
          <w:rFonts w:ascii="Times New Roman Tj" w:hAnsi="Times New Roman Tj"/>
          <w:sz w:val="32"/>
          <w:szCs w:val="32"/>
          <w:lang w:val="kk-KZ"/>
        </w:rPr>
        <w:t xml:space="preserve">гордо, вплоть до скончания тянуть </w:t>
      </w:r>
      <w:r w:rsidRPr="00F271C8">
        <w:rPr>
          <w:rFonts w:ascii="Times New Roman Tj" w:hAnsi="Times New Roman Tj"/>
          <w:sz w:val="32"/>
          <w:szCs w:val="32"/>
        </w:rPr>
        <w:t>героическую агонию, ввиду</w:t>
      </w:r>
      <w:r w:rsidRPr="00F271C8">
        <w:rPr>
          <w:rFonts w:ascii="Times New Roman Tj" w:hAnsi="Times New Roman Tj"/>
          <w:sz w:val="32"/>
          <w:szCs w:val="32"/>
          <w:lang w:val="kk-KZ"/>
        </w:rPr>
        <w:t xml:space="preserve"> «све</w:t>
      </w:r>
      <w:r w:rsidRPr="00F271C8">
        <w:rPr>
          <w:rFonts w:ascii="Times New Roman Tj" w:hAnsi="Times New Roman Tj"/>
          <w:sz w:val="32"/>
          <w:szCs w:val="32"/>
        </w:rPr>
        <w:t>рхважности</w:t>
      </w:r>
      <w:r w:rsidRPr="00F271C8">
        <w:rPr>
          <w:rFonts w:ascii="Times New Roman Tj" w:hAnsi="Times New Roman Tj"/>
          <w:sz w:val="32"/>
          <w:szCs w:val="32"/>
          <w:lang w:val="kk-KZ"/>
        </w:rPr>
        <w:t>»</w:t>
      </w:r>
      <w:r w:rsidRPr="00F271C8">
        <w:rPr>
          <w:rFonts w:ascii="Times New Roman Tj" w:hAnsi="Times New Roman Tj"/>
          <w:sz w:val="32"/>
          <w:szCs w:val="32"/>
        </w:rPr>
        <w:t xml:space="preserve"> и </w:t>
      </w:r>
      <w:r w:rsidRPr="00F271C8">
        <w:rPr>
          <w:rFonts w:ascii="Times New Roman Tj" w:hAnsi="Times New Roman Tj"/>
          <w:sz w:val="32"/>
          <w:szCs w:val="32"/>
          <w:lang w:val="kk-KZ"/>
        </w:rPr>
        <w:t>«сверх</w:t>
      </w:r>
      <w:r w:rsidRPr="00F271C8">
        <w:rPr>
          <w:rFonts w:ascii="Times New Roman Tj" w:hAnsi="Times New Roman Tj"/>
          <w:sz w:val="32"/>
          <w:szCs w:val="32"/>
        </w:rPr>
        <w:t>необходимости</w:t>
      </w:r>
      <w:r w:rsidRPr="00F271C8">
        <w:rPr>
          <w:rFonts w:ascii="Times New Roman Tj" w:hAnsi="Times New Roman Tj"/>
          <w:sz w:val="32"/>
          <w:szCs w:val="32"/>
          <w:lang w:val="kk-KZ"/>
        </w:rPr>
        <w:t>»</w:t>
      </w:r>
      <w:r w:rsidRPr="00F271C8">
        <w:rPr>
          <w:rFonts w:ascii="Times New Roman Tj" w:hAnsi="Times New Roman Tj"/>
          <w:sz w:val="32"/>
          <w:szCs w:val="32"/>
        </w:rPr>
        <w:t xml:space="preserve"> </w:t>
      </w:r>
      <w:r w:rsidRPr="00F271C8">
        <w:rPr>
          <w:rFonts w:ascii="Times New Roman Tj" w:hAnsi="Times New Roman Tj"/>
          <w:sz w:val="32"/>
          <w:szCs w:val="32"/>
          <w:lang w:val="kk-KZ"/>
        </w:rPr>
        <w:t xml:space="preserve">учета </w:t>
      </w:r>
      <w:r w:rsidRPr="00F271C8">
        <w:rPr>
          <w:rFonts w:ascii="Times New Roman Tj" w:hAnsi="Times New Roman Tj"/>
          <w:sz w:val="32"/>
          <w:szCs w:val="32"/>
        </w:rPr>
        <w:t>ины</w:t>
      </w:r>
      <w:r w:rsidRPr="00F271C8">
        <w:rPr>
          <w:rFonts w:ascii="Times New Roman Tj" w:hAnsi="Times New Roman Tj"/>
          <w:sz w:val="32"/>
          <w:szCs w:val="32"/>
          <w:lang w:val="kk-KZ"/>
        </w:rPr>
        <w:t>х</w:t>
      </w:r>
      <w:r w:rsidRPr="00F271C8">
        <w:rPr>
          <w:rFonts w:ascii="Times New Roman Tj" w:hAnsi="Times New Roman Tj"/>
          <w:sz w:val="32"/>
          <w:szCs w:val="32"/>
        </w:rPr>
        <w:t xml:space="preserve"> настроени</w:t>
      </w:r>
      <w:r w:rsidRPr="00F271C8">
        <w:rPr>
          <w:rFonts w:ascii="Times New Roman Tj" w:hAnsi="Times New Roman Tj"/>
          <w:sz w:val="32"/>
          <w:szCs w:val="32"/>
          <w:lang w:val="kk-KZ"/>
        </w:rPr>
        <w:t>й</w:t>
      </w:r>
      <w:r w:rsidRPr="00F271C8">
        <w:rPr>
          <w:rFonts w:ascii="Times New Roman Tj" w:hAnsi="Times New Roman Tj"/>
          <w:sz w:val="32"/>
          <w:szCs w:val="32"/>
        </w:rPr>
        <w:t xml:space="preserve"> и чувств?»)</w:t>
      </w:r>
      <w:r w:rsidRPr="00F271C8">
        <w:rPr>
          <w:rFonts w:ascii="Times New Roman Tj" w:hAnsi="Times New Roman Tj"/>
          <w:sz w:val="32"/>
          <w:szCs w:val="32"/>
          <w:lang w:val="kk-KZ"/>
        </w:rPr>
        <w:t xml:space="preserve"> </w:t>
      </w:r>
      <w:r w:rsidRPr="00F271C8">
        <w:rPr>
          <w:rFonts w:ascii="Times New Roman Tj" w:hAnsi="Times New Roman Tj"/>
          <w:sz w:val="32"/>
          <w:szCs w:val="32"/>
        </w:rPr>
        <w:t>[</w:t>
      </w:r>
      <w:r w:rsidRPr="00F271C8">
        <w:rPr>
          <w:rFonts w:ascii="Times New Roman Tj" w:hAnsi="Times New Roman Tj"/>
          <w:sz w:val="32"/>
          <w:szCs w:val="32"/>
          <w:lang w:val="kk-KZ"/>
        </w:rPr>
        <w:t>2, 118</w:t>
      </w:r>
      <w:r w:rsidRPr="00F271C8">
        <w:rPr>
          <w:rFonts w:ascii="Times New Roman Tj" w:hAnsi="Times New Roman Tj"/>
          <w:sz w:val="32"/>
          <w:szCs w:val="32"/>
        </w:rPr>
        <w:t>]</w:t>
      </w:r>
      <w:r w:rsidRPr="00F271C8">
        <w:rPr>
          <w:rFonts w:ascii="Times New Roman Tj" w:hAnsi="Times New Roman Tj"/>
          <w:sz w:val="32"/>
          <w:szCs w:val="32"/>
          <w:lang w:val="kk-KZ"/>
        </w:rPr>
        <w:t xml:space="preserve">. Следует заметить, </w:t>
      </w:r>
      <w:r w:rsidRPr="00F271C8">
        <w:rPr>
          <w:rFonts w:ascii="Times New Roman Tj" w:hAnsi="Times New Roman Tj"/>
          <w:sz w:val="32"/>
          <w:szCs w:val="32"/>
        </w:rPr>
        <w:t xml:space="preserve">вопросительной риторике и внутренним переживаниям </w:t>
      </w:r>
      <w:r w:rsidRPr="00F271C8">
        <w:rPr>
          <w:rFonts w:ascii="Times New Roman Tj" w:hAnsi="Times New Roman Tj"/>
          <w:sz w:val="32"/>
          <w:szCs w:val="32"/>
          <w:lang w:val="kk-KZ"/>
        </w:rPr>
        <w:t>весьма</w:t>
      </w:r>
      <w:r w:rsidRPr="00F271C8">
        <w:rPr>
          <w:rFonts w:ascii="Times New Roman Tj" w:hAnsi="Times New Roman Tj"/>
          <w:sz w:val="32"/>
          <w:szCs w:val="32"/>
        </w:rPr>
        <w:t xml:space="preserve"> удачно предшествует и неуклонно</w:t>
      </w:r>
      <w:r w:rsidRPr="00F271C8">
        <w:rPr>
          <w:rFonts w:ascii="Times New Roman Tj" w:hAnsi="Times New Roman Tj"/>
          <w:sz w:val="32"/>
          <w:szCs w:val="32"/>
          <w:lang w:val="kk-KZ"/>
        </w:rPr>
        <w:t xml:space="preserve"> </w:t>
      </w:r>
      <w:r w:rsidRPr="00F271C8">
        <w:rPr>
          <w:rFonts w:ascii="Times New Roman Tj" w:hAnsi="Times New Roman Tj"/>
          <w:sz w:val="32"/>
          <w:szCs w:val="32"/>
        </w:rPr>
        <w:t>твердая позиция</w:t>
      </w:r>
      <w:r w:rsidRPr="00F271C8">
        <w:rPr>
          <w:rFonts w:ascii="Times New Roman Tj" w:hAnsi="Times New Roman Tj"/>
          <w:sz w:val="32"/>
          <w:szCs w:val="32"/>
          <w:lang w:val="kk-KZ"/>
        </w:rPr>
        <w:t>,</w:t>
      </w:r>
      <w:r w:rsidRPr="00F271C8">
        <w:rPr>
          <w:rFonts w:ascii="Times New Roman Tj" w:hAnsi="Times New Roman Tj"/>
          <w:sz w:val="32"/>
          <w:szCs w:val="32"/>
        </w:rPr>
        <w:t xml:space="preserve"> </w:t>
      </w:r>
      <w:r w:rsidRPr="00F271C8">
        <w:rPr>
          <w:rFonts w:ascii="Times New Roman Tj" w:hAnsi="Times New Roman Tj"/>
          <w:sz w:val="32"/>
          <w:szCs w:val="32"/>
          <w:lang w:val="kk-KZ"/>
        </w:rPr>
        <w:t>занимаемая самим а</w:t>
      </w:r>
      <w:r w:rsidRPr="00F271C8">
        <w:rPr>
          <w:rFonts w:ascii="Times New Roman Tj" w:hAnsi="Times New Roman Tj"/>
          <w:sz w:val="32"/>
          <w:szCs w:val="32"/>
        </w:rPr>
        <w:t>в</w:t>
      </w:r>
      <w:r w:rsidRPr="00F271C8">
        <w:rPr>
          <w:rFonts w:ascii="Times New Roman Tj" w:hAnsi="Times New Roman Tj"/>
          <w:sz w:val="32"/>
          <w:szCs w:val="32"/>
          <w:lang w:val="kk-KZ"/>
        </w:rPr>
        <w:t>тором в</w:t>
      </w:r>
      <w:r w:rsidRPr="00F271C8">
        <w:rPr>
          <w:rFonts w:ascii="Times New Roman Tj" w:hAnsi="Times New Roman Tj"/>
          <w:sz w:val="32"/>
          <w:szCs w:val="32"/>
        </w:rPr>
        <w:t xml:space="preserve"> вопросах защиты родного языка</w:t>
      </w:r>
      <w:r w:rsidRPr="00F271C8">
        <w:rPr>
          <w:rFonts w:ascii="Times New Roman Tj" w:hAnsi="Times New Roman Tj"/>
          <w:sz w:val="32"/>
          <w:szCs w:val="32"/>
          <w:lang w:val="kk-KZ"/>
        </w:rPr>
        <w:t>. А</w:t>
      </w:r>
      <w:r w:rsidRPr="00F271C8">
        <w:rPr>
          <w:rFonts w:ascii="Times New Roman Tj" w:hAnsi="Times New Roman Tj"/>
          <w:sz w:val="32"/>
          <w:szCs w:val="32"/>
        </w:rPr>
        <w:t>кадемик К. Жарыкбаев отме</w:t>
      </w:r>
      <w:r w:rsidRPr="00F271C8">
        <w:rPr>
          <w:rFonts w:ascii="Times New Roman Tj" w:hAnsi="Times New Roman Tj"/>
          <w:sz w:val="32"/>
          <w:szCs w:val="32"/>
          <w:lang w:val="kk-KZ"/>
        </w:rPr>
        <w:t>чает</w:t>
      </w:r>
      <w:r w:rsidRPr="00F271C8">
        <w:rPr>
          <w:rFonts w:ascii="Times New Roman Tj" w:hAnsi="Times New Roman Tj"/>
          <w:sz w:val="32"/>
          <w:szCs w:val="32"/>
        </w:rPr>
        <w:t>:</w:t>
      </w:r>
      <w:r w:rsidRPr="00F271C8">
        <w:rPr>
          <w:rFonts w:ascii="Times New Roman Tj" w:hAnsi="Times New Roman Tj"/>
          <w:sz w:val="32"/>
          <w:szCs w:val="32"/>
          <w:lang w:val="kk-KZ"/>
        </w:rPr>
        <w:t xml:space="preserve"> </w:t>
      </w:r>
      <w:r w:rsidRPr="00F271C8">
        <w:rPr>
          <w:rFonts w:ascii="Times New Roman Tj" w:hAnsi="Times New Roman Tj"/>
          <w:sz w:val="32"/>
          <w:szCs w:val="32"/>
        </w:rPr>
        <w:t>«</w:t>
      </w:r>
      <w:r w:rsidRPr="00F271C8">
        <w:rPr>
          <w:rFonts w:ascii="Times New Roman Tj" w:hAnsi="Times New Roman Tj"/>
          <w:sz w:val="32"/>
          <w:szCs w:val="32"/>
          <w:lang w:val="kk-KZ"/>
        </w:rPr>
        <w:t>Н</w:t>
      </w:r>
      <w:r w:rsidRPr="00F271C8">
        <w:rPr>
          <w:rFonts w:ascii="Times New Roman Tj" w:hAnsi="Times New Roman Tj"/>
          <w:sz w:val="32"/>
          <w:szCs w:val="32"/>
        </w:rPr>
        <w:t>емало</w:t>
      </w:r>
      <w:r w:rsidRPr="00F271C8">
        <w:rPr>
          <w:rFonts w:ascii="Times New Roman Tj" w:hAnsi="Times New Roman Tj"/>
          <w:sz w:val="32"/>
          <w:szCs w:val="32"/>
          <w:lang w:val="kk-KZ"/>
        </w:rPr>
        <w:t xml:space="preserve"> п</w:t>
      </w:r>
      <w:r w:rsidRPr="00F271C8">
        <w:rPr>
          <w:rFonts w:ascii="Times New Roman Tj" w:hAnsi="Times New Roman Tj"/>
          <w:sz w:val="32"/>
          <w:szCs w:val="32"/>
        </w:rPr>
        <w:t>римеров, когда</w:t>
      </w:r>
      <w:r w:rsidRPr="00F271C8">
        <w:rPr>
          <w:rFonts w:ascii="Times New Roman Tj" w:hAnsi="Times New Roman Tj"/>
          <w:sz w:val="32"/>
          <w:szCs w:val="32"/>
          <w:lang w:val="kk-KZ"/>
        </w:rPr>
        <w:t xml:space="preserve"> сложившиеся э</w:t>
      </w:r>
      <w:r w:rsidRPr="00F271C8">
        <w:rPr>
          <w:rFonts w:ascii="Times New Roman Tj" w:hAnsi="Times New Roman Tj"/>
          <w:sz w:val="32"/>
          <w:szCs w:val="32"/>
        </w:rPr>
        <w:t>моциональные ситуации</w:t>
      </w:r>
      <w:r w:rsidRPr="00F271C8">
        <w:rPr>
          <w:rFonts w:ascii="Times New Roman Tj" w:hAnsi="Times New Roman Tj"/>
          <w:sz w:val="32"/>
          <w:szCs w:val="32"/>
          <w:lang w:val="kk-KZ"/>
        </w:rPr>
        <w:t xml:space="preserve"> и обстоятельства... напрямую оказывают влияние на словесную интонацию и тембр, на дикцию и паузу, уже меняясь и соответственно приобретая иные черты» </w:t>
      </w:r>
      <w:r w:rsidRPr="00F271C8">
        <w:rPr>
          <w:rFonts w:ascii="Times New Roman Tj" w:hAnsi="Times New Roman Tj"/>
          <w:sz w:val="32"/>
          <w:szCs w:val="32"/>
        </w:rPr>
        <w:t>[</w:t>
      </w:r>
      <w:r w:rsidRPr="00F271C8">
        <w:rPr>
          <w:rFonts w:ascii="Times New Roman Tj" w:hAnsi="Times New Roman Tj"/>
          <w:sz w:val="32"/>
          <w:szCs w:val="32"/>
          <w:lang w:val="kk-KZ"/>
        </w:rPr>
        <w:t>1, 195</w:t>
      </w:r>
      <w:r w:rsidRPr="00F271C8">
        <w:rPr>
          <w:rFonts w:ascii="Times New Roman Tj" w:hAnsi="Times New Roman Tj"/>
          <w:sz w:val="32"/>
          <w:szCs w:val="32"/>
        </w:rPr>
        <w:t>]</w:t>
      </w:r>
      <w:r w:rsidRPr="00F271C8">
        <w:rPr>
          <w:rFonts w:ascii="Times New Roman Tj" w:hAnsi="Times New Roman Tj"/>
          <w:sz w:val="32"/>
          <w:szCs w:val="32"/>
          <w:lang w:val="kk-KZ"/>
        </w:rPr>
        <w:t>.</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Выражая свои сожаления по поводу растаскивания и хищения национальных природных богатств страны иностранными инвесторами, автор Ш. Муртаза искренне сокрушается:</w:t>
      </w:r>
      <w:r w:rsidRPr="00F271C8">
        <w:rPr>
          <w:rFonts w:ascii="Times New Roman Tj" w:hAnsi="Times New Roman Tj"/>
          <w:sz w:val="32"/>
          <w:szCs w:val="32"/>
        </w:rPr>
        <w:t xml:space="preserve"> «Сен білетін, мен білетін</w:t>
      </w:r>
      <w:r w:rsidRPr="00F271C8">
        <w:rPr>
          <w:rFonts w:ascii="Times New Roman Tj" w:hAnsi="Times New Roman Tj"/>
          <w:sz w:val="32"/>
          <w:szCs w:val="32"/>
          <w:lang w:val="kk-KZ"/>
        </w:rPr>
        <w:t>, халы</w:t>
      </w:r>
      <w:r w:rsidRPr="00F271C8">
        <w:rPr>
          <w:sz w:val="32"/>
          <w:szCs w:val="32"/>
          <w:lang w:val="kk-KZ"/>
        </w:rPr>
        <w:t>қ</w:t>
      </w:r>
      <w:r w:rsidRPr="00F271C8">
        <w:rPr>
          <w:rFonts w:ascii="Times New Roman Tj" w:hAnsi="Times New Roman Tj"/>
          <w:sz w:val="32"/>
          <w:szCs w:val="32"/>
          <w:lang w:val="kk-KZ"/>
        </w:rPr>
        <w:t xml:space="preserve"> с</w:t>
      </w:r>
      <w:r w:rsidRPr="00F271C8">
        <w:rPr>
          <w:sz w:val="32"/>
          <w:szCs w:val="32"/>
          <w:lang w:val="kk-KZ"/>
        </w:rPr>
        <w:t>ү</w:t>
      </w:r>
      <w:r w:rsidRPr="00F271C8">
        <w:rPr>
          <w:rFonts w:ascii="Times New Roman Tj" w:hAnsi="Times New Roman Tj"/>
          <w:sz w:val="32"/>
          <w:szCs w:val="32"/>
          <w:lang w:val="kk-KZ"/>
        </w:rPr>
        <w:t xml:space="preserve">йетін </w:t>
      </w:r>
      <w:r w:rsidRPr="00F271C8">
        <w:rPr>
          <w:sz w:val="32"/>
          <w:szCs w:val="32"/>
          <w:lang w:val="kk-KZ"/>
        </w:rPr>
        <w:t>ұ</w:t>
      </w:r>
      <w:r w:rsidRPr="00F271C8">
        <w:rPr>
          <w:rFonts w:ascii="Times New Roman Tj" w:hAnsi="Times New Roman Tj"/>
          <w:sz w:val="32"/>
          <w:szCs w:val="32"/>
          <w:lang w:val="kk-KZ"/>
        </w:rPr>
        <w:t xml:space="preserve">лы </w:t>
      </w:r>
      <w:r w:rsidRPr="00F271C8">
        <w:rPr>
          <w:sz w:val="32"/>
          <w:szCs w:val="32"/>
          <w:lang w:val="kk-KZ"/>
        </w:rPr>
        <w:t>Ғ</w:t>
      </w:r>
      <w:r w:rsidRPr="00F271C8">
        <w:rPr>
          <w:rFonts w:ascii="Times New Roman Tj" w:hAnsi="Times New Roman Tj"/>
          <w:sz w:val="32"/>
          <w:szCs w:val="32"/>
          <w:lang w:val="kk-KZ"/>
        </w:rPr>
        <w:t>абе</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Ғ</w:t>
      </w:r>
      <w:r w:rsidRPr="00F271C8">
        <w:rPr>
          <w:rFonts w:ascii="Times New Roman Tj" w:hAnsi="Times New Roman Tj"/>
          <w:sz w:val="32"/>
          <w:szCs w:val="32"/>
          <w:lang w:val="kk-KZ"/>
        </w:rPr>
        <w:t>абит Махм</w:t>
      </w:r>
      <w:r w:rsidRPr="00F271C8">
        <w:rPr>
          <w:sz w:val="32"/>
          <w:szCs w:val="32"/>
          <w:lang w:val="kk-KZ"/>
        </w:rPr>
        <w:t>ұ</w:t>
      </w:r>
      <w:r w:rsidRPr="00F271C8">
        <w:rPr>
          <w:rFonts w:ascii="Times New Roman Tj" w:hAnsi="Times New Roman Tj"/>
          <w:sz w:val="32"/>
          <w:szCs w:val="32"/>
          <w:lang w:val="kk-KZ"/>
        </w:rPr>
        <w:t>т</w:t>
      </w:r>
      <w:r w:rsidRPr="00F271C8">
        <w:rPr>
          <w:sz w:val="32"/>
          <w:szCs w:val="32"/>
          <w:lang w:val="kk-KZ"/>
        </w:rPr>
        <w:t>ұ</w:t>
      </w:r>
      <w:r w:rsidRPr="00F271C8">
        <w:rPr>
          <w:rFonts w:ascii="Times New Roman Tj" w:hAnsi="Times New Roman Tj"/>
          <w:sz w:val="32"/>
          <w:szCs w:val="32"/>
          <w:lang w:val="kk-KZ"/>
        </w:rPr>
        <w:t>лы М</w:t>
      </w:r>
      <w:r w:rsidRPr="00F271C8">
        <w:rPr>
          <w:sz w:val="32"/>
          <w:szCs w:val="32"/>
          <w:lang w:val="kk-KZ"/>
        </w:rPr>
        <w:t>ү</w:t>
      </w:r>
      <w:r w:rsidRPr="00F271C8">
        <w:rPr>
          <w:rFonts w:ascii="Times New Roman Tj" w:hAnsi="Times New Roman Tj"/>
          <w:sz w:val="32"/>
          <w:szCs w:val="32"/>
          <w:lang w:val="kk-KZ"/>
        </w:rPr>
        <w:t xml:space="preserve">сірепов </w:t>
      </w:r>
      <w:r w:rsidRPr="00F271C8">
        <w:rPr>
          <w:sz w:val="32"/>
          <w:szCs w:val="32"/>
          <w:lang w:val="kk-KZ"/>
        </w:rPr>
        <w:t>қ</w:t>
      </w:r>
      <w:r w:rsidRPr="00F271C8">
        <w:rPr>
          <w:rFonts w:ascii="Times New Roman Tj" w:hAnsi="Times New Roman Tj"/>
          <w:sz w:val="32"/>
          <w:szCs w:val="32"/>
          <w:lang w:val="kk-KZ"/>
        </w:rPr>
        <w:t>азір тірі болса... «Оян</w:t>
      </w:r>
      <w:r w:rsidRPr="00F271C8">
        <w:rPr>
          <w:sz w:val="32"/>
          <w:szCs w:val="32"/>
          <w:lang w:val="kk-KZ"/>
        </w:rPr>
        <w:t>ғ</w:t>
      </w:r>
      <w:r w:rsidRPr="00F271C8">
        <w:rPr>
          <w:rFonts w:ascii="Times New Roman Tj" w:hAnsi="Times New Roman Tj"/>
          <w:sz w:val="32"/>
          <w:szCs w:val="32"/>
          <w:lang w:val="kk-KZ"/>
        </w:rPr>
        <w:t xml:space="preserve">ан </w:t>
      </w:r>
      <w:r w:rsidRPr="00F271C8">
        <w:rPr>
          <w:sz w:val="32"/>
          <w:szCs w:val="32"/>
          <w:lang w:val="kk-KZ"/>
        </w:rPr>
        <w:t>ө</w:t>
      </w:r>
      <w:r w:rsidRPr="00F271C8">
        <w:rPr>
          <w:rFonts w:ascii="Times New Roman Tj" w:hAnsi="Times New Roman Tj"/>
          <w:sz w:val="32"/>
          <w:szCs w:val="32"/>
          <w:lang w:val="kk-KZ"/>
        </w:rPr>
        <w:t xml:space="preserve">лке», «Жат </w:t>
      </w:r>
      <w:r w:rsidRPr="00F271C8">
        <w:rPr>
          <w:sz w:val="32"/>
          <w:szCs w:val="32"/>
          <w:lang w:val="kk-KZ"/>
        </w:rPr>
        <w:t>қ</w:t>
      </w:r>
      <w:r w:rsidRPr="00F271C8">
        <w:rPr>
          <w:rFonts w:ascii="Times New Roman Tj" w:hAnsi="Times New Roman Tj"/>
          <w:sz w:val="32"/>
          <w:szCs w:val="32"/>
          <w:lang w:val="kk-KZ"/>
        </w:rPr>
        <w:t>олында» романдарыны</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ү</w:t>
      </w:r>
      <w:r w:rsidRPr="00F271C8">
        <w:rPr>
          <w:rFonts w:ascii="Times New Roman Tj" w:hAnsi="Times New Roman Tj"/>
          <w:sz w:val="32"/>
          <w:szCs w:val="32"/>
          <w:lang w:val="kk-KZ"/>
        </w:rPr>
        <w:t>стіне «Та</w:t>
      </w:r>
      <w:r w:rsidRPr="00F271C8">
        <w:rPr>
          <w:sz w:val="32"/>
          <w:szCs w:val="32"/>
          <w:lang w:val="kk-KZ"/>
        </w:rPr>
        <w:t>ғ</w:t>
      </w:r>
      <w:r w:rsidRPr="00F271C8">
        <w:rPr>
          <w:rFonts w:ascii="Times New Roman Tj" w:hAnsi="Times New Roman Tj"/>
          <w:sz w:val="32"/>
          <w:szCs w:val="32"/>
          <w:lang w:val="kk-KZ"/>
        </w:rPr>
        <w:t xml:space="preserve">ы да жат </w:t>
      </w:r>
      <w:r w:rsidRPr="00F271C8">
        <w:rPr>
          <w:sz w:val="32"/>
          <w:szCs w:val="32"/>
          <w:lang w:val="kk-KZ"/>
        </w:rPr>
        <w:t>қ</w:t>
      </w:r>
      <w:r w:rsidRPr="00F271C8">
        <w:rPr>
          <w:rFonts w:ascii="Times New Roman Tj" w:hAnsi="Times New Roman Tj"/>
          <w:sz w:val="32"/>
          <w:szCs w:val="32"/>
          <w:lang w:val="kk-KZ"/>
        </w:rPr>
        <w:t>олында» деген эпопея жазуы м</w:t>
      </w:r>
      <w:r w:rsidRPr="00F271C8">
        <w:rPr>
          <w:sz w:val="32"/>
          <w:szCs w:val="32"/>
          <w:lang w:val="kk-KZ"/>
        </w:rPr>
        <w:t>ү</w:t>
      </w:r>
      <w:r w:rsidRPr="00F271C8">
        <w:rPr>
          <w:rFonts w:ascii="Times New Roman Tj" w:hAnsi="Times New Roman Tj"/>
          <w:sz w:val="32"/>
          <w:szCs w:val="32"/>
          <w:lang w:val="kk-KZ"/>
        </w:rPr>
        <w:t xml:space="preserve">мкін еді–ау деп ойлаймын » ( </w:t>
      </w:r>
      <w:r w:rsidRPr="00F271C8">
        <w:rPr>
          <w:rFonts w:ascii="Times New Roman Tj" w:hAnsi="Times New Roman Tj"/>
          <w:sz w:val="32"/>
          <w:szCs w:val="32"/>
          <w:lang w:val="kk-KZ"/>
        </w:rPr>
        <w:lastRenderedPageBreak/>
        <w:t xml:space="preserve">«Был бы жив... Великий Габе, Габит Махмутулы Мусрепов, которого хорошо знали и ты, и я, сегодня он в дополнение к своим романам «Пробудившийся край» и «Под чужим гнетом»  теперь вероятно написал бы и другую эпопею под названием «Опять под чужим гнетом ». Вот так я иногда и думаю») </w:t>
      </w:r>
      <w:r w:rsidRPr="00F271C8">
        <w:rPr>
          <w:rFonts w:ascii="Times New Roman Tj" w:hAnsi="Times New Roman Tj"/>
          <w:sz w:val="32"/>
          <w:szCs w:val="32"/>
        </w:rPr>
        <w:t>[</w:t>
      </w:r>
      <w:r w:rsidRPr="00F271C8">
        <w:rPr>
          <w:rFonts w:ascii="Times New Roman Tj" w:hAnsi="Times New Roman Tj"/>
          <w:sz w:val="32"/>
          <w:szCs w:val="32"/>
          <w:lang w:val="kk-KZ"/>
        </w:rPr>
        <w:t>2, 59</w:t>
      </w:r>
      <w:r w:rsidRPr="00F271C8">
        <w:rPr>
          <w:rFonts w:ascii="Times New Roman Tj" w:hAnsi="Times New Roman Tj"/>
          <w:sz w:val="32"/>
          <w:szCs w:val="32"/>
        </w:rPr>
        <w:t>]</w:t>
      </w:r>
      <w:r w:rsidRPr="00F271C8">
        <w:rPr>
          <w:rFonts w:ascii="Times New Roman Tj" w:hAnsi="Times New Roman Tj"/>
          <w:sz w:val="32"/>
          <w:szCs w:val="32"/>
          <w:lang w:val="kk-KZ"/>
        </w:rPr>
        <w:t>. А ведь не зря писатель пользуется многоточием. За многоточием нетрудно узреть и сокровенные мечты самого публициста.</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Применения интонаций наглядно прослеживаются и в зарисовках, и штрихах аульной жизни, особенно в моменты переживаемых ими трудностей. «Жауын мол болды. Ш</w:t>
      </w:r>
      <w:r w:rsidRPr="00F271C8">
        <w:rPr>
          <w:sz w:val="32"/>
          <w:szCs w:val="32"/>
          <w:lang w:val="kk-KZ"/>
        </w:rPr>
        <w:t>ө</w:t>
      </w:r>
      <w:r w:rsidRPr="00F271C8">
        <w:rPr>
          <w:rFonts w:ascii="Times New Roman Tj" w:hAnsi="Times New Roman Tj"/>
          <w:sz w:val="32"/>
          <w:szCs w:val="32"/>
          <w:lang w:val="kk-KZ"/>
        </w:rPr>
        <w:t>п ыр</w:t>
      </w:r>
      <w:r w:rsidRPr="00F271C8">
        <w:rPr>
          <w:sz w:val="32"/>
          <w:szCs w:val="32"/>
          <w:lang w:val="kk-KZ"/>
        </w:rPr>
        <w:t>ғ</w:t>
      </w:r>
      <w:r w:rsidRPr="00F271C8">
        <w:rPr>
          <w:rFonts w:ascii="Times New Roman Tj" w:hAnsi="Times New Roman Tj"/>
          <w:sz w:val="32"/>
          <w:szCs w:val="32"/>
          <w:lang w:val="kk-KZ"/>
        </w:rPr>
        <w:t>ын болды. Ай, айналайын а</w:t>
      </w:r>
      <w:r w:rsidRPr="00F271C8">
        <w:rPr>
          <w:sz w:val="32"/>
          <w:szCs w:val="32"/>
          <w:lang w:val="kk-KZ"/>
        </w:rPr>
        <w:t>ғ</w:t>
      </w:r>
      <w:r w:rsidRPr="00F271C8">
        <w:rPr>
          <w:rFonts w:ascii="Times New Roman Tj" w:hAnsi="Times New Roman Tj"/>
          <w:sz w:val="32"/>
          <w:szCs w:val="32"/>
          <w:lang w:val="kk-KZ"/>
        </w:rPr>
        <w:t>айынны</w:t>
      </w:r>
      <w:r w:rsidRPr="00F271C8">
        <w:rPr>
          <w:sz w:val="32"/>
          <w:szCs w:val="32"/>
          <w:lang w:val="kk-KZ"/>
        </w:rPr>
        <w:t>ң</w:t>
      </w:r>
      <w:r w:rsidRPr="00F271C8">
        <w:rPr>
          <w:rFonts w:ascii="Times New Roman Tj" w:hAnsi="Times New Roman Tj"/>
          <w:sz w:val="32"/>
          <w:szCs w:val="32"/>
          <w:lang w:val="kk-KZ"/>
        </w:rPr>
        <w:t xml:space="preserve"> тыпырла</w:t>
      </w:r>
      <w:r w:rsidRPr="00F271C8">
        <w:rPr>
          <w:sz w:val="32"/>
          <w:szCs w:val="32"/>
          <w:lang w:val="kk-KZ"/>
        </w:rPr>
        <w:t>ғ</w:t>
      </w:r>
      <w:r w:rsidRPr="00F271C8">
        <w:rPr>
          <w:rFonts w:ascii="Times New Roman Tj" w:hAnsi="Times New Roman Tj"/>
          <w:sz w:val="32"/>
          <w:szCs w:val="32"/>
          <w:lang w:val="kk-KZ"/>
        </w:rPr>
        <w:t>аны – ай! Жер жырта алмай, т</w:t>
      </w:r>
      <w:r w:rsidRPr="00F271C8">
        <w:rPr>
          <w:sz w:val="32"/>
          <w:szCs w:val="32"/>
          <w:lang w:val="kk-KZ"/>
        </w:rPr>
        <w:t>ұқ</w:t>
      </w:r>
      <w:r w:rsidRPr="00F271C8">
        <w:rPr>
          <w:rFonts w:ascii="Times New Roman Tj" w:hAnsi="Times New Roman Tj"/>
          <w:sz w:val="32"/>
          <w:szCs w:val="32"/>
          <w:lang w:val="kk-KZ"/>
        </w:rPr>
        <w:t>ым таба алмай, май таба алмай шар</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ұ</w:t>
      </w:r>
      <w:r w:rsidRPr="00F271C8">
        <w:rPr>
          <w:rFonts w:ascii="Times New Roman Tj" w:hAnsi="Times New Roman Tj"/>
          <w:sz w:val="32"/>
          <w:szCs w:val="32"/>
          <w:lang w:val="kk-KZ"/>
        </w:rPr>
        <w:t>рып, жанталас</w:t>
      </w:r>
      <w:r w:rsidRPr="00F271C8">
        <w:rPr>
          <w:sz w:val="32"/>
          <w:szCs w:val="32"/>
          <w:lang w:val="kk-KZ"/>
        </w:rPr>
        <w:t>қ</w:t>
      </w:r>
      <w:r w:rsidRPr="00F271C8">
        <w:rPr>
          <w:rFonts w:ascii="Times New Roman Tj" w:hAnsi="Times New Roman Tj"/>
          <w:sz w:val="32"/>
          <w:szCs w:val="32"/>
          <w:lang w:val="kk-KZ"/>
        </w:rPr>
        <w:t>а т</w:t>
      </w:r>
      <w:r w:rsidRPr="00F271C8">
        <w:rPr>
          <w:sz w:val="32"/>
          <w:szCs w:val="32"/>
          <w:lang w:val="kk-KZ"/>
        </w:rPr>
        <w:t>ү</w:t>
      </w:r>
      <w:r w:rsidRPr="00F271C8">
        <w:rPr>
          <w:rFonts w:ascii="Times New Roman Tj" w:hAnsi="Times New Roman Tj"/>
          <w:sz w:val="32"/>
          <w:szCs w:val="32"/>
          <w:lang w:val="kk-KZ"/>
        </w:rPr>
        <w:t xml:space="preserve">скені–ай» («Обильно и щедро пролил дождь. Трава невероятно разрослась. Ай, как милые мои сородичи засуетились шибко! Ай, как они забегались да пересуетились! Землю не вспашешь и не засеишь, ибо нет семени, нет смазочного материала (для сельхозтехники – </w:t>
      </w:r>
      <w:r w:rsidRPr="00F271C8">
        <w:rPr>
          <w:rFonts w:ascii="Times New Roman Tj" w:hAnsi="Times New Roman Tj"/>
          <w:i/>
          <w:sz w:val="32"/>
          <w:szCs w:val="32"/>
          <w:lang w:val="kk-KZ"/>
        </w:rPr>
        <w:t>А.</w:t>
      </w:r>
      <w:r w:rsidR="008F74F7" w:rsidRPr="00F271C8">
        <w:rPr>
          <w:rFonts w:ascii="Times New Roman Tj" w:hAnsi="Times New Roman Tj"/>
          <w:i/>
          <w:sz w:val="32"/>
          <w:szCs w:val="32"/>
          <w:lang w:val="kk-KZ"/>
        </w:rPr>
        <w:t>М.</w:t>
      </w:r>
      <w:r w:rsidRPr="00F271C8">
        <w:rPr>
          <w:rFonts w:ascii="Times New Roman Tj" w:hAnsi="Times New Roman Tj"/>
          <w:sz w:val="32"/>
          <w:szCs w:val="32"/>
          <w:lang w:val="kk-KZ"/>
        </w:rPr>
        <w:t xml:space="preserve">), нету всего») </w:t>
      </w:r>
      <w:r w:rsidRPr="00F271C8">
        <w:rPr>
          <w:rFonts w:ascii="Times New Roman Tj" w:hAnsi="Times New Roman Tj"/>
          <w:sz w:val="32"/>
          <w:szCs w:val="32"/>
        </w:rPr>
        <w:t>[</w:t>
      </w:r>
      <w:r w:rsidRPr="00F271C8">
        <w:rPr>
          <w:rFonts w:ascii="Times New Roman Tj" w:hAnsi="Times New Roman Tj"/>
          <w:sz w:val="32"/>
          <w:szCs w:val="32"/>
          <w:lang w:val="kk-KZ"/>
        </w:rPr>
        <w:t>2, 103</w:t>
      </w:r>
      <w:r w:rsidRPr="00F271C8">
        <w:rPr>
          <w:rFonts w:ascii="Times New Roman Tj" w:hAnsi="Times New Roman Tj"/>
          <w:sz w:val="32"/>
          <w:szCs w:val="32"/>
        </w:rPr>
        <w:t>]</w:t>
      </w:r>
      <w:r w:rsidRPr="00F271C8">
        <w:rPr>
          <w:rFonts w:ascii="Times New Roman Tj" w:hAnsi="Times New Roman Tj"/>
          <w:sz w:val="32"/>
          <w:szCs w:val="32"/>
          <w:lang w:val="kk-KZ"/>
        </w:rPr>
        <w:t>.</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Ах как горько на душе! А ведь желания-то вместе с намерениями неуемны! Какое сожаление на фоне несбыточных надежд! Стало быть: «Оу, ендеше ондай басты</w:t>
      </w:r>
      <w:r w:rsidRPr="00F271C8">
        <w:rPr>
          <w:sz w:val="32"/>
          <w:szCs w:val="32"/>
          <w:lang w:val="kk-KZ"/>
        </w:rPr>
        <w:t>қ</w:t>
      </w:r>
      <w:r w:rsidRPr="00F271C8">
        <w:rPr>
          <w:rFonts w:ascii="Times New Roman Tj" w:hAnsi="Times New Roman Tj"/>
          <w:sz w:val="32"/>
          <w:szCs w:val="32"/>
          <w:lang w:val="kk-KZ"/>
        </w:rPr>
        <w:t>ты неге жаза</w:t>
      </w:r>
      <w:r w:rsidRPr="00F271C8">
        <w:rPr>
          <w:sz w:val="32"/>
          <w:szCs w:val="32"/>
          <w:lang w:val="kk-KZ"/>
        </w:rPr>
        <w:t>ғ</w:t>
      </w:r>
      <w:r w:rsidRPr="00F271C8">
        <w:rPr>
          <w:rFonts w:ascii="Times New Roman Tj" w:hAnsi="Times New Roman Tj"/>
          <w:sz w:val="32"/>
          <w:szCs w:val="32"/>
          <w:lang w:val="kk-KZ"/>
        </w:rPr>
        <w:t>а тартпайсы</w:t>
      </w:r>
      <w:r w:rsidRPr="00F271C8">
        <w:rPr>
          <w:sz w:val="32"/>
          <w:szCs w:val="32"/>
          <w:lang w:val="kk-KZ"/>
        </w:rPr>
        <w:t>ң</w:t>
      </w:r>
      <w:r w:rsidRPr="00F271C8">
        <w:rPr>
          <w:rFonts w:ascii="Times New Roman Tj" w:hAnsi="Times New Roman Tj"/>
          <w:sz w:val="32"/>
          <w:szCs w:val="32"/>
          <w:lang w:val="kk-KZ"/>
        </w:rPr>
        <w:t>?! К</w:t>
      </w:r>
      <w:r w:rsidRPr="00F271C8">
        <w:rPr>
          <w:sz w:val="32"/>
          <w:szCs w:val="32"/>
          <w:lang w:val="kk-KZ"/>
        </w:rPr>
        <w:t>ө</w:t>
      </w:r>
      <w:r w:rsidRPr="00F271C8">
        <w:rPr>
          <w:rFonts w:ascii="Times New Roman Tj" w:hAnsi="Times New Roman Tj"/>
          <w:sz w:val="32"/>
          <w:szCs w:val="32"/>
          <w:lang w:val="kk-KZ"/>
        </w:rPr>
        <w:t xml:space="preserve">кжелкеден </w:t>
      </w:r>
      <w:r w:rsidRPr="00F271C8">
        <w:rPr>
          <w:sz w:val="32"/>
          <w:szCs w:val="32"/>
          <w:lang w:val="kk-KZ"/>
        </w:rPr>
        <w:t>ұ</w:t>
      </w:r>
      <w:r w:rsidRPr="00F271C8">
        <w:rPr>
          <w:rFonts w:ascii="Times New Roman Tj" w:hAnsi="Times New Roman Tj"/>
          <w:sz w:val="32"/>
          <w:szCs w:val="32"/>
          <w:lang w:val="kk-KZ"/>
        </w:rPr>
        <w:t xml:space="preserve">рып неге </w:t>
      </w:r>
      <w:r w:rsidRPr="00F271C8">
        <w:rPr>
          <w:sz w:val="32"/>
          <w:szCs w:val="32"/>
          <w:lang w:val="kk-KZ"/>
        </w:rPr>
        <w:t>құ</w:t>
      </w:r>
      <w:r w:rsidRPr="00F271C8">
        <w:rPr>
          <w:rFonts w:ascii="Times New Roman Tj" w:hAnsi="Times New Roman Tj"/>
          <w:sz w:val="32"/>
          <w:szCs w:val="32"/>
          <w:lang w:val="kk-KZ"/>
        </w:rPr>
        <w:t>стырмайсы</w:t>
      </w:r>
      <w:r w:rsidRPr="00F271C8">
        <w:rPr>
          <w:sz w:val="32"/>
          <w:szCs w:val="32"/>
          <w:lang w:val="kk-KZ"/>
        </w:rPr>
        <w:t>ң</w:t>
      </w:r>
      <w:r w:rsidRPr="00F271C8">
        <w:rPr>
          <w:rFonts w:ascii="Times New Roman Tj" w:hAnsi="Times New Roman Tj"/>
          <w:sz w:val="32"/>
          <w:szCs w:val="32"/>
          <w:lang w:val="kk-KZ"/>
        </w:rPr>
        <w:t xml:space="preserve">?!» («Да почему бы сурово не воздать должное такому начальнику!? Да почему бы не дать ему как следует, да так, чтоб он тут же переплюнул все обратно!») </w:t>
      </w:r>
      <w:r w:rsidRPr="00F271C8">
        <w:rPr>
          <w:rFonts w:ascii="Times New Roman Tj" w:hAnsi="Times New Roman Tj"/>
          <w:sz w:val="32"/>
          <w:szCs w:val="32"/>
        </w:rPr>
        <w:t>[</w:t>
      </w:r>
      <w:r w:rsidRPr="00F271C8">
        <w:rPr>
          <w:rFonts w:ascii="Times New Roman Tj" w:hAnsi="Times New Roman Tj"/>
          <w:sz w:val="32"/>
          <w:szCs w:val="32"/>
          <w:lang w:val="kk-KZ"/>
        </w:rPr>
        <w:t>2, 51</w:t>
      </w:r>
      <w:r w:rsidRPr="00F271C8">
        <w:rPr>
          <w:rFonts w:ascii="Times New Roman Tj" w:hAnsi="Times New Roman Tj"/>
          <w:sz w:val="32"/>
          <w:szCs w:val="32"/>
        </w:rPr>
        <w:t>]</w:t>
      </w:r>
      <w:r w:rsidRPr="00F271C8">
        <w:rPr>
          <w:rFonts w:ascii="Times New Roman Tj" w:hAnsi="Times New Roman Tj"/>
          <w:sz w:val="32"/>
          <w:szCs w:val="32"/>
          <w:lang w:val="kk-KZ"/>
        </w:rPr>
        <w:t xml:space="preserve">. Два предложения, за которыми четко просматриваются и безграничный гнев, и накрепко зажатый кулак, и сильно нахмуренные брови. Здесь уместно вспомнить и корифея нашей литературы З. Кабдолова. «Картина, написаннпя с помощью слов, кроме конкретности и четкости соответственно требует к себе такую же истину, такую же точность» </w:t>
      </w:r>
      <w:r w:rsidRPr="00F271C8">
        <w:rPr>
          <w:rFonts w:ascii="Times New Roman Tj" w:hAnsi="Times New Roman Tj"/>
          <w:sz w:val="32"/>
          <w:szCs w:val="32"/>
        </w:rPr>
        <w:t>[</w:t>
      </w:r>
      <w:r w:rsidRPr="00F271C8">
        <w:rPr>
          <w:rFonts w:ascii="Times New Roman Tj" w:hAnsi="Times New Roman Tj"/>
          <w:sz w:val="32"/>
          <w:szCs w:val="32"/>
          <w:lang w:val="kk-KZ"/>
        </w:rPr>
        <w:t>4, 99</w:t>
      </w:r>
      <w:r w:rsidRPr="00F271C8">
        <w:rPr>
          <w:rFonts w:ascii="Times New Roman Tj" w:hAnsi="Times New Roman Tj"/>
          <w:sz w:val="32"/>
          <w:szCs w:val="32"/>
        </w:rPr>
        <w:t>]</w:t>
      </w:r>
      <w:r w:rsidRPr="00F271C8">
        <w:rPr>
          <w:rFonts w:ascii="Times New Roman Tj" w:hAnsi="Times New Roman Tj"/>
          <w:sz w:val="32"/>
          <w:szCs w:val="32"/>
          <w:lang w:val="kk-KZ"/>
        </w:rPr>
        <w:t>.</w:t>
      </w:r>
    </w:p>
    <w:p w:rsidR="00BC69E6"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lang w:val="kk-KZ"/>
        </w:rPr>
        <w:t>«Письма» написанные К. Смайылову, являясь безусловно шедеврами эпистолярного жанра, ценны также и тем, что в них</w:t>
      </w:r>
      <w:r w:rsidRPr="00F271C8">
        <w:rPr>
          <w:rFonts w:ascii="Times New Roman Tj" w:hAnsi="Times New Roman Tj"/>
          <w:sz w:val="32"/>
          <w:szCs w:val="32"/>
        </w:rPr>
        <w:t xml:space="preserve"> </w:t>
      </w:r>
      <w:r w:rsidRPr="00F271C8">
        <w:rPr>
          <w:rFonts w:ascii="Times New Roman Tj" w:hAnsi="Times New Roman Tj"/>
          <w:sz w:val="32"/>
          <w:szCs w:val="32"/>
        </w:rPr>
        <w:lastRenderedPageBreak/>
        <w:t>в абсолютно полной мере отражаются все перипетии современной казахской действительности. Публицистика Шерхана Муртазы, которая насквозь пронизана эмоционально-экспрессивными приемами и инновационными подходами, является свидетельством того.</w:t>
      </w:r>
    </w:p>
    <w:p w:rsidR="008745E9" w:rsidRPr="00F271C8" w:rsidRDefault="008745E9"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BC69E6" w:rsidRPr="00F271C8" w:rsidRDefault="00BC69E6" w:rsidP="000F053C">
      <w:pPr>
        <w:spacing w:line="276" w:lineRule="auto"/>
        <w:ind w:firstLine="900"/>
        <w:jc w:val="center"/>
        <w:rPr>
          <w:rFonts w:ascii="Times New Roman Tj" w:hAnsi="Times New Roman Tj"/>
          <w:b/>
          <w:sz w:val="32"/>
          <w:szCs w:val="32"/>
        </w:rPr>
      </w:pPr>
    </w:p>
    <w:p w:rsidR="00BC69E6" w:rsidRPr="00F271C8" w:rsidRDefault="00BC69E6" w:rsidP="008745E9">
      <w:pPr>
        <w:numPr>
          <w:ilvl w:val="0"/>
          <w:numId w:val="27"/>
        </w:numPr>
        <w:tabs>
          <w:tab w:val="clear" w:pos="1429"/>
          <w:tab w:val="num" w:pos="1134"/>
        </w:tabs>
        <w:spacing w:line="276" w:lineRule="auto"/>
        <w:ind w:left="851" w:hanging="540"/>
        <w:jc w:val="both"/>
        <w:rPr>
          <w:rFonts w:ascii="Times New Roman Tj" w:hAnsi="Times New Roman Tj"/>
          <w:sz w:val="32"/>
          <w:szCs w:val="32"/>
          <w:lang w:val="kk-KZ"/>
        </w:rPr>
      </w:pPr>
      <w:r w:rsidRPr="00F271C8">
        <w:rPr>
          <w:rFonts w:ascii="Times New Roman Tj" w:hAnsi="Times New Roman Tj"/>
          <w:sz w:val="32"/>
          <w:szCs w:val="32"/>
          <w:lang w:val="kk-KZ"/>
        </w:rPr>
        <w:t>Жары</w:t>
      </w:r>
      <w:r w:rsidRPr="00F271C8">
        <w:rPr>
          <w:sz w:val="32"/>
          <w:szCs w:val="32"/>
          <w:lang w:val="kk-KZ"/>
        </w:rPr>
        <w:t>қ</w:t>
      </w:r>
      <w:r w:rsidRPr="00F271C8">
        <w:rPr>
          <w:rFonts w:ascii="Times New Roman Tj" w:hAnsi="Times New Roman Tj"/>
          <w:sz w:val="32"/>
          <w:szCs w:val="32"/>
          <w:lang w:val="kk-KZ"/>
        </w:rPr>
        <w:t xml:space="preserve">баев </w:t>
      </w:r>
      <w:r w:rsidRPr="00F271C8">
        <w:rPr>
          <w:sz w:val="32"/>
          <w:szCs w:val="32"/>
          <w:lang w:val="kk-KZ"/>
        </w:rPr>
        <w:t>Қ</w:t>
      </w:r>
      <w:r w:rsidRPr="00F271C8">
        <w:rPr>
          <w:rFonts w:ascii="Times New Roman Tj" w:hAnsi="Times New Roman Tj"/>
          <w:sz w:val="32"/>
          <w:szCs w:val="32"/>
          <w:lang w:val="kk-KZ"/>
        </w:rPr>
        <w:t>. Психология. – Алматы, 1993.</w:t>
      </w:r>
    </w:p>
    <w:p w:rsidR="00BC69E6" w:rsidRPr="00F271C8" w:rsidRDefault="00BC69E6" w:rsidP="008745E9">
      <w:pPr>
        <w:numPr>
          <w:ilvl w:val="0"/>
          <w:numId w:val="27"/>
        </w:numPr>
        <w:tabs>
          <w:tab w:val="clear" w:pos="1429"/>
          <w:tab w:val="num" w:pos="1134"/>
        </w:tabs>
        <w:spacing w:line="276" w:lineRule="auto"/>
        <w:ind w:left="851" w:hanging="540"/>
        <w:jc w:val="both"/>
        <w:rPr>
          <w:rFonts w:ascii="Times New Roman Tj" w:hAnsi="Times New Roman Tj"/>
          <w:sz w:val="32"/>
          <w:szCs w:val="32"/>
          <w:lang w:val="kk-KZ"/>
        </w:rPr>
      </w:pPr>
      <w:r w:rsidRPr="00F271C8">
        <w:rPr>
          <w:rFonts w:ascii="Times New Roman Tj" w:hAnsi="Times New Roman Tj"/>
          <w:sz w:val="32"/>
          <w:szCs w:val="32"/>
          <w:lang w:val="kk-KZ"/>
        </w:rPr>
        <w:t>М</w:t>
      </w:r>
      <w:r w:rsidRPr="00F271C8">
        <w:rPr>
          <w:sz w:val="32"/>
          <w:szCs w:val="32"/>
          <w:lang w:val="kk-KZ"/>
        </w:rPr>
        <w:t>ұ</w:t>
      </w:r>
      <w:r w:rsidRPr="00F271C8">
        <w:rPr>
          <w:rFonts w:ascii="Times New Roman Tj" w:hAnsi="Times New Roman Tj"/>
          <w:sz w:val="32"/>
          <w:szCs w:val="32"/>
          <w:lang w:val="kk-KZ"/>
        </w:rPr>
        <w:t>ртаза Ш. Елім са</w:t>
      </w:r>
      <w:r w:rsidRPr="00F271C8">
        <w:rPr>
          <w:sz w:val="32"/>
          <w:szCs w:val="32"/>
          <w:lang w:val="kk-KZ"/>
        </w:rPr>
        <w:t>ғ</w:t>
      </w:r>
      <w:r w:rsidRPr="00F271C8">
        <w:rPr>
          <w:rFonts w:ascii="Times New Roman Tj" w:hAnsi="Times New Roman Tj"/>
          <w:sz w:val="32"/>
          <w:szCs w:val="32"/>
          <w:lang w:val="kk-KZ"/>
        </w:rPr>
        <w:t>ан айтам, Ел басы сен де ты</w:t>
      </w:r>
      <w:r w:rsidRPr="00F271C8">
        <w:rPr>
          <w:sz w:val="32"/>
          <w:szCs w:val="32"/>
          <w:lang w:val="kk-KZ"/>
        </w:rPr>
        <w:t>ң</w:t>
      </w:r>
      <w:r w:rsidRPr="00F271C8">
        <w:rPr>
          <w:rFonts w:ascii="Times New Roman Tj" w:hAnsi="Times New Roman Tj"/>
          <w:sz w:val="32"/>
          <w:szCs w:val="32"/>
          <w:lang w:val="kk-KZ"/>
        </w:rPr>
        <w:t>да! (Тебе говорю народ мой, Президент и ты послушай) / Ш. М</w:t>
      </w:r>
      <w:r w:rsidRPr="00F271C8">
        <w:rPr>
          <w:sz w:val="32"/>
          <w:szCs w:val="32"/>
          <w:lang w:val="kk-KZ"/>
        </w:rPr>
        <w:t>ұ</w:t>
      </w:r>
      <w:r w:rsidRPr="00F271C8">
        <w:rPr>
          <w:rFonts w:ascii="Times New Roman Tj" w:hAnsi="Times New Roman Tj"/>
          <w:sz w:val="32"/>
          <w:szCs w:val="32"/>
          <w:lang w:val="kk-KZ"/>
        </w:rPr>
        <w:t>ртаза, К. Смайылов. – Алматы,1998.</w:t>
      </w:r>
    </w:p>
    <w:p w:rsidR="00BC69E6" w:rsidRPr="00F271C8" w:rsidRDefault="00BC69E6" w:rsidP="008745E9">
      <w:pPr>
        <w:numPr>
          <w:ilvl w:val="0"/>
          <w:numId w:val="27"/>
        </w:numPr>
        <w:tabs>
          <w:tab w:val="clear" w:pos="1429"/>
          <w:tab w:val="num" w:pos="1134"/>
        </w:tabs>
        <w:spacing w:line="276" w:lineRule="auto"/>
        <w:ind w:left="851" w:hanging="540"/>
        <w:jc w:val="both"/>
        <w:rPr>
          <w:rFonts w:ascii="Times New Roman Tj" w:hAnsi="Times New Roman Tj"/>
          <w:sz w:val="32"/>
          <w:szCs w:val="32"/>
          <w:lang w:val="kk-KZ"/>
        </w:rPr>
      </w:pP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станны</w:t>
      </w:r>
      <w:r w:rsidRPr="00F271C8">
        <w:rPr>
          <w:sz w:val="32"/>
          <w:szCs w:val="32"/>
          <w:lang w:val="kk-KZ"/>
        </w:rPr>
        <w:t>ң</w:t>
      </w:r>
      <w:r w:rsidRPr="00F271C8">
        <w:rPr>
          <w:rFonts w:ascii="Times New Roman Tj" w:hAnsi="Times New Roman Tj"/>
          <w:sz w:val="32"/>
          <w:szCs w:val="32"/>
          <w:lang w:val="kk-KZ"/>
        </w:rPr>
        <w:t xml:space="preserve"> т</w:t>
      </w:r>
      <w:r w:rsidRPr="00F271C8">
        <w:rPr>
          <w:sz w:val="32"/>
          <w:szCs w:val="32"/>
          <w:lang w:val="kk-KZ"/>
        </w:rPr>
        <w:t>ә</w:t>
      </w:r>
      <w:r w:rsidRPr="00F271C8">
        <w:rPr>
          <w:rFonts w:ascii="Times New Roman Tj" w:hAnsi="Times New Roman Tj"/>
          <w:sz w:val="32"/>
          <w:szCs w:val="32"/>
          <w:lang w:val="kk-KZ"/>
        </w:rPr>
        <w:t>лімгерлік ой – пікірлер антологиясы (Антология просветительских мыслей Казахстана). – Алматы,1998.</w:t>
      </w:r>
    </w:p>
    <w:p w:rsidR="00BC69E6" w:rsidRPr="00F271C8" w:rsidRDefault="00BC69E6" w:rsidP="008745E9">
      <w:pPr>
        <w:numPr>
          <w:ilvl w:val="0"/>
          <w:numId w:val="27"/>
        </w:numPr>
        <w:tabs>
          <w:tab w:val="clear" w:pos="1429"/>
          <w:tab w:val="num" w:pos="1134"/>
        </w:tabs>
        <w:spacing w:line="276" w:lineRule="auto"/>
        <w:ind w:left="851" w:hanging="540"/>
        <w:jc w:val="both"/>
        <w:rPr>
          <w:rFonts w:ascii="Times New Roman Tj" w:hAnsi="Times New Roman Tj"/>
          <w:sz w:val="32"/>
          <w:szCs w:val="32"/>
          <w:lang w:val="kk-KZ"/>
        </w:rPr>
      </w:pPr>
      <w:r w:rsidRPr="00F271C8">
        <w:rPr>
          <w:sz w:val="32"/>
          <w:szCs w:val="32"/>
          <w:lang w:val="kk-KZ"/>
        </w:rPr>
        <w:t>Қ</w:t>
      </w:r>
      <w:r w:rsidRPr="00F271C8">
        <w:rPr>
          <w:rFonts w:ascii="Times New Roman Tj" w:hAnsi="Times New Roman Tj"/>
          <w:sz w:val="32"/>
          <w:szCs w:val="32"/>
          <w:lang w:val="kk-KZ"/>
        </w:rPr>
        <w:t>абдолов З.С</w:t>
      </w:r>
      <w:r w:rsidRPr="00F271C8">
        <w:rPr>
          <w:sz w:val="32"/>
          <w:szCs w:val="32"/>
          <w:lang w:val="kk-KZ"/>
        </w:rPr>
        <w:t>ө</w:t>
      </w:r>
      <w:r w:rsidRPr="00F271C8">
        <w:rPr>
          <w:rFonts w:ascii="Times New Roman Tj" w:hAnsi="Times New Roman Tj"/>
          <w:sz w:val="32"/>
          <w:szCs w:val="32"/>
          <w:lang w:val="kk-KZ"/>
        </w:rPr>
        <w:t xml:space="preserve">з </w:t>
      </w:r>
      <w:r w:rsidRPr="00F271C8">
        <w:rPr>
          <w:sz w:val="32"/>
          <w:szCs w:val="32"/>
          <w:lang w:val="kk-KZ"/>
        </w:rPr>
        <w:t>ө</w:t>
      </w:r>
      <w:r w:rsidRPr="00F271C8">
        <w:rPr>
          <w:rFonts w:ascii="Times New Roman Tj" w:hAnsi="Times New Roman Tj"/>
          <w:sz w:val="32"/>
          <w:szCs w:val="32"/>
          <w:lang w:val="kk-KZ"/>
        </w:rPr>
        <w:t>нері (Мастерства слова). – Алматы,1976.</w:t>
      </w:r>
    </w:p>
    <w:p w:rsidR="006F6062" w:rsidRDefault="00BC69E6"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lang w:val="kk-KZ"/>
        </w:rPr>
        <w:br w:type="page"/>
      </w:r>
      <w:r w:rsidR="008A268A" w:rsidRPr="00F271C8">
        <w:rPr>
          <w:rFonts w:ascii="Times New Roman Tj" w:hAnsi="Times New Roman Tj"/>
          <w:b/>
          <w:sz w:val="32"/>
          <w:szCs w:val="32"/>
        </w:rPr>
        <w:lastRenderedPageBreak/>
        <w:t xml:space="preserve">ОБ ОСОБЕННОСТЯХ ПОЭТИЧЕСКОЙ </w:t>
      </w:r>
    </w:p>
    <w:p w:rsidR="008A268A" w:rsidRPr="00F271C8"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ПУБЛИЦИСТИКИ</w:t>
      </w:r>
    </w:p>
    <w:p w:rsidR="008A268A" w:rsidRPr="00F271C8" w:rsidRDefault="008A268A" w:rsidP="000F053C">
      <w:pPr>
        <w:spacing w:line="276" w:lineRule="auto"/>
        <w:ind w:firstLine="900"/>
        <w:jc w:val="center"/>
        <w:rPr>
          <w:rFonts w:ascii="Times New Roman Tj" w:hAnsi="Times New Roman Tj"/>
          <w:sz w:val="32"/>
          <w:szCs w:val="32"/>
          <w:lang w:val="kk-KZ"/>
        </w:rPr>
      </w:pPr>
    </w:p>
    <w:p w:rsidR="008A268A" w:rsidRPr="00F271C8"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Оспанов Серикбай</w:t>
      </w:r>
    </w:p>
    <w:p w:rsidR="008A268A" w:rsidRPr="00F271C8" w:rsidRDefault="008A268A"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 профессор</w:t>
      </w:r>
    </w:p>
    <w:p w:rsidR="008A268A" w:rsidRPr="00F271C8" w:rsidRDefault="008A268A"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Костанайский государственный педагогический институт</w:t>
      </w:r>
    </w:p>
    <w:p w:rsidR="008A268A" w:rsidRPr="00F271C8" w:rsidRDefault="008A268A" w:rsidP="000F053C">
      <w:pPr>
        <w:spacing w:line="276" w:lineRule="auto"/>
        <w:ind w:firstLine="900"/>
        <w:jc w:val="center"/>
        <w:rPr>
          <w:rFonts w:ascii="Times New Roman Tj" w:hAnsi="Times New Roman Tj"/>
          <w:b/>
          <w:sz w:val="32"/>
          <w:szCs w:val="32"/>
        </w:rPr>
      </w:pPr>
    </w:p>
    <w:p w:rsidR="008A268A" w:rsidRPr="00F271C8" w:rsidRDefault="008A268A"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Мырзагалиева Кулзада</w:t>
      </w:r>
    </w:p>
    <w:p w:rsidR="008A268A" w:rsidRPr="00F271C8" w:rsidRDefault="008A268A"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филологических наук, доцент</w:t>
      </w:r>
    </w:p>
    <w:p w:rsidR="008A268A" w:rsidRPr="00F271C8" w:rsidRDefault="008A268A"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Костанайский государственный педагогический институт</w:t>
      </w:r>
    </w:p>
    <w:p w:rsidR="002D76CD" w:rsidRPr="00F271C8" w:rsidRDefault="00C16D57" w:rsidP="000F053C">
      <w:pPr>
        <w:spacing w:line="276" w:lineRule="auto"/>
        <w:jc w:val="center"/>
        <w:rPr>
          <w:rFonts w:ascii="Times New Roman Tj" w:hAnsi="Times New Roman Tj"/>
          <w:sz w:val="32"/>
          <w:szCs w:val="32"/>
        </w:rPr>
      </w:pPr>
      <w:r w:rsidRPr="00F271C8">
        <w:rPr>
          <w:rFonts w:ascii="Times New Roman Tj" w:hAnsi="Times New Roman Tj"/>
          <w:sz w:val="32"/>
          <w:szCs w:val="32"/>
          <w:shd w:val="clear" w:color="auto" w:fill="FFFFFF"/>
        </w:rPr>
        <w:t>kmkz55@mail.ru</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Хотя мы говорим, что поэзия прекрасна и крылата, она еще является памятником лирического и героического эпоса акынов, жырау. На реках Енисей и Орхон были найдены надписи на камнях, сделанные еще в </w:t>
      </w:r>
      <w:r w:rsidRPr="00F271C8">
        <w:rPr>
          <w:rFonts w:ascii="Times New Roman Tj" w:hAnsi="Times New Roman Tj"/>
          <w:sz w:val="32"/>
          <w:szCs w:val="32"/>
          <w:lang w:val="en-US"/>
        </w:rPr>
        <w:t>VII</w:t>
      </w:r>
      <w:r w:rsidRPr="00F271C8">
        <w:rPr>
          <w:rFonts w:ascii="Times New Roman Tj" w:hAnsi="Times New Roman Tj"/>
          <w:sz w:val="32"/>
          <w:szCs w:val="32"/>
        </w:rPr>
        <w:t xml:space="preserve"> веке. Они доставляют народу не только эстетическое удовольствие, но и служат доказательством исторического развития родного языка, доносят до нас и донесут до грядущих поколений языковые ценности того времени. В те времена, когда не было газет и журналов, поэзия играла роль публицистики, в литературном наследии публицистические знаки встречаются довольно часто. Родоначальником нашей письменной словесности является И. Алтынсарин, в стихотворениях Абая также заметны отголоски публицистики. М. Ауэзов о гранях мастерства Ибрая говорит так: «Заслуга его в том, что он поведал грамотной русской общественности о многочисленных чаяниях и бедах казахского народа, о его социальном и политическом положении в своих публицистических очерках и статьях» [1]. Если внимательно рассмотреть поэзию Абая, статьи, очерки и этнографические миниатюры Ибрая, убеждаешься, что поэзия и публицистика являются однородными жанрами, как два крыла на теле парящей птицы. «Поэзия не может обособленно существовать вне времени и пространства, она витает в космосе времени по своим орбитам» [2]. Литература и публицистика изначально </w:t>
      </w:r>
      <w:r w:rsidRPr="00F271C8">
        <w:rPr>
          <w:rFonts w:ascii="Times New Roman Tj" w:hAnsi="Times New Roman Tj"/>
          <w:sz w:val="32"/>
          <w:szCs w:val="32"/>
        </w:rPr>
        <w:lastRenderedPageBreak/>
        <w:t xml:space="preserve">родственные жанры, одна из них художественная правда, вторая – сама правда жизни и каждый поэт, прозаик и публицист являются художниками своего времени. Как говорится, каждый истинный художник всегда поэт [3, 11]. В свое время я убедился в этом, участвуя в выпуске произведений поэтов-публицистов. Отличительной особенностью казахских поэтов-публицистов является то, что в своих произведениях они освещают задачи государственности, пекутся о благосостоянии народа, пробуждают самосознание масс, участвуют в создании идеологии государства. «Свой ритм поэзии существует и в художественной поэзии, только не нужно это дословно понимать так, как будто проза может вдруг обратиться в поэзию. Даже без перехода в настоящем произведении чувствуется свой ритм. Авторы достигают этого разными приемами – иногда специально пишут прозу, используя приемы поэзии – рифмуя окончания предложений. Иногда приближают словосочетания прозы, размер предложений к размеру поэзии» [4, 171]. Такая трансформация, ритм в произведениях поэтов-публицистов встречается довольно часто. У поэта в крови страсть к рифме, размеру, к метафорам, создавая публицистическое произведение, он использует приемы поэзии (ритм, рифму, инверсию, метафору, экспрессию, различные фразеологические обороты и т.д.). Это характерно для казахского языка, поскольку он сам является поэтическим языком. Это вторая особенность. Третьей особенностью является то, что язык поэзии изящен, художественный, касается, как бальзам, чувственных человеческих душ, публицистика таких авторов как художественное произведение высшей пробы. «Если нет кипучего таланта, то из ремесла ничего не получится» [5, 14]. «Прокричал строптивый конь – степь ответила многократным эхом, встрепенулась, ожила. Поскакал строптивый – разнесся стук копыт… Во весь голос, переполненный восхищением, я запел. Моей песне трепетно вторили лебеди вместе с большими озерами, быстрые синие </w:t>
      </w:r>
      <w:r w:rsidRPr="00F271C8">
        <w:rPr>
          <w:rFonts w:ascii="Times New Roman Tj" w:hAnsi="Times New Roman Tj"/>
          <w:sz w:val="32"/>
          <w:szCs w:val="32"/>
        </w:rPr>
        <w:lastRenderedPageBreak/>
        <w:t>реки с прибрежными камышами и тальником…». Если С. Сейфуллин талантливо превратил прозу в поэзию, то Ж. Молдагалиев: «Я слушаю кюй. (По ночам встречаемся страстно, пусть будет наш рассвет прекрасным ), – и, как говорят держащие друг друга в объятиях влюбленные, я на казахской талантливой и благословленной земле влюблен в музыку и кюи». И далее разъясняет каждое слово:</w:t>
      </w:r>
      <w:r w:rsidRPr="00F271C8">
        <w:rPr>
          <w:rFonts w:ascii="Times New Roman Tj" w:hAnsi="Times New Roman Tj"/>
          <w:sz w:val="32"/>
          <w:szCs w:val="32"/>
          <w:lang w:val="kk-KZ"/>
        </w:rPr>
        <w:t xml:space="preserve"> «</w:t>
      </w:r>
      <w:r w:rsidRPr="00F271C8">
        <w:rPr>
          <w:rFonts w:ascii="Times New Roman Tj" w:hAnsi="Times New Roman Tj"/>
          <w:sz w:val="32"/>
          <w:szCs w:val="32"/>
        </w:rPr>
        <w:t>Я днем и ночью готов слушать музыку. Если случается, что волшебница музыка раскрывает занавес и вдруг на пятачке сцены появляется гордая фигура нашего предка Курмангазы – для меня праздник, я как будто заново рождаюсь». Каирбеков продолжает эту традицию: «</w:t>
      </w:r>
      <w:r w:rsidRPr="00F271C8">
        <w:rPr>
          <w:rFonts w:ascii="Times New Roman Tj" w:hAnsi="Times New Roman Tj"/>
          <w:sz w:val="32"/>
          <w:szCs w:val="32"/>
          <w:lang w:val="kk-KZ"/>
        </w:rPr>
        <w:t>Ал, а</w:t>
      </w:r>
      <w:r w:rsidRPr="00F271C8">
        <w:rPr>
          <w:sz w:val="32"/>
          <w:szCs w:val="32"/>
          <w:lang w:val="kk-KZ"/>
        </w:rPr>
        <w:t>қ</w:t>
      </w:r>
      <w:r w:rsidRPr="00F271C8">
        <w:rPr>
          <w:rFonts w:ascii="Times New Roman Tj" w:hAnsi="Times New Roman Tj"/>
          <w:sz w:val="32"/>
          <w:szCs w:val="32"/>
          <w:lang w:val="kk-KZ"/>
        </w:rPr>
        <w:t>ынды</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қ</w:t>
      </w:r>
      <w:r w:rsidRPr="00F271C8">
        <w:rPr>
          <w:rFonts w:ascii="Times New Roman Tj" w:hAnsi="Times New Roman Tj"/>
          <w:sz w:val="32"/>
          <w:szCs w:val="32"/>
          <w:lang w:val="kk-KZ"/>
        </w:rPr>
        <w:t xml:space="preserve">ызметте, </w:t>
      </w:r>
      <w:r w:rsidRPr="00F271C8">
        <w:rPr>
          <w:sz w:val="32"/>
          <w:szCs w:val="32"/>
          <w:lang w:val="kk-KZ"/>
        </w:rPr>
        <w:t>ө</w:t>
      </w:r>
      <w:r w:rsidRPr="00F271C8">
        <w:rPr>
          <w:rFonts w:ascii="Times New Roman Tj" w:hAnsi="Times New Roman Tj"/>
          <w:sz w:val="32"/>
          <w:szCs w:val="32"/>
          <w:lang w:val="kk-KZ"/>
        </w:rPr>
        <w:t xml:space="preserve">нерде былай «ийща» деспей іні болса </w:t>
      </w:r>
      <w:r w:rsidRPr="00F271C8">
        <w:rPr>
          <w:sz w:val="32"/>
          <w:szCs w:val="32"/>
          <w:lang w:val="kk-KZ"/>
        </w:rPr>
        <w:t>құ</w:t>
      </w:r>
      <w:r w:rsidRPr="00F271C8">
        <w:rPr>
          <w:rFonts w:ascii="Times New Roman Tj" w:hAnsi="Times New Roman Tj"/>
          <w:sz w:val="32"/>
          <w:szCs w:val="32"/>
          <w:lang w:val="kk-KZ"/>
        </w:rPr>
        <w:t>рметпен, а</w:t>
      </w:r>
      <w:r w:rsidRPr="00F271C8">
        <w:rPr>
          <w:sz w:val="32"/>
          <w:szCs w:val="32"/>
          <w:lang w:val="kk-KZ"/>
        </w:rPr>
        <w:t>ғ</w:t>
      </w:r>
      <w:r w:rsidRPr="00F271C8">
        <w:rPr>
          <w:rFonts w:ascii="Times New Roman Tj" w:hAnsi="Times New Roman Tj"/>
          <w:sz w:val="32"/>
          <w:szCs w:val="32"/>
          <w:lang w:val="kk-KZ"/>
        </w:rPr>
        <w:t>а болса а</w:t>
      </w:r>
      <w:r w:rsidRPr="00F271C8">
        <w:rPr>
          <w:sz w:val="32"/>
          <w:szCs w:val="32"/>
          <w:lang w:val="kk-KZ"/>
        </w:rPr>
        <w:t>қ</w:t>
      </w:r>
      <w:r w:rsidRPr="00F271C8">
        <w:rPr>
          <w:rFonts w:ascii="Times New Roman Tj" w:hAnsi="Times New Roman Tj"/>
          <w:sz w:val="32"/>
          <w:szCs w:val="32"/>
          <w:lang w:val="kk-KZ"/>
        </w:rPr>
        <w:t xml:space="preserve"> тілекпен жал</w:t>
      </w:r>
      <w:r w:rsidRPr="00F271C8">
        <w:rPr>
          <w:sz w:val="32"/>
          <w:szCs w:val="32"/>
          <w:lang w:val="kk-KZ"/>
        </w:rPr>
        <w:t>ғ</w:t>
      </w:r>
      <w:r w:rsidRPr="00F271C8">
        <w:rPr>
          <w:rFonts w:ascii="Times New Roman Tj" w:hAnsi="Times New Roman Tj"/>
          <w:sz w:val="32"/>
          <w:szCs w:val="32"/>
          <w:lang w:val="kk-KZ"/>
        </w:rPr>
        <w:t>асып, намыс</w:t>
      </w:r>
      <w:r w:rsidRPr="00F271C8">
        <w:rPr>
          <w:sz w:val="32"/>
          <w:szCs w:val="32"/>
          <w:lang w:val="kk-KZ"/>
        </w:rPr>
        <w:t>қ</w:t>
      </w:r>
      <w:r w:rsidRPr="00F271C8">
        <w:rPr>
          <w:rFonts w:ascii="Times New Roman Tj" w:hAnsi="Times New Roman Tj"/>
          <w:sz w:val="32"/>
          <w:szCs w:val="32"/>
          <w:lang w:val="kk-KZ"/>
        </w:rPr>
        <w:t xml:space="preserve">а бірге шабысып, </w:t>
      </w:r>
      <w:r w:rsidRPr="00F271C8">
        <w:rPr>
          <w:sz w:val="32"/>
          <w:szCs w:val="32"/>
          <w:lang w:val="kk-KZ"/>
        </w:rPr>
        <w:t>қ</w:t>
      </w:r>
      <w:r w:rsidRPr="00F271C8">
        <w:rPr>
          <w:rFonts w:ascii="Times New Roman Tj" w:hAnsi="Times New Roman Tj"/>
          <w:sz w:val="32"/>
          <w:szCs w:val="32"/>
          <w:lang w:val="kk-KZ"/>
        </w:rPr>
        <w:t>иын жерде табысып, тізелесіп кеткенде абыройды бірге алысып арамыз</w:t>
      </w:r>
      <w:r w:rsidRPr="00F271C8">
        <w:rPr>
          <w:sz w:val="32"/>
          <w:szCs w:val="32"/>
          <w:lang w:val="kk-KZ"/>
        </w:rPr>
        <w:t>ғ</w:t>
      </w:r>
      <w:r w:rsidRPr="00F271C8">
        <w:rPr>
          <w:rFonts w:ascii="Times New Roman Tj" w:hAnsi="Times New Roman Tj"/>
          <w:sz w:val="32"/>
          <w:szCs w:val="32"/>
          <w:lang w:val="kk-KZ"/>
        </w:rPr>
        <w:t>а жа</w:t>
      </w:r>
      <w:r w:rsidRPr="00F271C8">
        <w:rPr>
          <w:sz w:val="32"/>
          <w:szCs w:val="32"/>
          <w:lang w:val="kk-KZ"/>
        </w:rPr>
        <w:t>ққ</w:t>
      </w:r>
      <w:r w:rsidRPr="00F271C8">
        <w:rPr>
          <w:rFonts w:ascii="Times New Roman Tj" w:hAnsi="Times New Roman Tj"/>
          <w:sz w:val="32"/>
          <w:szCs w:val="32"/>
          <w:lang w:val="kk-KZ"/>
        </w:rPr>
        <w:t>ат от</w:t>
      </w:r>
      <w:r w:rsidRPr="00F271C8">
        <w:rPr>
          <w:sz w:val="32"/>
          <w:szCs w:val="32"/>
          <w:lang w:val="kk-KZ"/>
        </w:rPr>
        <w:t>қ</w:t>
      </w:r>
      <w:r w:rsidRPr="00F271C8">
        <w:rPr>
          <w:rFonts w:ascii="Times New Roman Tj" w:hAnsi="Times New Roman Tj"/>
          <w:sz w:val="32"/>
          <w:szCs w:val="32"/>
          <w:lang w:val="kk-KZ"/>
        </w:rPr>
        <w:t>а к</w:t>
      </w:r>
      <w:r w:rsidRPr="00F271C8">
        <w:rPr>
          <w:sz w:val="32"/>
          <w:szCs w:val="32"/>
          <w:lang w:val="kk-KZ"/>
        </w:rPr>
        <w:t>ү</w:t>
      </w:r>
      <w:r w:rsidRPr="00F271C8">
        <w:rPr>
          <w:rFonts w:ascii="Times New Roman Tj" w:hAnsi="Times New Roman Tj"/>
          <w:sz w:val="32"/>
          <w:szCs w:val="32"/>
          <w:lang w:val="kk-KZ"/>
        </w:rPr>
        <w:t xml:space="preserve">ймей, аман </w:t>
      </w:r>
      <w:r w:rsidRPr="00F271C8">
        <w:rPr>
          <w:sz w:val="32"/>
          <w:szCs w:val="32"/>
          <w:lang w:val="kk-KZ"/>
        </w:rPr>
        <w:t>қ</w:t>
      </w:r>
      <w:r w:rsidRPr="00F271C8">
        <w:rPr>
          <w:rFonts w:ascii="Times New Roman Tj" w:hAnsi="Times New Roman Tj"/>
          <w:sz w:val="32"/>
          <w:szCs w:val="32"/>
          <w:lang w:val="kk-KZ"/>
        </w:rPr>
        <w:t xml:space="preserve">алысып, </w:t>
      </w:r>
      <w:r w:rsidRPr="00F271C8">
        <w:rPr>
          <w:sz w:val="32"/>
          <w:szCs w:val="32"/>
          <w:lang w:val="kk-KZ"/>
        </w:rPr>
        <w:t>қ</w:t>
      </w:r>
      <w:r w:rsidRPr="00F271C8">
        <w:rPr>
          <w:rFonts w:ascii="Times New Roman Tj" w:hAnsi="Times New Roman Tj"/>
          <w:sz w:val="32"/>
          <w:szCs w:val="32"/>
          <w:lang w:val="kk-KZ"/>
        </w:rPr>
        <w:t>ыры</w:t>
      </w:r>
      <w:r w:rsidRPr="00F271C8">
        <w:rPr>
          <w:sz w:val="32"/>
          <w:szCs w:val="32"/>
          <w:lang w:val="kk-KZ"/>
        </w:rPr>
        <w:t>қ</w:t>
      </w:r>
      <w:r w:rsidRPr="00F271C8">
        <w:rPr>
          <w:rFonts w:ascii="Times New Roman Tj" w:hAnsi="Times New Roman Tj"/>
          <w:sz w:val="32"/>
          <w:szCs w:val="32"/>
          <w:lang w:val="kk-KZ"/>
        </w:rPr>
        <w:t xml:space="preserve"> жеті жыл бірге </w:t>
      </w:r>
      <w:r w:rsidRPr="00F271C8">
        <w:rPr>
          <w:sz w:val="32"/>
          <w:szCs w:val="32"/>
          <w:lang w:val="kk-KZ"/>
        </w:rPr>
        <w:t>ө</w:t>
      </w:r>
      <w:r w:rsidRPr="00F271C8">
        <w:rPr>
          <w:rFonts w:ascii="Times New Roman Tj" w:hAnsi="Times New Roman Tj"/>
          <w:sz w:val="32"/>
          <w:szCs w:val="32"/>
          <w:lang w:val="kk-KZ"/>
        </w:rPr>
        <w:t>мір с</w:t>
      </w:r>
      <w:r w:rsidRPr="00F271C8">
        <w:rPr>
          <w:sz w:val="32"/>
          <w:szCs w:val="32"/>
          <w:lang w:val="kk-KZ"/>
        </w:rPr>
        <w:t>ү</w:t>
      </w:r>
      <w:r w:rsidRPr="00F271C8">
        <w:rPr>
          <w:rFonts w:ascii="Times New Roman Tj" w:hAnsi="Times New Roman Tj"/>
          <w:sz w:val="32"/>
          <w:szCs w:val="32"/>
          <w:lang w:val="kk-KZ"/>
        </w:rPr>
        <w:t>ріп келе жат</w:t>
      </w:r>
      <w:r w:rsidRPr="00F271C8">
        <w:rPr>
          <w:sz w:val="32"/>
          <w:szCs w:val="32"/>
          <w:lang w:val="kk-KZ"/>
        </w:rPr>
        <w:t>қ</w:t>
      </w:r>
      <w:r w:rsidRPr="00F271C8">
        <w:rPr>
          <w:rFonts w:ascii="Times New Roman Tj" w:hAnsi="Times New Roman Tj"/>
          <w:sz w:val="32"/>
          <w:szCs w:val="32"/>
          <w:lang w:val="kk-KZ"/>
        </w:rPr>
        <w:t xml:space="preserve">ан </w:t>
      </w:r>
      <w:r w:rsidRPr="00F271C8">
        <w:rPr>
          <w:sz w:val="32"/>
          <w:szCs w:val="32"/>
          <w:lang w:val="kk-KZ"/>
        </w:rPr>
        <w:t>қ</w:t>
      </w:r>
      <w:r w:rsidRPr="00F271C8">
        <w:rPr>
          <w:rFonts w:ascii="Times New Roman Tj" w:hAnsi="Times New Roman Tj"/>
          <w:sz w:val="32"/>
          <w:szCs w:val="32"/>
          <w:lang w:val="kk-KZ"/>
        </w:rPr>
        <w:t>осарлы</w:t>
      </w:r>
      <w:r w:rsidRPr="00F271C8">
        <w:rPr>
          <w:sz w:val="32"/>
          <w:szCs w:val="32"/>
          <w:lang w:val="kk-KZ"/>
        </w:rPr>
        <w:t>қ</w:t>
      </w:r>
      <w:r w:rsidRPr="00F271C8">
        <w:rPr>
          <w:rFonts w:ascii="Times New Roman Tj" w:hAnsi="Times New Roman Tj"/>
          <w:sz w:val="32"/>
          <w:szCs w:val="32"/>
          <w:lang w:val="kk-KZ"/>
        </w:rPr>
        <w:t>ты, егіздікті – Сыреке</w:t>
      </w:r>
      <w:r w:rsidRPr="00F271C8">
        <w:rPr>
          <w:sz w:val="32"/>
          <w:szCs w:val="32"/>
          <w:lang w:val="kk-KZ"/>
        </w:rPr>
        <w:t>ң</w:t>
      </w:r>
      <w:r w:rsidRPr="00F271C8">
        <w:rPr>
          <w:rFonts w:ascii="Times New Roman Tj" w:hAnsi="Times New Roman Tj"/>
          <w:sz w:val="32"/>
          <w:szCs w:val="32"/>
          <w:lang w:val="kk-KZ"/>
        </w:rPr>
        <w:t xml:space="preserve"> екеумізді</w:t>
      </w:r>
      <w:r w:rsidRPr="00F271C8">
        <w:rPr>
          <w:sz w:val="32"/>
          <w:szCs w:val="32"/>
          <w:lang w:val="kk-KZ"/>
        </w:rPr>
        <w:t>ң</w:t>
      </w:r>
      <w:r w:rsidRPr="00F271C8">
        <w:rPr>
          <w:rFonts w:ascii="Times New Roman Tj" w:hAnsi="Times New Roman Tj"/>
          <w:sz w:val="32"/>
          <w:szCs w:val="32"/>
          <w:lang w:val="kk-KZ"/>
        </w:rPr>
        <w:t xml:space="preserve"> еншілес, </w:t>
      </w:r>
      <w:r w:rsidRPr="00F271C8">
        <w:rPr>
          <w:sz w:val="32"/>
          <w:szCs w:val="32"/>
          <w:lang w:val="kk-KZ"/>
        </w:rPr>
        <w:t>құ</w:t>
      </w:r>
      <w:r w:rsidRPr="00F271C8">
        <w:rPr>
          <w:rFonts w:ascii="Times New Roman Tj" w:hAnsi="Times New Roman Tj"/>
          <w:sz w:val="32"/>
          <w:szCs w:val="32"/>
          <w:lang w:val="kk-KZ"/>
        </w:rPr>
        <w:t>дай берген сыба</w:t>
      </w:r>
      <w:r w:rsidRPr="00F271C8">
        <w:rPr>
          <w:sz w:val="32"/>
          <w:szCs w:val="32"/>
          <w:lang w:val="kk-KZ"/>
        </w:rPr>
        <w:t>ғ</w:t>
      </w:r>
      <w:r w:rsidRPr="00F271C8">
        <w:rPr>
          <w:rFonts w:ascii="Times New Roman Tj" w:hAnsi="Times New Roman Tj"/>
          <w:sz w:val="32"/>
          <w:szCs w:val="32"/>
          <w:lang w:val="kk-KZ"/>
        </w:rPr>
        <w:t>амыз, ба</w:t>
      </w:r>
      <w:r w:rsidRPr="00F271C8">
        <w:rPr>
          <w:sz w:val="32"/>
          <w:szCs w:val="32"/>
          <w:lang w:val="kk-KZ"/>
        </w:rPr>
        <w:t>қ</w:t>
      </w:r>
      <w:r w:rsidRPr="00F271C8">
        <w:rPr>
          <w:rFonts w:ascii="Times New Roman Tj" w:hAnsi="Times New Roman Tj"/>
          <w:sz w:val="32"/>
          <w:szCs w:val="32"/>
          <w:lang w:val="kk-KZ"/>
        </w:rPr>
        <w:t xml:space="preserve">ытымыз демейге болмайды». У Т. </w:t>
      </w:r>
      <w:r w:rsidRPr="00F271C8">
        <w:rPr>
          <w:rFonts w:ascii="Times New Roman Tj" w:hAnsi="Times New Roman Tj"/>
          <w:sz w:val="32"/>
          <w:szCs w:val="32"/>
        </w:rPr>
        <w:t xml:space="preserve">Молдагалиева в статье «Потомки сложат о нас легенды» мы читаем: «Баукен был легендарный человек. Прославился он своими делами, великолепным владением слова, мудростью мысли. Думать про Бауржана агая – значит думать о счастье, о героизме. Думать про него – значит думать о гражданской позиции, о мужестве. Он был для казахских акынов темой их песен, для всех счастливых и красивых стал их грустью, не было в нашей стране человека не любившего его. Не было в стране человека ненавидевшего Бауржана агая, ни один человек не мог сказать про него дурное слово. Звание Героя дали ему все казахи! Звание Героя дали ему все мы, сироты, отцы которых не вернулись с войны». Как песенно звучит текст! «Когда читаешь Аймаутова Ж., Жумабаева М., Байтурсынова А., то как будто обретаешь крылья и самому хочется писать стихи» [6, 40]. Четвертой особенностью является то, что поэт проявляет чистоту и возвышенность своей души, уважает читателя, </w:t>
      </w:r>
      <w:r w:rsidRPr="00F271C8">
        <w:rPr>
          <w:rFonts w:ascii="Times New Roman Tj" w:hAnsi="Times New Roman Tj"/>
          <w:sz w:val="32"/>
          <w:szCs w:val="32"/>
        </w:rPr>
        <w:lastRenderedPageBreak/>
        <w:t xml:space="preserve">обращает внимание на позабытые явления и показывает свой взгляд на произошедшее. «К достоинствам поэта относится его особое мышление, чистота чувств, возвышенность, он должен быть кладезью тайн» [5, 23]. С. Мауленов обратил внимание на маленький дефис между датами рождения и смерти на надгробной плите на кладбище, и от него родились его философские размышления о целой человеческой жизни. Пятой особенностью поэтов-публицистов является то, что публицистику пишут в стихотворном жанре. Или начинают прозой, затем пишут стихами, затем заканчивают опять прозой [7, 313]. Это шестая особенность – в своих публицистических работах поэты постоянно заботятся о народе, о его жизни благополучии, выступают защитниками его интересов.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rPr>
        <w:t xml:space="preserve">Когда в окрестностях Шу в 1456 году возникла Казахская Орда, Асан Кайгы, выступая защитником нового государства, сказал хану Жанибеку: «Ай, </w:t>
      </w:r>
      <w:r w:rsidRPr="00F271C8">
        <w:rPr>
          <w:rFonts w:ascii="Times New Roman Tj" w:hAnsi="Times New Roman Tj"/>
          <w:sz w:val="32"/>
          <w:szCs w:val="32"/>
          <w:lang w:val="kk-KZ"/>
        </w:rPr>
        <w:t>Жанібек, ойласа</w:t>
      </w:r>
      <w:r w:rsidRPr="00F271C8">
        <w:rPr>
          <w:sz w:val="32"/>
          <w:szCs w:val="32"/>
          <w:lang w:val="kk-KZ"/>
        </w:rPr>
        <w:t>ң</w:t>
      </w:r>
      <w:r w:rsidRPr="00F271C8">
        <w:rPr>
          <w:rFonts w:ascii="Times New Roman Tj" w:hAnsi="Times New Roman Tj"/>
          <w:sz w:val="32"/>
          <w:szCs w:val="32"/>
          <w:lang w:val="kk-KZ"/>
        </w:rPr>
        <w:t xml:space="preserve">, </w:t>
      </w:r>
      <w:r w:rsidRPr="00F271C8">
        <w:rPr>
          <w:sz w:val="32"/>
          <w:szCs w:val="32"/>
          <w:lang w:val="kk-KZ"/>
        </w:rPr>
        <w:t>қ</w:t>
      </w:r>
      <w:r w:rsidRPr="00F271C8">
        <w:rPr>
          <w:rFonts w:ascii="Times New Roman Tj" w:hAnsi="Times New Roman Tj"/>
          <w:sz w:val="32"/>
          <w:szCs w:val="32"/>
          <w:lang w:val="kk-KZ"/>
        </w:rPr>
        <w:t>илы-</w:t>
      </w:r>
      <w:r w:rsidRPr="00F271C8">
        <w:rPr>
          <w:sz w:val="32"/>
          <w:szCs w:val="32"/>
          <w:lang w:val="kk-KZ"/>
        </w:rPr>
        <w:t>қ</w:t>
      </w:r>
      <w:r w:rsidRPr="00F271C8">
        <w:rPr>
          <w:rFonts w:ascii="Times New Roman Tj" w:hAnsi="Times New Roman Tj"/>
          <w:sz w:val="32"/>
          <w:szCs w:val="32"/>
          <w:lang w:val="kk-KZ"/>
        </w:rPr>
        <w:t>илы заман болмай ма, Суда ж</w:t>
      </w:r>
      <w:r w:rsidRPr="00F271C8">
        <w:rPr>
          <w:sz w:val="32"/>
          <w:szCs w:val="32"/>
          <w:lang w:val="kk-KZ"/>
        </w:rPr>
        <w:t>ү</w:t>
      </w:r>
      <w:r w:rsidRPr="00F271C8">
        <w:rPr>
          <w:rFonts w:ascii="Times New Roman Tj" w:hAnsi="Times New Roman Tj"/>
          <w:sz w:val="32"/>
          <w:szCs w:val="32"/>
          <w:lang w:val="kk-KZ"/>
        </w:rPr>
        <w:t>рген а</w:t>
      </w:r>
      <w:r w:rsidRPr="00F271C8">
        <w:rPr>
          <w:sz w:val="32"/>
          <w:szCs w:val="32"/>
          <w:lang w:val="kk-KZ"/>
        </w:rPr>
        <w:t>қ</w:t>
      </w:r>
      <w:r w:rsidRPr="00F271C8">
        <w:rPr>
          <w:rFonts w:ascii="Times New Roman Tj" w:hAnsi="Times New Roman Tj"/>
          <w:sz w:val="32"/>
          <w:szCs w:val="32"/>
          <w:lang w:val="kk-KZ"/>
        </w:rPr>
        <w:t xml:space="preserve"> шортан </w:t>
      </w:r>
      <w:r w:rsidRPr="00F271C8">
        <w:rPr>
          <w:sz w:val="32"/>
          <w:szCs w:val="32"/>
          <w:lang w:val="kk-KZ"/>
        </w:rPr>
        <w:t>Қ</w:t>
      </w:r>
      <w:r w:rsidRPr="00F271C8">
        <w:rPr>
          <w:rFonts w:ascii="Times New Roman Tj" w:hAnsi="Times New Roman Tj"/>
          <w:sz w:val="32"/>
          <w:szCs w:val="32"/>
          <w:lang w:val="kk-KZ"/>
        </w:rPr>
        <w:t>арагай басып шалмай ма, М</w:t>
      </w:r>
      <w:r w:rsidRPr="00F271C8">
        <w:rPr>
          <w:sz w:val="32"/>
          <w:szCs w:val="32"/>
          <w:lang w:val="kk-KZ"/>
        </w:rPr>
        <w:t>ұ</w:t>
      </w:r>
      <w:r w:rsidRPr="00F271C8">
        <w:rPr>
          <w:rFonts w:ascii="Times New Roman Tj" w:hAnsi="Times New Roman Tj"/>
          <w:sz w:val="32"/>
          <w:szCs w:val="32"/>
          <w:lang w:val="kk-KZ"/>
        </w:rPr>
        <w:t>ны неге білмейсі</w:t>
      </w:r>
      <w:r w:rsidRPr="00F271C8">
        <w:rPr>
          <w:sz w:val="32"/>
          <w:szCs w:val="32"/>
          <w:lang w:val="kk-KZ"/>
        </w:rPr>
        <w:t>ң</w:t>
      </w:r>
      <w:r w:rsidRPr="00F271C8">
        <w:rPr>
          <w:rFonts w:ascii="Times New Roman Tj" w:hAnsi="Times New Roman Tj"/>
          <w:sz w:val="32"/>
          <w:szCs w:val="32"/>
          <w:lang w:val="kk-KZ"/>
        </w:rPr>
        <w:t>?! Хош-аман бол, Ж</w:t>
      </w:r>
      <w:r w:rsidRPr="00F271C8">
        <w:rPr>
          <w:sz w:val="32"/>
          <w:szCs w:val="32"/>
          <w:lang w:val="kk-KZ"/>
        </w:rPr>
        <w:t>ә</w:t>
      </w:r>
      <w:r w:rsidRPr="00F271C8">
        <w:rPr>
          <w:rFonts w:ascii="Times New Roman Tj" w:hAnsi="Times New Roman Tj"/>
          <w:sz w:val="32"/>
          <w:szCs w:val="32"/>
          <w:lang w:val="kk-KZ"/>
        </w:rPr>
        <w:t>нібек, енді мені к</w:t>
      </w:r>
      <w:r w:rsidRPr="00F271C8">
        <w:rPr>
          <w:sz w:val="32"/>
          <w:szCs w:val="32"/>
          <w:lang w:val="kk-KZ"/>
        </w:rPr>
        <w:t>ө</w:t>
      </w:r>
      <w:r w:rsidRPr="00F271C8">
        <w:rPr>
          <w:rFonts w:ascii="Times New Roman Tj" w:hAnsi="Times New Roman Tj"/>
          <w:sz w:val="32"/>
          <w:szCs w:val="32"/>
          <w:lang w:val="kk-KZ"/>
        </w:rPr>
        <w:t>рмейсі</w:t>
      </w:r>
      <w:r w:rsidRPr="00F271C8">
        <w:rPr>
          <w:sz w:val="32"/>
          <w:szCs w:val="32"/>
          <w:lang w:val="kk-KZ"/>
        </w:rPr>
        <w:t>ң</w:t>
      </w:r>
      <w:r w:rsidRPr="00F271C8">
        <w:rPr>
          <w:rFonts w:ascii="Times New Roman Tj" w:hAnsi="Times New Roman Tj"/>
          <w:sz w:val="32"/>
          <w:szCs w:val="32"/>
          <w:lang w:val="kk-KZ"/>
        </w:rPr>
        <w:t xml:space="preserve">!» А Жиембет жырау (XVII век) высказал Есим хану </w:t>
      </w:r>
      <w:r w:rsidRPr="00F271C8">
        <w:rPr>
          <w:sz w:val="32"/>
          <w:szCs w:val="32"/>
          <w:lang w:val="kk-KZ"/>
        </w:rPr>
        <w:t>қ</w:t>
      </w:r>
      <w:r w:rsidRPr="00F271C8">
        <w:rPr>
          <w:rFonts w:ascii="Times New Roman Tj" w:hAnsi="Times New Roman Tj"/>
          <w:sz w:val="32"/>
          <w:szCs w:val="32"/>
          <w:lang w:val="kk-KZ"/>
        </w:rPr>
        <w:t>ыл</w:t>
      </w:r>
      <w:r w:rsidRPr="00F271C8">
        <w:rPr>
          <w:sz w:val="32"/>
          <w:szCs w:val="32"/>
          <w:lang w:val="kk-KZ"/>
        </w:rPr>
        <w:t>ғ</w:t>
      </w:r>
      <w:r w:rsidRPr="00F271C8">
        <w:rPr>
          <w:rFonts w:ascii="Times New Roman Tj" w:hAnsi="Times New Roman Tj"/>
          <w:sz w:val="32"/>
          <w:szCs w:val="32"/>
          <w:lang w:val="kk-KZ"/>
        </w:rPr>
        <w:t>аны</w:t>
      </w:r>
      <w:r w:rsidRPr="00F271C8">
        <w:rPr>
          <w:sz w:val="32"/>
          <w:szCs w:val="32"/>
          <w:lang w:val="kk-KZ"/>
        </w:rPr>
        <w:t>ң</w:t>
      </w:r>
      <w:r w:rsidRPr="00F271C8">
        <w:rPr>
          <w:rFonts w:ascii="Times New Roman Tj" w:hAnsi="Times New Roman Tj"/>
          <w:sz w:val="32"/>
          <w:szCs w:val="32"/>
          <w:lang w:val="kk-KZ"/>
        </w:rPr>
        <w:t xml:space="preserve"> жо</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ұ</w:t>
      </w:r>
      <w:r w:rsidRPr="00F271C8">
        <w:rPr>
          <w:rFonts w:ascii="Times New Roman Tj" w:hAnsi="Times New Roman Tj"/>
          <w:sz w:val="32"/>
          <w:szCs w:val="32"/>
          <w:lang w:val="kk-KZ"/>
        </w:rPr>
        <w:t>на</w:t>
      </w:r>
      <w:r w:rsidRPr="00F271C8">
        <w:rPr>
          <w:sz w:val="32"/>
          <w:szCs w:val="32"/>
          <w:lang w:val="kk-KZ"/>
        </w:rPr>
        <w:t>ғ</w:t>
      </w:r>
      <w:r w:rsidRPr="00F271C8">
        <w:rPr>
          <w:rFonts w:ascii="Times New Roman Tj" w:hAnsi="Times New Roman Tj"/>
          <w:sz w:val="32"/>
          <w:szCs w:val="32"/>
          <w:lang w:val="kk-KZ"/>
        </w:rPr>
        <w:t xml:space="preserve">ан. </w:t>
      </w:r>
      <w:r w:rsidRPr="00F271C8">
        <w:rPr>
          <w:sz w:val="32"/>
          <w:szCs w:val="32"/>
          <w:lang w:val="kk-KZ"/>
        </w:rPr>
        <w:t>Қ</w:t>
      </w:r>
      <w:r w:rsidRPr="00F271C8">
        <w:rPr>
          <w:rFonts w:ascii="Times New Roman Tj" w:hAnsi="Times New Roman Tj"/>
          <w:sz w:val="32"/>
          <w:szCs w:val="32"/>
          <w:lang w:val="kk-KZ"/>
        </w:rPr>
        <w:t xml:space="preserve">айратым </w:t>
      </w:r>
      <w:r w:rsidRPr="00F271C8">
        <w:rPr>
          <w:sz w:val="32"/>
          <w:szCs w:val="32"/>
          <w:lang w:val="kk-KZ"/>
        </w:rPr>
        <w:t>қ</w:t>
      </w:r>
      <w:r w:rsidRPr="00F271C8">
        <w:rPr>
          <w:rFonts w:ascii="Times New Roman Tj" w:hAnsi="Times New Roman Tj"/>
          <w:sz w:val="32"/>
          <w:szCs w:val="32"/>
          <w:lang w:val="kk-KZ"/>
        </w:rPr>
        <w:t xml:space="preserve">анша </w:t>
      </w:r>
      <w:r w:rsidRPr="00F271C8">
        <w:rPr>
          <w:sz w:val="32"/>
          <w:szCs w:val="32"/>
          <w:lang w:val="kk-KZ"/>
        </w:rPr>
        <w:t>қ</w:t>
      </w:r>
      <w:r w:rsidRPr="00F271C8">
        <w:rPr>
          <w:rFonts w:ascii="Times New Roman Tj" w:hAnsi="Times New Roman Tj"/>
          <w:sz w:val="32"/>
          <w:szCs w:val="32"/>
          <w:lang w:val="kk-KZ"/>
        </w:rPr>
        <w:t xml:space="preserve">айтса да Защищая интересы народа, в том же веке Маргаскан прямо в лицо Турсын хану: Каждое слово – Народ безвинно плачет много, Земным считаешь себя богом! – Маргаскана стало позднее примером для Махамбета, в его произведениях мы слышим отголоски учителя.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  Абай и Ибрай выходцы из знатных, богатых семей, никогда не знали ни холода, ни голода, но у обоих хватило мужества порвать со своей средой ради защиты интересов простого народа. В прошлом Ахмет, Миржакип, Магжан, Шакарим, Жусупбек, защищая интересы простого народа, сделали перо своим оружием. Жакан Сыздыков, Нурха Ахметбеков писали стихи о голоде, наши современники Абиш Кекильбаев, кадыр Мырзалиев, Фариза Унгарсынова, Мухтар Шаханов, Темирхан Медетбек, Улыгбек Есдаулетов, Аманхан </w:t>
      </w:r>
      <w:r w:rsidRPr="00F271C8">
        <w:rPr>
          <w:rFonts w:ascii="Times New Roman Tj" w:hAnsi="Times New Roman Tj"/>
          <w:sz w:val="32"/>
          <w:szCs w:val="32"/>
          <w:lang w:val="kk-KZ"/>
        </w:rPr>
        <w:lastRenderedPageBreak/>
        <w:t xml:space="preserve">Алимов о родной речи, быте. Это самое высокое морально-эстетическое качество поэта, поэтому их считают честью и совестью казахского народы, считают их защитниками.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 Вот что об этом пишет поэт Исраил Сапарбаев: «Поэт, прежде всего поборник чести и совести. Оценивая его творчество и, найдя в трудах человеческое и гражданское звучание, получает признание и уважение народа».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Темирхан Медетбек: «Слова настоящего поэта становятся крылатыми в народе».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Поэт Гусман Жандыбаев: «Труд поэтов тяжеловат, невезучий народ. Принимая близко к сердцу тяготы и лишения всего народа, они кричат всему миру о бедах... если оценивать их в этой плоскости, они даже не мудрецы, не отцы и дети народа, а похожи, скорее, на мать, грудью стоящую за своих детей...».</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Когда Колбин окропил кровью молодых Алмату, Жубан Молдагалиев создал поэму «Я КАЗАХ». Только одно слово в свою защиту, благодарный народ присвоил ему звание «Халык батыры». Мы называем мужественным и отважным Мухтара Шаханова не только за высокие дела и слова, но и за поэтический дар, за то, что тему добра и зла осветил в своем творчестве. Седьмой особенностью является то, что в публицистике окончания иногда бывают поэтическими. </w:t>
      </w:r>
    </w:p>
    <w:p w:rsidR="00BC69E6" w:rsidRPr="008745E9" w:rsidRDefault="00BC69E6" w:rsidP="000F053C">
      <w:pPr>
        <w:spacing w:line="276" w:lineRule="auto"/>
        <w:ind w:firstLine="900"/>
        <w:jc w:val="both"/>
        <w:rPr>
          <w:rFonts w:ascii="Times New Roman Tj" w:hAnsi="Times New Roman Tj"/>
          <w:spacing w:val="-6"/>
          <w:sz w:val="32"/>
          <w:szCs w:val="32"/>
          <w:lang w:val="kk-KZ"/>
        </w:rPr>
      </w:pPr>
      <w:r w:rsidRPr="008745E9">
        <w:rPr>
          <w:rFonts w:ascii="Times New Roman Tj" w:hAnsi="Times New Roman Tj"/>
          <w:spacing w:val="-6"/>
          <w:sz w:val="32"/>
          <w:szCs w:val="32"/>
          <w:lang w:val="kk-KZ"/>
        </w:rPr>
        <w:t xml:space="preserve">М. Дулатов: «Мы с радостью приветствуем постановление Казахстанского правительства. Пусть это постановление не останется на бумаге, сломает старые традиции и воцарит истинное равноправие женщин! Долой поденщину! Пусть расцветает равноправие женщин!»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У. Есдаулетов: «В один день не разорвать 75-летние колониальные путы. В поступательном движении мы достигаем уровня других независимых стран. Следующая наша задача – сохранить независимость нашего родного языка. Какой прок от свободы, если родной язык будет как стреноженная лошадь?»</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lastRenderedPageBreak/>
        <w:t xml:space="preserve">Восьмой особенностью являются высокие чувства и лиризм. </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Девятой особенностью является то, что, как говорят рыбак рыбака видит издалека, и часто поэт пишет о творчестве другого поэта или собрата по перу, они выходят как рецензии. Кто лучше может сделать это? Поэтому они часто обращаются к жанру публицистики. Десятой особенностью является то, что часто обращаясь к жанру юмора, сатиры, пародии, эпиграммы, шаржа, памфлета, прозы – они подтягивают до своего уровня других публицистов. Доказательства можно найти в трудах Абая, Ибрая, С. Торайгырова, И. Жансугурова, Б. Майлина, С. Донентаева, С. Ерубаева, А. Токмагамбетова, К. Жармагамбетова, С. Мауленова и др. Одиннадцатой особенностью является то, что в публицистических произведениях часто можно найти глубокие мысли, лирические пейзажные зарисовки, да и в сюжетах можно найти поэзию и художественность.</w:t>
      </w:r>
    </w:p>
    <w:p w:rsidR="00BC69E6" w:rsidRPr="00F271C8" w:rsidRDefault="00BC69E6" w:rsidP="000F053C">
      <w:pPr>
        <w:spacing w:line="276" w:lineRule="auto"/>
        <w:ind w:firstLine="900"/>
        <w:jc w:val="both"/>
        <w:rPr>
          <w:rFonts w:ascii="Times New Roman Tj" w:hAnsi="Times New Roman Tj"/>
          <w:sz w:val="32"/>
          <w:szCs w:val="32"/>
          <w:lang w:val="kk-KZ"/>
        </w:rPr>
      </w:pPr>
      <w:r w:rsidRPr="00F271C8">
        <w:rPr>
          <w:rFonts w:ascii="Times New Roman Tj" w:hAnsi="Times New Roman Tj"/>
          <w:sz w:val="32"/>
          <w:szCs w:val="32"/>
          <w:lang w:val="kk-KZ"/>
        </w:rPr>
        <w:t xml:space="preserve">Двенадцатой особенностью является то, что многие поэты, написавшие публицистические стихи, являются авторами стихотворных очерков. Тринадцатой особенностью является то, что в произведениях ощущается гармония звуков (аллитерация, ассонанс), слышится рифма. Четырнадцатая особенность. «Наблюдать. Зорко контролировать. Искусство проницательно видеть – изящество слога на одной высоте с наблюдательностью если не видит – откуда могут возникнуть чувства? Это тоже талант – высоким слогом описать красоту природы, основательно и содержательно» </w:t>
      </w:r>
      <w:r w:rsidRPr="00F271C8">
        <w:rPr>
          <w:rFonts w:ascii="Times New Roman Tj" w:hAnsi="Times New Roman Tj"/>
          <w:sz w:val="32"/>
          <w:szCs w:val="32"/>
        </w:rPr>
        <w:t xml:space="preserve">[5, 13].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Наблюдательность, умение раскрывать у окружающей природы ее тайны – услышать мелодию нежного ветерка, колеблющегося листочка, обратить внимание на пульс родника, умение понять души окружающих людей, понять эпоху, в которой ты </w:t>
      </w:r>
      <w:r w:rsidRPr="00F271C8">
        <w:rPr>
          <w:rFonts w:ascii="Times New Roman Tj" w:hAnsi="Times New Roman Tj"/>
          <w:sz w:val="32"/>
          <w:szCs w:val="32"/>
          <w:lang w:val="kk-KZ"/>
        </w:rPr>
        <w:t>сам живешь и в унисон с ней подать свой голос</w:t>
      </w:r>
      <w:r w:rsidRPr="00F271C8">
        <w:rPr>
          <w:rFonts w:ascii="Times New Roman Tj" w:hAnsi="Times New Roman Tj"/>
          <w:sz w:val="32"/>
          <w:szCs w:val="32"/>
        </w:rPr>
        <w:t xml:space="preserve">.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Болея за свой народ и почувствовав силу печатного слова, его пропагандистское могущество, Ибрай мечтал </w:t>
      </w:r>
      <w:r w:rsidRPr="00F271C8">
        <w:rPr>
          <w:rFonts w:ascii="Times New Roman Tj" w:hAnsi="Times New Roman Tj"/>
          <w:sz w:val="32"/>
          <w:szCs w:val="32"/>
        </w:rPr>
        <w:lastRenderedPageBreak/>
        <w:t xml:space="preserve">выпустить газету на казахском языке, но не получил разрешения царского правительства. Ушел из жизни, так и не осуществив свою мечту, Ахмет Байтурсынов и Мухамеджан Сералин осуществили его замысел. Байтурсынов стал выпускать газету «Казах2, а Сералин журнал «Айкап». Когда в 1913 году закрыли газету, Е. Маманов, М. Кошимов и К. Тогисов высказались за то, что надо выпустить новую газету или расширить «Айкап» и сделать его еженедельником.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Оценить этот факт мы можем однозначно – это прозорливость, умение шагать в ногу со временем. Все выше описанные качества ведут к степени учености. «Поэзия – взрыв. Наука – система. Поэзия – восхищение. Наука – выяснение, решение». Ибрай, Абай, Шакарим, Ахмет, Миржакип, Магжан, Сабит – ученые, академик К. Жумалиев, доктора филологических наук А. Тажибаев, Т. Абдрахманова, У. Кумисбаев, Т. Рахимжанов, Т. Журтбаев, Б. Жакып, А. Егеубаев, С. Даутов; кандидаты филологических наук Б. Искаков, Б. Аманшин, Т. Сыдиыков, К. Салгарин, Ш. Сариев, Т. Туякбаев, А. Каирбеков посвятили свое перо статьям о науке.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«Все поэты разных стран и разных народов приходили к разной степени учености, каждый шел своим путем, но они не стремились к одному лишь накоплению знаний, а порою беззаветно трудились, разрешали те проблемы, которые не могли разрешить ученые, в частности в областях истории и языка. Их достижения громадные».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Пятнадцатая особенность – предвидеть будущее. Академик Гарифолла Есим в статье «</w:t>
      </w:r>
      <w:r w:rsidRPr="00F271C8">
        <w:rPr>
          <w:rFonts w:ascii="Times New Roman Tj" w:hAnsi="Times New Roman Tj"/>
          <w:sz w:val="32"/>
          <w:szCs w:val="32"/>
          <w:lang w:val="kk-KZ"/>
        </w:rPr>
        <w:t>М</w:t>
      </w:r>
      <w:r w:rsidRPr="00F271C8">
        <w:rPr>
          <w:sz w:val="32"/>
          <w:szCs w:val="32"/>
          <w:lang w:val="kk-KZ"/>
        </w:rPr>
        <w:t>ұ</w:t>
      </w:r>
      <w:r w:rsidRPr="00F271C8">
        <w:rPr>
          <w:rFonts w:ascii="Times New Roman Tj" w:hAnsi="Times New Roman Tj"/>
          <w:sz w:val="32"/>
          <w:szCs w:val="32"/>
          <w:lang w:val="kk-KZ"/>
        </w:rPr>
        <w:t>тыл</w:t>
      </w:r>
      <w:r w:rsidRPr="00F271C8">
        <w:rPr>
          <w:sz w:val="32"/>
          <w:szCs w:val="32"/>
          <w:lang w:val="kk-KZ"/>
        </w:rPr>
        <w:t>ғ</w:t>
      </w:r>
      <w:r w:rsidRPr="00F271C8">
        <w:rPr>
          <w:rFonts w:ascii="Times New Roman Tj" w:hAnsi="Times New Roman Tj"/>
          <w:sz w:val="32"/>
          <w:szCs w:val="32"/>
          <w:lang w:val="kk-KZ"/>
        </w:rPr>
        <w:t>ан философиясы» (Забытая философия) (</w:t>
      </w:r>
      <w:r w:rsidRPr="00F271C8">
        <w:rPr>
          <w:sz w:val="32"/>
          <w:szCs w:val="32"/>
          <w:lang w:val="kk-KZ"/>
        </w:rPr>
        <w:t>ұ</w:t>
      </w:r>
      <w:r w:rsidRPr="00F271C8">
        <w:rPr>
          <w:rFonts w:ascii="Times New Roman Tj" w:hAnsi="Times New Roman Tj"/>
          <w:sz w:val="32"/>
          <w:szCs w:val="32"/>
          <w:lang w:val="kk-KZ"/>
        </w:rPr>
        <w:t>мытыл</w:t>
      </w:r>
      <w:r w:rsidRPr="00F271C8">
        <w:rPr>
          <w:sz w:val="32"/>
          <w:szCs w:val="32"/>
          <w:lang w:val="kk-KZ"/>
        </w:rPr>
        <w:t>ғ</w:t>
      </w:r>
      <w:r w:rsidRPr="00F271C8">
        <w:rPr>
          <w:rFonts w:ascii="Times New Roman Tj" w:hAnsi="Times New Roman Tj"/>
          <w:sz w:val="32"/>
          <w:szCs w:val="32"/>
          <w:lang w:val="kk-KZ"/>
        </w:rPr>
        <w:t xml:space="preserve">ан – </w:t>
      </w:r>
      <w:r w:rsidRPr="00F271C8">
        <w:rPr>
          <w:sz w:val="32"/>
          <w:szCs w:val="32"/>
          <w:lang w:val="kk-KZ"/>
        </w:rPr>
        <w:t>Ғ</w:t>
      </w:r>
      <w:r w:rsidRPr="00F271C8">
        <w:rPr>
          <w:rFonts w:ascii="Times New Roman Tj" w:hAnsi="Times New Roman Tj"/>
          <w:sz w:val="32"/>
          <w:szCs w:val="32"/>
          <w:lang w:val="kk-KZ"/>
        </w:rPr>
        <w:t xml:space="preserve">.Е.) пишет, что «Шакарим предвидел – в какие-то временные отрезки будет забытым, невостребованным. Он также знал – в связи с какими обстоятельствами его имя будут вспоминать». </w:t>
      </w:r>
      <w:r w:rsidRPr="00F271C8">
        <w:rPr>
          <w:rFonts w:ascii="Times New Roman Tj" w:hAnsi="Times New Roman Tj"/>
          <w:sz w:val="32"/>
          <w:szCs w:val="32"/>
        </w:rPr>
        <w:t xml:space="preserve">[8]. К. Мырза Али: «Дар предвидения среди поэтов имеет глубокие исторические корни». [7, 12]. Мы знаем много примеров дара </w:t>
      </w:r>
      <w:r w:rsidRPr="00F271C8">
        <w:rPr>
          <w:rFonts w:ascii="Times New Roman Tj" w:hAnsi="Times New Roman Tj"/>
          <w:sz w:val="32"/>
          <w:szCs w:val="32"/>
        </w:rPr>
        <w:lastRenderedPageBreak/>
        <w:t xml:space="preserve">предвидения среди поэтов всего мира. Рано ушедший из жизни поэт А. Жумагалиев писал: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Кто знал: придет моя пора,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Померкнет жизни яркий свет.</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Закончат игры вечера,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Забудут все – меня же нет.-</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Ф. Сатыбалдыулы:</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Родится истина, гиганты вновь восстанут,</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Все вспомнят – Миржакип был, был Ахмет,</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Великих только больше в жизни нет.-</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Он же:</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Ахмет и Миржакип пали безвинно,</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Расставит жизнь все на свои места,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Вновь имена засветятся былинно,</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Слова их засверкают как кристалл.</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Он же:</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Придет пора, вы верьте в это люди,</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 Миржакип оплакан вами будет.</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Когда в 1938 году Ф. Сатыбалдыулы услышал о гибели Ахмета Байтурсынова, он написал:</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Мой самый верный, незабвенный друг,</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Замкнулся твой по этой жизни круг.</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Ни ссор меж нами не было, обид</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И черная вдруг весть – что ты убит.</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Делили мы с тобою пищу, кров,</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костер поэзии ты кинул связки слов,</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А на простом огне, так люди говорят,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«Рукописи поэтов не горят».</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 xml:space="preserve"> В 1929 году поэт Нуртуган (1889 – 1930 гг.) написал:</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Передо мной четыре конца света.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Я на запад, сидя, взгляд свой кинул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Кто-то поджигает там планету,</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 пожар метнулись все мужчины.</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Начинает он и далее:</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Выстрелы. Смешало с небом землю, кровь и гарь. Кружится голова.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Замерев, тревожно люди внемлют:</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Бьем тревогу. Говорит Москва…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Последствия этого пророчества мы испытали на себе…</w:t>
      </w:r>
    </w:p>
    <w:p w:rsidR="00BC69E6" w:rsidRPr="008745E9" w:rsidRDefault="00BC69E6" w:rsidP="000F053C">
      <w:pPr>
        <w:spacing w:line="276" w:lineRule="auto"/>
        <w:ind w:firstLine="900"/>
        <w:jc w:val="both"/>
        <w:rPr>
          <w:rFonts w:ascii="Times New Roman Tj" w:hAnsi="Times New Roman Tj"/>
          <w:spacing w:val="-6"/>
          <w:sz w:val="32"/>
          <w:szCs w:val="32"/>
          <w:lang w:val="kk-KZ"/>
        </w:rPr>
      </w:pPr>
      <w:r w:rsidRPr="008745E9">
        <w:rPr>
          <w:rFonts w:ascii="Times New Roman Tj" w:hAnsi="Times New Roman Tj"/>
          <w:spacing w:val="-6"/>
          <w:sz w:val="32"/>
          <w:szCs w:val="32"/>
        </w:rPr>
        <w:t>«Макыш (известный поэт Макыш Калтайулы</w:t>
      </w:r>
      <w:r w:rsidR="008745E9" w:rsidRPr="008745E9">
        <w:rPr>
          <w:rFonts w:ascii="Times New Roman Tj" w:hAnsi="Times New Roman Tj"/>
          <w:spacing w:val="-6"/>
          <w:sz w:val="32"/>
          <w:szCs w:val="32"/>
        </w:rPr>
        <w:t xml:space="preserve"> </w:t>
      </w:r>
      <w:r w:rsidRPr="008745E9">
        <w:rPr>
          <w:rFonts w:ascii="Times New Roman Tj" w:hAnsi="Times New Roman Tj"/>
          <w:spacing w:val="-6"/>
          <w:sz w:val="32"/>
          <w:szCs w:val="32"/>
        </w:rPr>
        <w:t>/</w:t>
      </w:r>
      <w:r w:rsidR="008745E9" w:rsidRPr="008745E9">
        <w:rPr>
          <w:rFonts w:ascii="Times New Roman Tj" w:hAnsi="Times New Roman Tj"/>
          <w:spacing w:val="-6"/>
          <w:sz w:val="32"/>
          <w:szCs w:val="32"/>
        </w:rPr>
        <w:t xml:space="preserve"> </w:t>
      </w:r>
      <w:r w:rsidRPr="008745E9">
        <w:rPr>
          <w:rFonts w:ascii="Times New Roman Tj" w:hAnsi="Times New Roman Tj"/>
          <w:spacing w:val="-6"/>
          <w:sz w:val="32"/>
          <w:szCs w:val="32"/>
        </w:rPr>
        <w:t>1869-1916 гг.) в своих толгау и философских стихотворениях предсказывал, что в будущем казахский народ обретет свободу и независимость и в Сарыарке, как во времена Аблай хана и Кенесары, будет столица государства» (</w:t>
      </w:r>
      <w:r w:rsidRPr="008745E9">
        <w:rPr>
          <w:rFonts w:ascii="Times New Roman Tj" w:hAnsi="Times New Roman Tj"/>
          <w:spacing w:val="-6"/>
          <w:sz w:val="32"/>
          <w:szCs w:val="32"/>
          <w:lang w:val="kk-KZ"/>
        </w:rPr>
        <w:t>Апсемитов М. Ма</w:t>
      </w:r>
      <w:r w:rsidRPr="008745E9">
        <w:rPr>
          <w:spacing w:val="-6"/>
          <w:sz w:val="32"/>
          <w:szCs w:val="32"/>
          <w:lang w:val="kk-KZ"/>
        </w:rPr>
        <w:t>қ</w:t>
      </w:r>
      <w:r w:rsidRPr="008745E9">
        <w:rPr>
          <w:rFonts w:ascii="Times New Roman Tj" w:hAnsi="Times New Roman Tj"/>
          <w:spacing w:val="-6"/>
          <w:sz w:val="32"/>
          <w:szCs w:val="32"/>
          <w:lang w:val="kk-KZ"/>
        </w:rPr>
        <w:t xml:space="preserve">ыш </w:t>
      </w:r>
      <w:r w:rsidRPr="008745E9">
        <w:rPr>
          <w:spacing w:val="-6"/>
          <w:sz w:val="32"/>
          <w:szCs w:val="32"/>
          <w:lang w:val="kk-KZ"/>
        </w:rPr>
        <w:t>Қ</w:t>
      </w:r>
      <w:r w:rsidRPr="008745E9">
        <w:rPr>
          <w:rFonts w:ascii="Times New Roman Tj" w:hAnsi="Times New Roman Tj"/>
          <w:spacing w:val="-6"/>
          <w:sz w:val="32"/>
          <w:szCs w:val="32"/>
          <w:lang w:val="kk-KZ"/>
        </w:rPr>
        <w:t>алтай</w:t>
      </w:r>
      <w:r w:rsidRPr="008745E9">
        <w:rPr>
          <w:spacing w:val="-6"/>
          <w:sz w:val="32"/>
          <w:szCs w:val="32"/>
          <w:lang w:val="kk-KZ"/>
        </w:rPr>
        <w:t>ұ</w:t>
      </w:r>
      <w:r w:rsidRPr="008745E9">
        <w:rPr>
          <w:rFonts w:ascii="Times New Roman Tj" w:hAnsi="Times New Roman Tj"/>
          <w:spacing w:val="-6"/>
          <w:sz w:val="32"/>
          <w:szCs w:val="32"/>
          <w:lang w:val="kk-KZ"/>
        </w:rPr>
        <w:t>лыны</w:t>
      </w:r>
      <w:r w:rsidRPr="008745E9">
        <w:rPr>
          <w:spacing w:val="-6"/>
          <w:sz w:val="32"/>
          <w:szCs w:val="32"/>
          <w:lang w:val="kk-KZ"/>
        </w:rPr>
        <w:t>ң</w:t>
      </w:r>
      <w:r w:rsidRPr="008745E9">
        <w:rPr>
          <w:rFonts w:ascii="Times New Roman Tj" w:hAnsi="Times New Roman Tj"/>
          <w:spacing w:val="-6"/>
          <w:sz w:val="32"/>
          <w:szCs w:val="32"/>
          <w:lang w:val="kk-KZ"/>
        </w:rPr>
        <w:t xml:space="preserve"> к</w:t>
      </w:r>
      <w:r w:rsidRPr="008745E9">
        <w:rPr>
          <w:spacing w:val="-6"/>
          <w:sz w:val="32"/>
          <w:szCs w:val="32"/>
          <w:lang w:val="kk-KZ"/>
        </w:rPr>
        <w:t>ө</w:t>
      </w:r>
      <w:r w:rsidRPr="008745E9">
        <w:rPr>
          <w:rFonts w:ascii="Times New Roman Tj" w:hAnsi="Times New Roman Tj"/>
          <w:spacing w:val="-6"/>
          <w:sz w:val="32"/>
          <w:szCs w:val="32"/>
          <w:lang w:val="kk-KZ"/>
        </w:rPr>
        <w:t xml:space="preserve">регендігі. Егемен </w:t>
      </w:r>
      <w:r w:rsidRPr="008745E9">
        <w:rPr>
          <w:spacing w:val="-6"/>
          <w:sz w:val="32"/>
          <w:szCs w:val="32"/>
          <w:lang w:val="kk-KZ"/>
        </w:rPr>
        <w:t>Қ</w:t>
      </w:r>
      <w:r w:rsidRPr="008745E9">
        <w:rPr>
          <w:rFonts w:ascii="Times New Roman Tj" w:hAnsi="Times New Roman Tj"/>
          <w:spacing w:val="-6"/>
          <w:sz w:val="32"/>
          <w:szCs w:val="32"/>
          <w:lang w:val="kk-KZ"/>
        </w:rPr>
        <w:t>аза</w:t>
      </w:r>
      <w:r w:rsidRPr="008745E9">
        <w:rPr>
          <w:spacing w:val="-6"/>
          <w:sz w:val="32"/>
          <w:szCs w:val="32"/>
          <w:lang w:val="kk-KZ"/>
        </w:rPr>
        <w:t>қ</w:t>
      </w:r>
      <w:r w:rsidRPr="008745E9">
        <w:rPr>
          <w:rFonts w:ascii="Times New Roman Tj" w:hAnsi="Times New Roman Tj"/>
          <w:spacing w:val="-6"/>
          <w:sz w:val="32"/>
          <w:szCs w:val="32"/>
          <w:lang w:val="kk-KZ"/>
        </w:rPr>
        <w:t xml:space="preserve">стан. 30 </w:t>
      </w:r>
      <w:r w:rsidRPr="008745E9">
        <w:rPr>
          <w:spacing w:val="-6"/>
          <w:sz w:val="32"/>
          <w:szCs w:val="32"/>
          <w:lang w:val="kk-KZ"/>
        </w:rPr>
        <w:t>қ</w:t>
      </w:r>
      <w:r w:rsidRPr="008745E9">
        <w:rPr>
          <w:rFonts w:ascii="Times New Roman Tj" w:hAnsi="Times New Roman Tj"/>
          <w:spacing w:val="-6"/>
          <w:sz w:val="32"/>
          <w:szCs w:val="32"/>
          <w:lang w:val="kk-KZ"/>
        </w:rPr>
        <w:t>а</w:t>
      </w:r>
      <w:r w:rsidRPr="008745E9">
        <w:rPr>
          <w:spacing w:val="-6"/>
          <w:sz w:val="32"/>
          <w:szCs w:val="32"/>
          <w:lang w:val="kk-KZ"/>
        </w:rPr>
        <w:t>ң</w:t>
      </w:r>
      <w:r w:rsidRPr="008745E9">
        <w:rPr>
          <w:rFonts w:ascii="Times New Roman Tj" w:hAnsi="Times New Roman Tj"/>
          <w:spacing w:val="-6"/>
          <w:sz w:val="32"/>
          <w:szCs w:val="32"/>
          <w:lang w:val="kk-KZ"/>
        </w:rPr>
        <w:t>тар 2008, 30 б.).</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Шестнадцатая особенность: говорит сама природа, человек и природа ведут свой диалог.</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Семнадцатая особенность: поэты всегда хотя бы на йоту выше просто публицистов. Простое изложение поэтам чуждо, они придают каждому слову вес, заставляют слово играть красками, говорят образно, простой человек превращается в лирического героя.</w:t>
      </w:r>
    </w:p>
    <w:p w:rsidR="00BC69E6" w:rsidRPr="008745E9" w:rsidRDefault="00BC69E6" w:rsidP="000F053C">
      <w:pPr>
        <w:spacing w:line="276" w:lineRule="auto"/>
        <w:ind w:firstLine="900"/>
        <w:jc w:val="both"/>
        <w:rPr>
          <w:rFonts w:ascii="Times New Roman Tj" w:hAnsi="Times New Roman Tj"/>
          <w:spacing w:val="-6"/>
          <w:sz w:val="32"/>
          <w:szCs w:val="32"/>
        </w:rPr>
      </w:pPr>
      <w:r w:rsidRPr="008745E9">
        <w:rPr>
          <w:rFonts w:ascii="Times New Roman Tj" w:hAnsi="Times New Roman Tj"/>
          <w:spacing w:val="-6"/>
          <w:sz w:val="32"/>
          <w:szCs w:val="32"/>
        </w:rPr>
        <w:t xml:space="preserve">Восемнадцатая особенность: в публицистических работах поговорки и пословицы, мудрые назидания соприкасаются и заставляют читателя задуматься. Находчивость и красноречивость имеют большое воспитательное значение. </w:t>
      </w:r>
    </w:p>
    <w:p w:rsidR="00BC69E6" w:rsidRPr="008745E9" w:rsidRDefault="00BC69E6" w:rsidP="000F053C">
      <w:pPr>
        <w:spacing w:line="276" w:lineRule="auto"/>
        <w:ind w:firstLine="900"/>
        <w:jc w:val="both"/>
        <w:rPr>
          <w:rFonts w:ascii="Times New Roman Tj" w:hAnsi="Times New Roman Tj"/>
          <w:spacing w:val="-6"/>
          <w:sz w:val="32"/>
          <w:szCs w:val="32"/>
        </w:rPr>
      </w:pPr>
      <w:r w:rsidRPr="008745E9">
        <w:rPr>
          <w:rFonts w:ascii="Times New Roman Tj" w:hAnsi="Times New Roman Tj"/>
          <w:spacing w:val="-6"/>
          <w:sz w:val="32"/>
          <w:szCs w:val="32"/>
        </w:rPr>
        <w:t xml:space="preserve">Девятнадцатая особенность: уважительное и сочувственное отношения к старшим и младшим, посвящения друг другу стихотворений как в радости, так и в моменты печали, умение искренне радоваться успехам, умение о пороках или недостатках </w:t>
      </w:r>
      <w:r w:rsidRPr="008745E9">
        <w:rPr>
          <w:rFonts w:ascii="Times New Roman Tj" w:hAnsi="Times New Roman Tj"/>
          <w:spacing w:val="-6"/>
          <w:sz w:val="32"/>
          <w:szCs w:val="32"/>
        </w:rPr>
        <w:lastRenderedPageBreak/>
        <w:t xml:space="preserve">говорить прямо в лицо. Свидетельством этому служит письмо, написанное Сабитом Мукановым Нурлыбеку Баймуратову: </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«Здравствуйте!</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Нуреке! В последнее время я пришел к такой мыли: собрать в одну бригаду Нартая, тебя, пригласить еще нескольких народных акынов и выступить в нескольких областях Казахстана. Вы как на это смотрите?</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Нуреке! С одной стороны, вы мне приходитесь старшим братом, с другой – вы мой ровесник. Иногда на стороне услышав плохое, обижаюсь на тебя. Считаю, что не сказать об этом тебе незаконно. Вы не простой человек. Вы такой же, как мы, грамотный и честный человек. Услышал на стороне, что вы занимаетесь куплей-продажей. Стыдно за имя Нурлыбек. От себя лично и от имени Союза Писателей выражаю обиду. Вам же достаточно личного хозяйства, материальной базы. У вас есть звание Писателя, есть вклад в литературу. Из-за торговли попадаете в милицию – очень стыдно. Вы бросаете тень на всех писателей, на звание поэта.</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Может быть, обидитесь на мои слова. Я нарочно пишу, чтоб вы обиделись. От того и говорю резко, я вам друг.</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 xml:space="preserve">Умоляю вас – не занимайтесь больше такими кратковременными делами. Мы можем и без торговли прожить, лучше свободное время отдать литературе. Говорят, что вы Н. Ондасынову обещали написать поэму про Тохтарова Толегена? Где эта поэма? Мы ждем. </w:t>
      </w:r>
    </w:p>
    <w:p w:rsidR="00BC69E6" w:rsidRPr="00F271C8" w:rsidRDefault="00BC69E6" w:rsidP="000F053C">
      <w:pPr>
        <w:spacing w:line="276" w:lineRule="auto"/>
        <w:ind w:firstLine="900"/>
        <w:jc w:val="both"/>
        <w:rPr>
          <w:rFonts w:ascii="Times New Roman Tj" w:hAnsi="Times New Roman Tj"/>
          <w:i/>
          <w:sz w:val="32"/>
          <w:szCs w:val="32"/>
        </w:rPr>
      </w:pPr>
      <w:r w:rsidRPr="00F271C8">
        <w:rPr>
          <w:rFonts w:ascii="Times New Roman Tj" w:hAnsi="Times New Roman Tj"/>
          <w:i/>
          <w:sz w:val="32"/>
          <w:szCs w:val="32"/>
        </w:rPr>
        <w:t xml:space="preserve">Тебе уже 50 лет, еще пятьдесят вряд ли проживешь. Задумайся. Если пришел на этот свет талантливым, нельзя разменивать его на пустяки, не увлекаться вещами, а все силы отдать литературе. </w:t>
      </w:r>
    </w:p>
    <w:p w:rsidR="00BC69E6" w:rsidRPr="00F271C8" w:rsidRDefault="00BC69E6" w:rsidP="000F053C">
      <w:pPr>
        <w:spacing w:line="276" w:lineRule="auto"/>
        <w:ind w:firstLine="900"/>
        <w:jc w:val="right"/>
        <w:rPr>
          <w:rFonts w:ascii="Times New Roman Tj" w:hAnsi="Times New Roman Tj"/>
          <w:i/>
          <w:sz w:val="32"/>
          <w:szCs w:val="32"/>
        </w:rPr>
      </w:pPr>
      <w:r w:rsidRPr="00F271C8">
        <w:rPr>
          <w:rFonts w:ascii="Times New Roman Tj" w:hAnsi="Times New Roman Tj"/>
          <w:i/>
          <w:sz w:val="32"/>
          <w:szCs w:val="32"/>
        </w:rPr>
        <w:t>С приветом Сабит. 29.04.1943 г.»</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Бекен Абдразаков: «Когда я вспоминаю Косжана агая (Мусрепова-С.О.), расслабляюсь, оставшиеся в прошлом дни волной наплывают на меня. Тоска ли это, или сладкие грезы прошлого, но на душе неспокойно. Светлый характер, открытое </w:t>
      </w:r>
      <w:r w:rsidRPr="00F271C8">
        <w:rPr>
          <w:rFonts w:ascii="Times New Roman Tj" w:hAnsi="Times New Roman Tj"/>
          <w:sz w:val="32"/>
          <w:szCs w:val="32"/>
        </w:rPr>
        <w:lastRenderedPageBreak/>
        <w:t>лицо встают перед глазами». Оразакын Аскар: «Находясь в творческой командировке в Каракалпакии в 1967 году, трагически погиб Толеген Айбергенов. От содружества поэтов, перевалив через Алатау, выразить соболезнование поехал тот же Мукагали. Один талантливый от природы человек оплакивал другого талантливого от природы человека, вынужденно бросив в могилу горсть земли, сказал:</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Впервые смерть поэта истинного вижу,</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Поднялось солнце будущего и опустилось ниже.</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Поэзия – птенец, крича, затрепетала,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Злодейка смерть в нее вонзила жало».</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Двадцатой особенностью является то, что поэты-публицисты, используя пословицы, поговорки, слова назидания, афоризмы, звучащие как пословицы, делают единое предложение. </w:t>
      </w:r>
    </w:p>
    <w:p w:rsidR="00BC69E6" w:rsidRPr="00F271C8" w:rsidRDefault="00BC69E6" w:rsidP="008745E9">
      <w:pPr>
        <w:ind w:firstLine="900"/>
        <w:jc w:val="both"/>
        <w:rPr>
          <w:rFonts w:ascii="Times New Roman Tj" w:hAnsi="Times New Roman Tj"/>
          <w:sz w:val="32"/>
          <w:szCs w:val="32"/>
        </w:rPr>
      </w:pPr>
      <w:r w:rsidRPr="00F271C8">
        <w:rPr>
          <w:rFonts w:ascii="Times New Roman Tj" w:hAnsi="Times New Roman Tj"/>
          <w:sz w:val="32"/>
          <w:szCs w:val="32"/>
        </w:rPr>
        <w:t>Двадцать первой особенностью является то, что они продолжают традиции, заложенные Ибраем, Абаем и играют доминантную роль в развитии национального духа.</w:t>
      </w:r>
    </w:p>
    <w:p w:rsidR="00BC69E6" w:rsidRPr="00F271C8" w:rsidRDefault="00BC69E6" w:rsidP="008745E9">
      <w:pPr>
        <w:ind w:firstLine="900"/>
        <w:jc w:val="both"/>
        <w:rPr>
          <w:rFonts w:ascii="Times New Roman Tj" w:hAnsi="Times New Roman Tj"/>
          <w:sz w:val="32"/>
          <w:szCs w:val="32"/>
        </w:rPr>
      </w:pPr>
      <w:r w:rsidRPr="00F271C8">
        <w:rPr>
          <w:rFonts w:ascii="Times New Roman Tj" w:hAnsi="Times New Roman Tj"/>
          <w:sz w:val="32"/>
          <w:szCs w:val="32"/>
        </w:rPr>
        <w:t>Двадцать второй особенностью является то, что поэты переписываются друг с другом как в стихотворной форме, так и прозой.</w:t>
      </w:r>
    </w:p>
    <w:p w:rsidR="00BC69E6" w:rsidRPr="00F271C8" w:rsidRDefault="00BC69E6" w:rsidP="008745E9">
      <w:pPr>
        <w:ind w:firstLine="900"/>
        <w:jc w:val="both"/>
        <w:rPr>
          <w:rFonts w:ascii="Times New Roman Tj" w:hAnsi="Times New Roman Tj"/>
          <w:sz w:val="32"/>
          <w:szCs w:val="32"/>
        </w:rPr>
      </w:pPr>
      <w:r w:rsidRPr="00F271C8">
        <w:rPr>
          <w:rFonts w:ascii="Times New Roman Tj" w:hAnsi="Times New Roman Tj"/>
          <w:sz w:val="32"/>
          <w:szCs w:val="32"/>
        </w:rPr>
        <w:t>Двадцать третьей особенностью является то, что поэты посвящают друг другу стихи.</w:t>
      </w:r>
    </w:p>
    <w:p w:rsidR="00BC69E6" w:rsidRPr="00F271C8" w:rsidRDefault="00BC69E6" w:rsidP="008745E9">
      <w:pPr>
        <w:ind w:firstLine="900"/>
        <w:jc w:val="both"/>
        <w:rPr>
          <w:rFonts w:ascii="Times New Roman Tj" w:hAnsi="Times New Roman Tj"/>
          <w:sz w:val="32"/>
          <w:szCs w:val="32"/>
        </w:rPr>
      </w:pPr>
      <w:r w:rsidRPr="00F271C8">
        <w:rPr>
          <w:rFonts w:ascii="Times New Roman Tj" w:hAnsi="Times New Roman Tj"/>
          <w:sz w:val="32"/>
          <w:szCs w:val="32"/>
        </w:rPr>
        <w:t xml:space="preserve">Двадцать четвертой особенностью является то, что поэты пишут воспоминания о поэтах. </w:t>
      </w:r>
    </w:p>
    <w:p w:rsidR="00BC69E6" w:rsidRPr="00F271C8" w:rsidRDefault="00BC69E6" w:rsidP="008745E9">
      <w:pPr>
        <w:ind w:firstLine="900"/>
        <w:jc w:val="both"/>
        <w:rPr>
          <w:rFonts w:ascii="Times New Roman Tj" w:hAnsi="Times New Roman Tj"/>
          <w:sz w:val="32"/>
          <w:szCs w:val="32"/>
        </w:rPr>
      </w:pPr>
      <w:r w:rsidRPr="00F271C8">
        <w:rPr>
          <w:rFonts w:ascii="Times New Roman Tj" w:hAnsi="Times New Roman Tj"/>
          <w:sz w:val="32"/>
          <w:szCs w:val="32"/>
        </w:rPr>
        <w:t>Эти особенности присущи не всем поэтам-публицистам. Часто в произведениях поэтов-публицистов превалирует правда.</w:t>
      </w:r>
    </w:p>
    <w:p w:rsidR="00BC69E6" w:rsidRPr="008745E9" w:rsidRDefault="00BC69E6" w:rsidP="000F053C">
      <w:pPr>
        <w:spacing w:line="276" w:lineRule="auto"/>
        <w:ind w:firstLine="900"/>
        <w:jc w:val="both"/>
        <w:rPr>
          <w:rFonts w:ascii="Times New Roman Tj" w:hAnsi="Times New Roman Tj"/>
          <w:spacing w:val="-6"/>
          <w:sz w:val="32"/>
          <w:szCs w:val="32"/>
        </w:rPr>
      </w:pPr>
      <w:r w:rsidRPr="008745E9">
        <w:rPr>
          <w:rFonts w:ascii="Times New Roman Tj" w:hAnsi="Times New Roman Tj"/>
          <w:spacing w:val="-6"/>
          <w:sz w:val="32"/>
          <w:szCs w:val="32"/>
        </w:rPr>
        <w:t>Каким бы ни было произведение, оно должно соответствовать определенным требованиям: повышать духовный и эстетический уровень народа, способствовать сплочению его и выполнять агитационно-пропагандистскую работу. Только тогда оно будет доступно сознанию читателя, окажет на него влияние, будет почитаемым и уважаемым. С этих высот видны произведения казахских поэтов, которые служили интересам народа и будут служить им далее.</w:t>
      </w:r>
    </w:p>
    <w:p w:rsidR="00BC69E6" w:rsidRPr="00F271C8" w:rsidRDefault="00BC69E6"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lastRenderedPageBreak/>
        <w:t>Литература</w:t>
      </w:r>
    </w:p>
    <w:p w:rsidR="00BC69E6" w:rsidRPr="00F271C8" w:rsidRDefault="00BC69E6" w:rsidP="000F053C">
      <w:pPr>
        <w:spacing w:line="276" w:lineRule="auto"/>
        <w:ind w:firstLine="900"/>
        <w:jc w:val="both"/>
        <w:rPr>
          <w:rFonts w:ascii="Times New Roman Tj" w:hAnsi="Times New Roman Tj"/>
          <w:sz w:val="32"/>
          <w:szCs w:val="32"/>
        </w:rPr>
      </w:pP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rPr>
        <w:t xml:space="preserve">1. </w:t>
      </w:r>
      <w:r w:rsidRPr="00F271C8">
        <w:rPr>
          <w:sz w:val="32"/>
          <w:szCs w:val="32"/>
          <w:lang w:val="kk-KZ"/>
        </w:rPr>
        <w:t>Ә</w:t>
      </w:r>
      <w:r w:rsidRPr="00F271C8">
        <w:rPr>
          <w:rFonts w:ascii="Times New Roman Tj" w:hAnsi="Times New Roman Tj"/>
          <w:sz w:val="32"/>
          <w:szCs w:val="32"/>
          <w:lang w:val="kk-KZ"/>
        </w:rPr>
        <w:t xml:space="preserve">уезов М. Ыбырай Алтынсарин –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 xml:space="preserve"> м</w:t>
      </w:r>
      <w:r w:rsidRPr="00F271C8">
        <w:rPr>
          <w:sz w:val="32"/>
          <w:szCs w:val="32"/>
          <w:lang w:val="kk-KZ"/>
        </w:rPr>
        <w:t>ә</w:t>
      </w:r>
      <w:r w:rsidRPr="00F271C8">
        <w:rPr>
          <w:rFonts w:ascii="Times New Roman Tj" w:hAnsi="Times New Roman Tj"/>
          <w:sz w:val="32"/>
          <w:szCs w:val="32"/>
          <w:lang w:val="kk-KZ"/>
        </w:rPr>
        <w:t>дениетіні</w:t>
      </w:r>
      <w:r w:rsidRPr="00F271C8">
        <w:rPr>
          <w:sz w:val="32"/>
          <w:szCs w:val="32"/>
          <w:lang w:val="kk-KZ"/>
        </w:rPr>
        <w:t>ң</w:t>
      </w:r>
      <w:r w:rsidRPr="00F271C8">
        <w:rPr>
          <w:rFonts w:ascii="Times New Roman Tj" w:hAnsi="Times New Roman Tj"/>
          <w:sz w:val="32"/>
          <w:szCs w:val="32"/>
          <w:lang w:val="kk-KZ"/>
        </w:rPr>
        <w:t xml:space="preserve"> зор </w:t>
      </w:r>
      <w:r w:rsidRPr="00F271C8">
        <w:rPr>
          <w:sz w:val="32"/>
          <w:szCs w:val="32"/>
          <w:lang w:val="kk-KZ"/>
        </w:rPr>
        <w:t>қ</w:t>
      </w:r>
      <w:r w:rsidRPr="00F271C8">
        <w:rPr>
          <w:rFonts w:ascii="Times New Roman Tj" w:hAnsi="Times New Roman Tj"/>
          <w:sz w:val="32"/>
          <w:szCs w:val="32"/>
          <w:lang w:val="kk-KZ"/>
        </w:rPr>
        <w:t xml:space="preserve">айраткері (Великий деятель казахской культуры) // Социалистік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стан. – 1950. – 11 апрель.</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2. Мырзалиев </w:t>
      </w:r>
      <w:r w:rsidRPr="00F271C8">
        <w:rPr>
          <w:sz w:val="32"/>
          <w:szCs w:val="32"/>
          <w:lang w:val="kk-KZ"/>
        </w:rPr>
        <w:t>Қ</w:t>
      </w:r>
      <w:r w:rsidRPr="00F271C8">
        <w:rPr>
          <w:rFonts w:ascii="Times New Roman Tj" w:hAnsi="Times New Roman Tj"/>
          <w:sz w:val="32"/>
          <w:szCs w:val="32"/>
          <w:lang w:val="kk-KZ"/>
        </w:rPr>
        <w:t>. Жыр ж</w:t>
      </w:r>
      <w:r w:rsidRPr="00F271C8">
        <w:rPr>
          <w:sz w:val="32"/>
          <w:szCs w:val="32"/>
          <w:lang w:val="kk-KZ"/>
        </w:rPr>
        <w:t>ұ</w:t>
      </w:r>
      <w:r w:rsidRPr="00F271C8">
        <w:rPr>
          <w:rFonts w:ascii="Times New Roman Tj" w:hAnsi="Times New Roman Tj"/>
          <w:sz w:val="32"/>
          <w:szCs w:val="32"/>
          <w:lang w:val="kk-KZ"/>
        </w:rPr>
        <w:t>лдызы (Звезда поэзии) // Ж</w:t>
      </w:r>
      <w:r w:rsidRPr="00F271C8">
        <w:rPr>
          <w:sz w:val="32"/>
          <w:szCs w:val="32"/>
          <w:lang w:val="kk-KZ"/>
        </w:rPr>
        <w:t>ұ</w:t>
      </w:r>
      <w:r w:rsidRPr="00F271C8">
        <w:rPr>
          <w:rFonts w:ascii="Times New Roman Tj" w:hAnsi="Times New Roman Tj"/>
          <w:sz w:val="32"/>
          <w:szCs w:val="32"/>
          <w:lang w:val="kk-KZ"/>
        </w:rPr>
        <w:t>лдыз. –1974. – №5. –157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3. </w:t>
      </w:r>
      <w:r w:rsidRPr="00F271C8">
        <w:rPr>
          <w:sz w:val="32"/>
          <w:szCs w:val="32"/>
          <w:lang w:val="kk-KZ"/>
        </w:rPr>
        <w:t>Қ</w:t>
      </w:r>
      <w:r w:rsidRPr="00F271C8">
        <w:rPr>
          <w:rFonts w:ascii="Times New Roman Tj" w:hAnsi="Times New Roman Tj"/>
          <w:sz w:val="32"/>
          <w:szCs w:val="32"/>
          <w:lang w:val="kk-KZ"/>
        </w:rPr>
        <w:t>абдолов З. Та</w:t>
      </w:r>
      <w:r w:rsidRPr="00F271C8">
        <w:rPr>
          <w:sz w:val="32"/>
          <w:szCs w:val="32"/>
          <w:lang w:val="kk-KZ"/>
        </w:rPr>
        <w:t>ң</w:t>
      </w:r>
      <w:r w:rsidRPr="00F271C8">
        <w:rPr>
          <w:rFonts w:ascii="Times New Roman Tj" w:hAnsi="Times New Roman Tj"/>
          <w:sz w:val="32"/>
          <w:szCs w:val="32"/>
          <w:lang w:val="kk-KZ"/>
        </w:rPr>
        <w:t>дамалы шы</w:t>
      </w:r>
      <w:r w:rsidRPr="00F271C8">
        <w:rPr>
          <w:sz w:val="32"/>
          <w:szCs w:val="32"/>
          <w:lang w:val="kk-KZ"/>
        </w:rPr>
        <w:t>ғ</w:t>
      </w:r>
      <w:r w:rsidRPr="00F271C8">
        <w:rPr>
          <w:rFonts w:ascii="Times New Roman Tj" w:hAnsi="Times New Roman Tj"/>
          <w:sz w:val="32"/>
          <w:szCs w:val="32"/>
          <w:lang w:val="kk-KZ"/>
        </w:rPr>
        <w:t>армалары (Избранные произведеня), 2 том. – Алматы: Жазушы, 1983. – 456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4. Ж</w:t>
      </w:r>
      <w:r w:rsidRPr="00F271C8">
        <w:rPr>
          <w:sz w:val="32"/>
          <w:szCs w:val="32"/>
          <w:lang w:val="kk-KZ"/>
        </w:rPr>
        <w:t>ұ</w:t>
      </w:r>
      <w:r w:rsidRPr="00F271C8">
        <w:rPr>
          <w:rFonts w:ascii="Times New Roman Tj" w:hAnsi="Times New Roman Tj"/>
          <w:sz w:val="32"/>
          <w:szCs w:val="32"/>
          <w:lang w:val="kk-KZ"/>
        </w:rPr>
        <w:t xml:space="preserve">малиев </w:t>
      </w:r>
      <w:r w:rsidRPr="00F271C8">
        <w:rPr>
          <w:sz w:val="32"/>
          <w:szCs w:val="32"/>
          <w:lang w:val="kk-KZ"/>
        </w:rPr>
        <w:t>Қ</w:t>
      </w:r>
      <w:r w:rsidRPr="00F271C8">
        <w:rPr>
          <w:rFonts w:ascii="Times New Roman Tj" w:hAnsi="Times New Roman Tj"/>
          <w:sz w:val="32"/>
          <w:szCs w:val="32"/>
          <w:lang w:val="kk-KZ"/>
        </w:rPr>
        <w:t xml:space="preserve">. </w:t>
      </w:r>
      <w:r w:rsidRPr="00F271C8">
        <w:rPr>
          <w:sz w:val="32"/>
          <w:szCs w:val="32"/>
          <w:lang w:val="kk-KZ"/>
        </w:rPr>
        <w:t>Ә</w:t>
      </w:r>
      <w:r w:rsidRPr="00F271C8">
        <w:rPr>
          <w:rFonts w:ascii="Times New Roman Tj" w:hAnsi="Times New Roman Tj"/>
          <w:sz w:val="32"/>
          <w:szCs w:val="32"/>
          <w:lang w:val="kk-KZ"/>
        </w:rPr>
        <w:t xml:space="preserve">дебиет теориясы (Теория литературы). – Алматы: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стан, 1942. – 174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5. </w:t>
      </w:r>
      <w:r w:rsidRPr="00F271C8">
        <w:rPr>
          <w:sz w:val="32"/>
          <w:szCs w:val="32"/>
          <w:lang w:val="kk-KZ"/>
        </w:rPr>
        <w:t>Қ</w:t>
      </w:r>
      <w:r w:rsidRPr="00F271C8">
        <w:rPr>
          <w:rFonts w:ascii="Times New Roman Tj" w:hAnsi="Times New Roman Tj"/>
          <w:sz w:val="32"/>
          <w:szCs w:val="32"/>
          <w:lang w:val="kk-KZ"/>
        </w:rPr>
        <w:t>абдолов З. С</w:t>
      </w:r>
      <w:r w:rsidRPr="00F271C8">
        <w:rPr>
          <w:sz w:val="32"/>
          <w:szCs w:val="32"/>
          <w:lang w:val="kk-KZ"/>
        </w:rPr>
        <w:t>ө</w:t>
      </w:r>
      <w:r w:rsidRPr="00F271C8">
        <w:rPr>
          <w:rFonts w:ascii="Times New Roman Tj" w:hAnsi="Times New Roman Tj"/>
          <w:sz w:val="32"/>
          <w:szCs w:val="32"/>
          <w:lang w:val="kk-KZ"/>
        </w:rPr>
        <w:t xml:space="preserve">з </w:t>
      </w:r>
      <w:r w:rsidRPr="00F271C8">
        <w:rPr>
          <w:sz w:val="32"/>
          <w:szCs w:val="32"/>
          <w:lang w:val="kk-KZ"/>
        </w:rPr>
        <w:t>ө</w:t>
      </w:r>
      <w:r w:rsidRPr="00F271C8">
        <w:rPr>
          <w:rFonts w:ascii="Times New Roman Tj" w:hAnsi="Times New Roman Tj"/>
          <w:sz w:val="32"/>
          <w:szCs w:val="32"/>
          <w:lang w:val="kk-KZ"/>
        </w:rPr>
        <w:t>нері (Мастерства слова). – Алматы: Мектеп, 1982. – 368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6. </w:t>
      </w:r>
      <w:r w:rsidRPr="00F271C8">
        <w:rPr>
          <w:sz w:val="32"/>
          <w:szCs w:val="32"/>
          <w:lang w:val="kk-KZ"/>
        </w:rPr>
        <w:t>Ә</w:t>
      </w:r>
      <w:r w:rsidRPr="00F271C8">
        <w:rPr>
          <w:rFonts w:ascii="Times New Roman Tj" w:hAnsi="Times New Roman Tj"/>
          <w:sz w:val="32"/>
          <w:szCs w:val="32"/>
          <w:lang w:val="kk-KZ"/>
        </w:rPr>
        <w:t>лімбаев М. Ма</w:t>
      </w:r>
      <w:r w:rsidRPr="00F271C8">
        <w:rPr>
          <w:sz w:val="32"/>
          <w:szCs w:val="32"/>
          <w:lang w:val="kk-KZ"/>
        </w:rPr>
        <w:t>ғ</w:t>
      </w:r>
      <w:r w:rsidRPr="00F271C8">
        <w:rPr>
          <w:rFonts w:ascii="Times New Roman Tj" w:hAnsi="Times New Roman Tj"/>
          <w:sz w:val="32"/>
          <w:szCs w:val="32"/>
          <w:lang w:val="kk-KZ"/>
        </w:rPr>
        <w:t>жанды махаббатпен о</w:t>
      </w:r>
      <w:r w:rsidRPr="00F271C8">
        <w:rPr>
          <w:sz w:val="32"/>
          <w:szCs w:val="32"/>
          <w:lang w:val="kk-KZ"/>
        </w:rPr>
        <w:t>қ</w:t>
      </w:r>
      <w:r w:rsidRPr="00F271C8">
        <w:rPr>
          <w:rFonts w:ascii="Times New Roman Tj" w:hAnsi="Times New Roman Tj"/>
          <w:sz w:val="32"/>
          <w:szCs w:val="32"/>
          <w:lang w:val="kk-KZ"/>
        </w:rPr>
        <w:t>ы</w:t>
      </w:r>
      <w:r w:rsidRPr="00F271C8">
        <w:rPr>
          <w:sz w:val="32"/>
          <w:szCs w:val="32"/>
          <w:lang w:val="kk-KZ"/>
        </w:rPr>
        <w:t>ғ</w:t>
      </w:r>
      <w:r w:rsidRPr="00F271C8">
        <w:rPr>
          <w:rFonts w:ascii="Times New Roman Tj" w:hAnsi="Times New Roman Tj"/>
          <w:sz w:val="32"/>
          <w:szCs w:val="32"/>
          <w:lang w:val="kk-KZ"/>
        </w:rPr>
        <w:t>анда. Тол</w:t>
      </w:r>
      <w:r w:rsidRPr="00F271C8">
        <w:rPr>
          <w:sz w:val="32"/>
          <w:szCs w:val="32"/>
          <w:lang w:val="kk-KZ"/>
        </w:rPr>
        <w:t>қ</w:t>
      </w:r>
      <w:r w:rsidRPr="00F271C8">
        <w:rPr>
          <w:rFonts w:ascii="Times New Roman Tj" w:hAnsi="Times New Roman Tj"/>
          <w:sz w:val="32"/>
          <w:szCs w:val="32"/>
          <w:lang w:val="kk-KZ"/>
        </w:rPr>
        <w:t>ыннан тол</w:t>
      </w:r>
      <w:r w:rsidRPr="00F271C8">
        <w:rPr>
          <w:sz w:val="32"/>
          <w:szCs w:val="32"/>
          <w:lang w:val="kk-KZ"/>
        </w:rPr>
        <w:t>қ</w:t>
      </w:r>
      <w:r w:rsidRPr="00F271C8">
        <w:rPr>
          <w:rFonts w:ascii="Times New Roman Tj" w:hAnsi="Times New Roman Tj"/>
          <w:sz w:val="32"/>
          <w:szCs w:val="32"/>
          <w:lang w:val="kk-KZ"/>
        </w:rPr>
        <w:t xml:space="preserve">ын туады (Читая Могжана с любовью. От волны рождается волна). – Алматы: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 xml:space="preserve"> университеті, 1992. – 248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7. Мырза </w:t>
      </w:r>
      <w:r w:rsidRPr="00F271C8">
        <w:rPr>
          <w:sz w:val="32"/>
          <w:szCs w:val="32"/>
          <w:lang w:val="kk-KZ"/>
        </w:rPr>
        <w:t>Ә</w:t>
      </w:r>
      <w:r w:rsidRPr="00F271C8">
        <w:rPr>
          <w:rFonts w:ascii="Times New Roman Tj" w:hAnsi="Times New Roman Tj"/>
          <w:sz w:val="32"/>
          <w:szCs w:val="32"/>
          <w:lang w:val="kk-KZ"/>
        </w:rPr>
        <w:t xml:space="preserve">ли </w:t>
      </w:r>
      <w:r w:rsidRPr="00F271C8">
        <w:rPr>
          <w:sz w:val="32"/>
          <w:szCs w:val="32"/>
          <w:lang w:val="kk-KZ"/>
        </w:rPr>
        <w:t>Қ</w:t>
      </w:r>
      <w:r w:rsidRPr="00F271C8">
        <w:rPr>
          <w:rFonts w:ascii="Times New Roman Tj" w:hAnsi="Times New Roman Tj"/>
          <w:sz w:val="32"/>
          <w:szCs w:val="32"/>
          <w:lang w:val="kk-KZ"/>
        </w:rPr>
        <w:t>. Жазмыш (Судьба). – Атам</w:t>
      </w:r>
      <w:r w:rsidRPr="00F271C8">
        <w:rPr>
          <w:sz w:val="32"/>
          <w:szCs w:val="32"/>
          <w:lang w:val="kk-KZ"/>
        </w:rPr>
        <w:t>ұ</w:t>
      </w:r>
      <w:r w:rsidRPr="00F271C8">
        <w:rPr>
          <w:rFonts w:ascii="Times New Roman Tj" w:hAnsi="Times New Roman Tj"/>
          <w:sz w:val="32"/>
          <w:szCs w:val="32"/>
          <w:lang w:val="kk-KZ"/>
        </w:rPr>
        <w:t>ра, 2004. – 480 б.</w:t>
      </w:r>
    </w:p>
    <w:p w:rsidR="00BC69E6" w:rsidRPr="00F271C8" w:rsidRDefault="00BC69E6" w:rsidP="008745E9">
      <w:pPr>
        <w:spacing w:line="276" w:lineRule="auto"/>
        <w:ind w:left="709" w:hanging="360"/>
        <w:jc w:val="both"/>
        <w:rPr>
          <w:rFonts w:ascii="Times New Roman Tj" w:hAnsi="Times New Roman Tj"/>
          <w:sz w:val="32"/>
          <w:szCs w:val="32"/>
          <w:lang w:val="kk-KZ"/>
        </w:rPr>
      </w:pPr>
      <w:r w:rsidRPr="00F271C8">
        <w:rPr>
          <w:rFonts w:ascii="Times New Roman Tj" w:hAnsi="Times New Roman Tj"/>
          <w:sz w:val="32"/>
          <w:szCs w:val="32"/>
          <w:lang w:val="kk-KZ"/>
        </w:rPr>
        <w:t xml:space="preserve">8. Есім </w:t>
      </w:r>
      <w:r w:rsidRPr="00F271C8">
        <w:rPr>
          <w:sz w:val="32"/>
          <w:szCs w:val="32"/>
          <w:lang w:val="kk-KZ"/>
        </w:rPr>
        <w:t>Ғ</w:t>
      </w:r>
      <w:r w:rsidRPr="00F271C8">
        <w:rPr>
          <w:rFonts w:ascii="Times New Roman Tj" w:hAnsi="Times New Roman Tj"/>
          <w:sz w:val="32"/>
          <w:szCs w:val="32"/>
          <w:lang w:val="kk-KZ"/>
        </w:rPr>
        <w:t>. М</w:t>
      </w:r>
      <w:r w:rsidRPr="00F271C8">
        <w:rPr>
          <w:sz w:val="32"/>
          <w:szCs w:val="32"/>
          <w:lang w:val="kk-KZ"/>
        </w:rPr>
        <w:t>ұ</w:t>
      </w:r>
      <w:r w:rsidRPr="00F271C8">
        <w:rPr>
          <w:rFonts w:ascii="Times New Roman Tj" w:hAnsi="Times New Roman Tj"/>
          <w:sz w:val="32"/>
          <w:szCs w:val="32"/>
          <w:lang w:val="kk-KZ"/>
        </w:rPr>
        <w:t>тыл</w:t>
      </w:r>
      <w:r w:rsidRPr="00F271C8">
        <w:rPr>
          <w:sz w:val="32"/>
          <w:szCs w:val="32"/>
          <w:lang w:val="kk-KZ"/>
        </w:rPr>
        <w:t>ғ</w:t>
      </w:r>
      <w:r w:rsidRPr="00F271C8">
        <w:rPr>
          <w:rFonts w:ascii="Times New Roman Tj" w:hAnsi="Times New Roman Tj"/>
          <w:sz w:val="32"/>
          <w:szCs w:val="32"/>
          <w:lang w:val="kk-KZ"/>
        </w:rPr>
        <w:t xml:space="preserve">ан (Забытий) // Егемен </w:t>
      </w:r>
      <w:r w:rsidRPr="00F271C8">
        <w:rPr>
          <w:sz w:val="32"/>
          <w:szCs w:val="32"/>
          <w:lang w:val="kk-KZ"/>
        </w:rPr>
        <w:t>Қ</w:t>
      </w:r>
      <w:r w:rsidRPr="00F271C8">
        <w:rPr>
          <w:rFonts w:ascii="Times New Roman Tj" w:hAnsi="Times New Roman Tj"/>
          <w:sz w:val="32"/>
          <w:szCs w:val="32"/>
          <w:lang w:val="kk-KZ"/>
        </w:rPr>
        <w:t>аза</w:t>
      </w:r>
      <w:r w:rsidRPr="00F271C8">
        <w:rPr>
          <w:sz w:val="32"/>
          <w:szCs w:val="32"/>
          <w:lang w:val="kk-KZ"/>
        </w:rPr>
        <w:t>қ</w:t>
      </w:r>
      <w:r w:rsidRPr="00F271C8">
        <w:rPr>
          <w:rFonts w:ascii="Times New Roman Tj" w:hAnsi="Times New Roman Tj"/>
          <w:sz w:val="32"/>
          <w:szCs w:val="32"/>
          <w:lang w:val="kk-KZ"/>
        </w:rPr>
        <w:t xml:space="preserve">стан, 2008, 30 </w:t>
      </w:r>
      <w:r w:rsidRPr="00F271C8">
        <w:rPr>
          <w:sz w:val="32"/>
          <w:szCs w:val="32"/>
          <w:lang w:val="kk-KZ"/>
        </w:rPr>
        <w:t>қ</w:t>
      </w:r>
      <w:r w:rsidRPr="00F271C8">
        <w:rPr>
          <w:rFonts w:ascii="Times New Roman Tj" w:hAnsi="Times New Roman Tj"/>
          <w:sz w:val="32"/>
          <w:szCs w:val="32"/>
          <w:lang w:val="kk-KZ"/>
        </w:rPr>
        <w:t>а</w:t>
      </w:r>
      <w:r w:rsidRPr="00F271C8">
        <w:rPr>
          <w:sz w:val="32"/>
          <w:szCs w:val="32"/>
          <w:lang w:val="kk-KZ"/>
        </w:rPr>
        <w:t>ң</w:t>
      </w:r>
      <w:r w:rsidRPr="00F271C8">
        <w:rPr>
          <w:rFonts w:ascii="Times New Roman Tj" w:hAnsi="Times New Roman Tj"/>
          <w:sz w:val="32"/>
          <w:szCs w:val="32"/>
          <w:lang w:val="kk-KZ"/>
        </w:rPr>
        <w:t xml:space="preserve">тар. </w:t>
      </w:r>
    </w:p>
    <w:p w:rsidR="006F6062" w:rsidRDefault="00BC69E6" w:rsidP="006F6062">
      <w:pPr>
        <w:spacing w:line="276" w:lineRule="auto"/>
        <w:ind w:right="-5" w:firstLine="900"/>
        <w:jc w:val="center"/>
        <w:rPr>
          <w:rFonts w:ascii="Times New Roman Tj" w:hAnsi="Times New Roman Tj"/>
          <w:b/>
          <w:iCs/>
          <w:sz w:val="32"/>
          <w:szCs w:val="32"/>
          <w:lang w:val="tg-Cyrl-TJ"/>
        </w:rPr>
      </w:pPr>
      <w:r w:rsidRPr="00F271C8">
        <w:rPr>
          <w:rFonts w:ascii="Times New Roman Tj" w:hAnsi="Times New Roman Tj"/>
          <w:sz w:val="32"/>
          <w:szCs w:val="32"/>
          <w:lang w:val="kk-KZ"/>
        </w:rPr>
        <w:br w:type="page"/>
      </w:r>
      <w:r w:rsidR="00040511" w:rsidRPr="00F271C8">
        <w:rPr>
          <w:rFonts w:ascii="Times New Roman Tj" w:hAnsi="Times New Roman Tj"/>
          <w:b/>
          <w:iCs/>
          <w:sz w:val="32"/>
          <w:szCs w:val="32"/>
          <w:lang w:val="tg-Cyrl-TJ"/>
        </w:rPr>
        <w:lastRenderedPageBreak/>
        <w:t xml:space="preserve">СУЛТОН СИКАНДАР ВА НАЌШИ Ў ДАР РАВНАЌИ </w:t>
      </w:r>
    </w:p>
    <w:p w:rsidR="006F6062" w:rsidRDefault="00040511" w:rsidP="006F6062">
      <w:pPr>
        <w:spacing w:line="276" w:lineRule="auto"/>
        <w:ind w:right="-5" w:firstLine="900"/>
        <w:jc w:val="center"/>
        <w:rPr>
          <w:rFonts w:ascii="Times New Roman Tj" w:hAnsi="Times New Roman Tj"/>
          <w:b/>
          <w:sz w:val="32"/>
          <w:szCs w:val="32"/>
          <w:lang w:val="tg-Cyrl-TJ"/>
        </w:rPr>
      </w:pPr>
      <w:r w:rsidRPr="00F271C8">
        <w:rPr>
          <w:rFonts w:ascii="Times New Roman Tj" w:hAnsi="Times New Roman Tj"/>
          <w:b/>
          <w:sz w:val="32"/>
          <w:szCs w:val="32"/>
          <w:lang w:val="tg-Cyrl-TJ"/>
        </w:rPr>
        <w:t>ЊАЁТИ</w:t>
      </w:r>
      <w:r w:rsidR="006F6062">
        <w:rPr>
          <w:rFonts w:ascii="Times New Roman Tj" w:hAnsi="Times New Roman Tj"/>
          <w:b/>
          <w:sz w:val="32"/>
          <w:szCs w:val="32"/>
          <w:lang w:val="tg-Cyrl-TJ"/>
        </w:rPr>
        <w:t xml:space="preserve"> </w:t>
      </w:r>
      <w:r w:rsidRPr="00F271C8">
        <w:rPr>
          <w:rFonts w:ascii="Times New Roman Tj" w:hAnsi="Times New Roman Tj"/>
          <w:b/>
          <w:sz w:val="32"/>
          <w:szCs w:val="32"/>
          <w:lang w:val="tg-Cyrl-TJ"/>
        </w:rPr>
        <w:t xml:space="preserve">ИЛМЇ-АДАБИИ </w:t>
      </w:r>
    </w:p>
    <w:p w:rsidR="00040511" w:rsidRPr="00F271C8" w:rsidRDefault="00040511" w:rsidP="006F6062">
      <w:pPr>
        <w:spacing w:line="276" w:lineRule="auto"/>
        <w:ind w:right="-5" w:firstLine="900"/>
        <w:jc w:val="center"/>
        <w:rPr>
          <w:rFonts w:ascii="Times New Roman Tj" w:hAnsi="Times New Roman Tj"/>
          <w:b/>
          <w:i/>
          <w:sz w:val="32"/>
          <w:szCs w:val="32"/>
          <w:lang w:val="tg-Cyrl-TJ"/>
        </w:rPr>
      </w:pPr>
      <w:r w:rsidRPr="00F271C8">
        <w:rPr>
          <w:rFonts w:ascii="Times New Roman Tj" w:hAnsi="Times New Roman Tj"/>
          <w:b/>
          <w:iCs/>
          <w:sz w:val="32"/>
          <w:szCs w:val="32"/>
          <w:lang w:val="tg-Cyrl-TJ"/>
        </w:rPr>
        <w:t>Њ</w:t>
      </w:r>
      <w:r w:rsidRPr="00F271C8">
        <w:rPr>
          <w:rFonts w:ascii="Times New Roman Tj" w:hAnsi="Times New Roman Tj"/>
          <w:b/>
          <w:sz w:val="32"/>
          <w:szCs w:val="32"/>
          <w:lang w:val="tg-Cyrl-TJ"/>
        </w:rPr>
        <w:t>ИНДУСТОН ДАР ЗАМОНИ ЛУДИЁН</w:t>
      </w:r>
    </w:p>
    <w:p w:rsidR="00040511" w:rsidRPr="00F271C8" w:rsidRDefault="00040511" w:rsidP="000F053C">
      <w:pPr>
        <w:widowControl w:val="0"/>
        <w:spacing w:line="276" w:lineRule="auto"/>
        <w:ind w:right="-5" w:firstLine="900"/>
        <w:jc w:val="center"/>
        <w:rPr>
          <w:rFonts w:ascii="Times New Roman Tj" w:hAnsi="Times New Roman Tj"/>
          <w:sz w:val="32"/>
          <w:szCs w:val="32"/>
          <w:lang w:val="tg-Cyrl-TJ"/>
        </w:rPr>
      </w:pPr>
    </w:p>
    <w:p w:rsidR="00040511" w:rsidRPr="00F271C8" w:rsidRDefault="00040511" w:rsidP="000F053C">
      <w:pPr>
        <w:widowControl w:val="0"/>
        <w:spacing w:line="276" w:lineRule="auto"/>
        <w:ind w:right="-5" w:firstLine="900"/>
        <w:jc w:val="center"/>
        <w:rPr>
          <w:rFonts w:ascii="Times New Roman Tj" w:hAnsi="Times New Roman Tj"/>
          <w:b/>
          <w:sz w:val="32"/>
          <w:szCs w:val="32"/>
          <w:lang w:val="tg-Cyrl-TJ"/>
        </w:rPr>
      </w:pPr>
      <w:r w:rsidRPr="00F271C8">
        <w:rPr>
          <w:rFonts w:ascii="Times New Roman Tj" w:hAnsi="Times New Roman Tj"/>
          <w:b/>
          <w:sz w:val="32"/>
          <w:szCs w:val="32"/>
          <w:lang w:val="tg-Cyrl-TJ"/>
        </w:rPr>
        <w:t>Fаффорова Замира</w:t>
      </w:r>
      <w:r w:rsidR="004A4E2B" w:rsidRPr="00F271C8">
        <w:rPr>
          <w:rFonts w:ascii="Times New Roman Tj" w:hAnsi="Times New Roman Tj"/>
          <w:b/>
          <w:sz w:val="32"/>
          <w:szCs w:val="32"/>
          <w:lang w:val="tg-Cyrl-TJ"/>
        </w:rPr>
        <w:t xml:space="preserve"> Абдуллоевна</w:t>
      </w:r>
    </w:p>
    <w:p w:rsidR="00040511" w:rsidRPr="00F271C8" w:rsidRDefault="00040511" w:rsidP="000F053C">
      <w:pPr>
        <w:widowControl w:val="0"/>
        <w:spacing w:line="276" w:lineRule="auto"/>
        <w:ind w:right="-6" w:firstLine="902"/>
        <w:jc w:val="center"/>
        <w:rPr>
          <w:rFonts w:ascii="Times New Roman Tj" w:hAnsi="Times New Roman Tj"/>
          <w:sz w:val="32"/>
          <w:szCs w:val="32"/>
          <w:lang w:val="tg-Cyrl-TJ"/>
        </w:rPr>
      </w:pPr>
      <w:r w:rsidRPr="00F271C8">
        <w:rPr>
          <w:rFonts w:ascii="Times New Roman Tj" w:hAnsi="Times New Roman Tj"/>
          <w:sz w:val="32"/>
          <w:szCs w:val="32"/>
          <w:lang w:val="tg-Cyrl-TJ"/>
        </w:rPr>
        <w:t>доктори илмњои филологї, профессор,</w:t>
      </w:r>
    </w:p>
    <w:p w:rsidR="00040511" w:rsidRPr="00F271C8" w:rsidRDefault="00040511" w:rsidP="000F053C">
      <w:pPr>
        <w:widowControl w:val="0"/>
        <w:spacing w:line="276" w:lineRule="auto"/>
        <w:ind w:right="-6" w:firstLine="902"/>
        <w:jc w:val="center"/>
        <w:rPr>
          <w:rFonts w:ascii="Times New Roman Tj" w:hAnsi="Times New Roman Tj"/>
          <w:iCs/>
          <w:sz w:val="32"/>
          <w:szCs w:val="32"/>
          <w:lang w:val="tg-Cyrl-TJ"/>
        </w:rPr>
      </w:pPr>
      <w:r w:rsidRPr="00F271C8">
        <w:rPr>
          <w:rFonts w:ascii="Times New Roman Tj" w:hAnsi="Times New Roman Tj"/>
          <w:sz w:val="32"/>
          <w:szCs w:val="32"/>
          <w:lang w:val="tg-Cyrl-TJ"/>
        </w:rPr>
        <w:t xml:space="preserve">директори Институти илмии улуми </w:t>
      </w:r>
      <w:r w:rsidRPr="00F271C8">
        <w:rPr>
          <w:rFonts w:ascii="Times New Roman Tj" w:hAnsi="Times New Roman Tj"/>
          <w:iCs/>
          <w:sz w:val="32"/>
          <w:szCs w:val="32"/>
          <w:lang w:val="tg-Cyrl-TJ"/>
        </w:rPr>
        <w:t xml:space="preserve">љомеашиносии назди </w:t>
      </w:r>
    </w:p>
    <w:p w:rsidR="006F6062" w:rsidRDefault="00040511" w:rsidP="000F053C">
      <w:pPr>
        <w:widowControl w:val="0"/>
        <w:spacing w:line="276" w:lineRule="auto"/>
        <w:ind w:right="-6" w:firstLine="902"/>
        <w:jc w:val="center"/>
        <w:rPr>
          <w:rFonts w:ascii="Times New Roman Tj" w:hAnsi="Times New Roman Tj"/>
          <w:iCs/>
          <w:sz w:val="32"/>
          <w:szCs w:val="32"/>
          <w:lang w:val="tg-Cyrl-TJ"/>
        </w:rPr>
      </w:pPr>
      <w:r w:rsidRPr="00F271C8">
        <w:rPr>
          <w:rFonts w:ascii="Times New Roman Tj" w:hAnsi="Times New Roman Tj"/>
          <w:sz w:val="32"/>
          <w:szCs w:val="32"/>
          <w:lang w:val="tg-Cyrl-TJ"/>
        </w:rPr>
        <w:t>Донишго</w:t>
      </w:r>
      <w:r w:rsidRPr="00F271C8">
        <w:rPr>
          <w:rFonts w:ascii="Times New Roman Tj" w:hAnsi="Times New Roman Tj"/>
          <w:iCs/>
          <w:sz w:val="32"/>
          <w:szCs w:val="32"/>
          <w:lang w:val="tg-Cyrl-TJ"/>
        </w:rPr>
        <w:t>њ</w:t>
      </w:r>
      <w:r w:rsidRPr="00F271C8">
        <w:rPr>
          <w:rFonts w:ascii="Times New Roman Tj" w:hAnsi="Times New Roman Tj"/>
          <w:sz w:val="32"/>
          <w:szCs w:val="32"/>
          <w:lang w:val="tg-Cyrl-TJ"/>
        </w:rPr>
        <w:t>и давлатии Ху</w:t>
      </w:r>
      <w:r w:rsidRPr="00F271C8">
        <w:rPr>
          <w:rFonts w:ascii="Times New Roman Tj" w:hAnsi="Times New Roman Tj"/>
          <w:iCs/>
          <w:sz w:val="32"/>
          <w:szCs w:val="32"/>
          <w:lang w:val="tg-Cyrl-TJ"/>
        </w:rPr>
        <w:t xml:space="preserve">љанд </w:t>
      </w:r>
    </w:p>
    <w:p w:rsidR="00040511" w:rsidRPr="00F271C8" w:rsidRDefault="00040511" w:rsidP="000F053C">
      <w:pPr>
        <w:widowControl w:val="0"/>
        <w:spacing w:line="276" w:lineRule="auto"/>
        <w:ind w:right="-6" w:firstLine="902"/>
        <w:jc w:val="center"/>
        <w:rPr>
          <w:rFonts w:ascii="Times New Roman Tj" w:hAnsi="Times New Roman Tj"/>
          <w:sz w:val="32"/>
          <w:szCs w:val="32"/>
          <w:lang w:val="tg-Cyrl-TJ"/>
        </w:rPr>
      </w:pPr>
      <w:r w:rsidRPr="00F271C8">
        <w:rPr>
          <w:rFonts w:ascii="Times New Roman Tj" w:hAnsi="Times New Roman Tj"/>
          <w:iCs/>
          <w:sz w:val="32"/>
          <w:szCs w:val="32"/>
          <w:lang w:val="tg-Cyrl-TJ"/>
        </w:rPr>
        <w:t>ба номи</w:t>
      </w:r>
      <w:r w:rsidRPr="00F271C8">
        <w:rPr>
          <w:rFonts w:ascii="Times New Roman Tj" w:hAnsi="Times New Roman Tj"/>
          <w:sz w:val="32"/>
          <w:szCs w:val="32"/>
          <w:lang w:val="tg-Cyrl-TJ"/>
        </w:rPr>
        <w:t xml:space="preserve"> академик Б.Fафуров</w:t>
      </w:r>
    </w:p>
    <w:p w:rsidR="00040511" w:rsidRPr="00F271C8" w:rsidRDefault="00BE6C2F" w:rsidP="000F053C">
      <w:pPr>
        <w:widowControl w:val="0"/>
        <w:spacing w:line="276" w:lineRule="auto"/>
        <w:ind w:right="-6" w:firstLine="902"/>
        <w:jc w:val="center"/>
        <w:rPr>
          <w:rFonts w:ascii="Times New Roman Tj" w:hAnsi="Times New Roman Tj"/>
          <w:b/>
          <w:sz w:val="32"/>
          <w:szCs w:val="32"/>
          <w:lang w:val="tg-Cyrl-TJ"/>
        </w:rPr>
      </w:pPr>
      <w:hyperlink r:id="rId68" w:history="1">
        <w:r w:rsidR="00040511" w:rsidRPr="00F271C8">
          <w:rPr>
            <w:rStyle w:val="a5"/>
            <w:rFonts w:ascii="Times New Roman Tj" w:hAnsi="Times New Roman Tj"/>
            <w:color w:val="auto"/>
            <w:sz w:val="32"/>
            <w:szCs w:val="32"/>
            <w:u w:val="none"/>
            <w:lang w:val="tg-Cyrl-TJ"/>
          </w:rPr>
          <w:t>zamira_g6767@mail.ru</w:t>
        </w:r>
      </w:hyperlink>
    </w:p>
    <w:p w:rsidR="00927284" w:rsidRPr="00F271C8" w:rsidRDefault="00927284" w:rsidP="000F053C">
      <w:pPr>
        <w:spacing w:line="276" w:lineRule="auto"/>
        <w:ind w:right="-5" w:firstLine="900"/>
        <w:jc w:val="center"/>
        <w:rPr>
          <w:rFonts w:ascii="Times New Roman Tj" w:hAnsi="Times New Roman Tj"/>
          <w:b/>
          <w:iCs/>
          <w:sz w:val="32"/>
          <w:szCs w:val="32"/>
          <w:lang w:val="tg-Cyrl-TJ"/>
        </w:rPr>
      </w:pPr>
    </w:p>
    <w:p w:rsidR="00EB2DEF" w:rsidRPr="00F271C8" w:rsidRDefault="00EB2DEF" w:rsidP="000F053C">
      <w:pPr>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Аз таърихи ба тахти салтанат нишастани Бањлули Лудї (1451-1489), ки соли 1451 Алоуддин Оламшоњро (1445-1451) маѓлуб сохта, бо њамин ба њукмронии сулолаи заифи Сайидон (1414-1451) дар Њинд хотима бахшид, давраи фармонравоии сулолаи Лудиён шурў гардид. Сулолаи Лудиён 65 сол (1451-1526) дар Њиндустон фармонравої дошт. Дар ин фосила се нафар намояндагони он бар сари тахт нишаста, дар роњи афзудани ќуввати салтанат ва иќтидори њукумати марказї, барњам задани муќобилияти феодалони саркаш, пахш намудани њаракати мустаќилшавии онњо ва васеъ намудани доираи салтанат як ќатор чораљўињо ба амал оварданд [ниг.:2, 2-107; 27, 126-229; 4, љ.1, 307; 26, 173-191; 24, 186-188; 6, 182; 12, 91-95; 10, 196; 5, 99-111].</w:t>
      </w:r>
    </w:p>
    <w:p w:rsidR="00EB2DEF" w:rsidRPr="00F271C8" w:rsidRDefault="00EB2DEF" w:rsidP="000F053C">
      <w:pPr>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Ваќте ки Бањлули Лудї ба сари њокимият омад, њудуди салтанати ў хеле мањдуд буд. Ба ќаламрави салтанат танњо Дењлї ва мавзеоти наздики он шомил буданду халос. Заминњои байни Гангаву Љамна (Дуоб) ва атрофи он дар амал аз итоати салтанати Дењлї баромада, тањти назари феодалони мустаќил ќарор доштанд. Дигар музофотњое, ки ќаблан ба салтанат дохил мешуданд, беш аз ним аср инљониб ливои истиќлолро баланд афрохта, ба сурати навоњии мустаќиле даромада буданд. Муаллифи «Таърихи Фаришта» зимни ба ќалам овардани вазъи сиёсии кишвар дар арафаи ба сари њокимият омадани Лудиён </w:t>
      </w:r>
      <w:r w:rsidRPr="00F271C8">
        <w:rPr>
          <w:rFonts w:ascii="Times New Roman Tj" w:hAnsi="Times New Roman Tj"/>
          <w:iCs/>
          <w:sz w:val="32"/>
          <w:szCs w:val="32"/>
          <w:lang w:val="tg-Cyrl-TJ"/>
        </w:rPr>
        <w:lastRenderedPageBreak/>
        <w:t xml:space="preserve">ба гурўњњои алоњида тааллуќ доштани Њиндустон ва дар саросари кишвар зуњур намудани давлатњои хурди мустаќилро таъкид намудааст [26, 172]. Салтанати Дењлї, ки Њиндустони шимолиро дар бар мегирифт, бо дигар давлатњое, ки дар љануб ва шарќу ѓарб арзи вуљуд доштанд, баробар шуда наметавонист [24, 192-200; 20, 336-340; 6, 187-195; 11, 75; 5,.99]. </w:t>
      </w:r>
    </w:p>
    <w:p w:rsidR="00EB2DEF" w:rsidRPr="00F271C8" w:rsidRDefault="00EB2DEF" w:rsidP="000F053C">
      <w:pPr>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Бањлули Лудї њамчун сиёсатмадор ба хубї</w:t>
      </w:r>
      <w:r w:rsidRPr="00F271C8">
        <w:rPr>
          <w:rFonts w:ascii="Times New Roman Tj" w:hAnsi="Times New Roman Tj"/>
          <w:b/>
          <w:bCs/>
          <w:iCs/>
          <w:sz w:val="32"/>
          <w:szCs w:val="32"/>
          <w:lang w:val="tg-Cyrl-TJ"/>
        </w:rPr>
        <w:t xml:space="preserve"> </w:t>
      </w:r>
      <w:r w:rsidRPr="00F271C8">
        <w:rPr>
          <w:rFonts w:ascii="Times New Roman Tj" w:hAnsi="Times New Roman Tj"/>
          <w:iCs/>
          <w:sz w:val="32"/>
          <w:szCs w:val="32"/>
          <w:lang w:val="tg-Cyrl-TJ"/>
        </w:rPr>
        <w:t xml:space="preserve">дарк кард, ки аљзои аз њам гусастаи салтанати Њиндро дубора ба њам пайвастан, яъне мулкњои аздастрафтаро аз нав ба салтанати Дењлї тобеъ намудан имконнопазир аст, аммо вай њамеша дар замири худ нияти барќарор намудани њудуду шуњрати пештараи салтанати Дењлиро мепарварид. Ў кўшиш ба харљ дод, ки мулкњои то замони ба сари тахт омадани ў аз салтанат људогашта ва мустаќилият эълоннамударо аз нав ба салтанати Дењлї њамроњ намояд. Бинобар ин, ў мутамарказонидани салтанат, фурў нишондани исёни феодалони саркашро вазифаи асосии худ донист. Кўшишњои Бањлули Лудї дар иљрои ин вазифањо натиљањои хуб ба бор овард. Душманони асосии ў њокими Љоунпур - Мањмудшоњ (1436-1458) ва Њусайншоњи Шарќї (1458-1479) ба шумор мерафтанд, ки солиёни зиёд бар зидди ў мубориза бурда, дар нињоят маѓлуб гаштанд [ниг.: 2, 13-14; 27, 142-145; 15, 11-13; 4, 307; 26, 177-178; 8, 302; 24, 187; 7, 15; 12, 92; 5, 100; 14, 114]. Бањлули Лудї муќобилияти феодалони саркашро барњам дода, њаракати мустаќилшавии онњоро пахш намуд ва бо ин амал иќтидори Њукумати марказиро афзун сохта, сарњади ќаламрави худро васеъ намуд. Бањлул на танњо исёни феадалони људогонаи Меват ва мулкњои байни дарёњои Гангу Љамнаро фурў нишонд ва онњоро пурра ба итоати худ даровард, балки Љоунпур (1479), Калпи (музофоти Љалаун, Уттар Прадеш), Киул (Алигарњи имрўза), Бари, Алипур, Дањолпур, Гвалиор, Меват, Баран, Санбњал, Бурњонобод, ќалъаи Роприро мусаххар сохт [ниг.: 2, 13-20; 27, 154-168; 8, 298-311; 26, 173-175; 4, 310-311; 6, 182; 24, 187; 7, 14-16; 12, 92; 5, 100; 14, 114]. Бино ба маълумоти «Таърихи Довудї» «аз он рўзе, ки </w:t>
      </w:r>
      <w:r w:rsidRPr="00F271C8">
        <w:rPr>
          <w:rFonts w:ascii="Times New Roman Tj" w:hAnsi="Times New Roman Tj"/>
          <w:iCs/>
          <w:sz w:val="32"/>
          <w:szCs w:val="32"/>
          <w:lang w:val="tg-Cyrl-TJ"/>
        </w:rPr>
        <w:lastRenderedPageBreak/>
        <w:t>ба салтанат расид (Бањлули Лудї – З.Ѓ.), њеч мухолиф бар вай ѓолиб наёмад ва дар њеч маърака њазимат наёфт, ё фатњ мекард ва ё захмї дар майдон меафтод ё пеш аз љанг мўњтариз мешуд…» [2, 11].</w:t>
      </w:r>
    </w:p>
    <w:p w:rsidR="00EB2DEF" w:rsidRPr="00F271C8" w:rsidRDefault="00EB2DEF" w:rsidP="000F053C">
      <w:pPr>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Муаррихон Бањлули Лудиро њамчун подшоњи одилу оќил ва раиятпарвар ба ќалам додаанд. Њам соњиби «Таърихи Хонљањонї» «ба доду адл» њукмронї намудани Бањлули Лудиро таъкид намудааст (27, 167) ва њам муаллифи «Таърихи Довудї» ўро «подшоњи динпарвар ва шуљоатшиор ва саховатосор» ном бурда [2, 11].</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Сиёсати Бањлули Лудиро писари саввуми ў - Низомхон, ки ба Султон Сикандар (1489-1517) мухотаб гашт, идома бахшид. Ба ќавли Ѓанї Афѓон «чун Сикандар аз ибтидо мањбубулќулуб буд, тамоми афроди миллат бар тахтнишинии вай шодмониву хушнудї иброз намуданд» [7, 14].</w:t>
      </w:r>
    </w:p>
    <w:p w:rsidR="00EB2DEF" w:rsidRPr="00F271C8" w:rsidRDefault="00EB2DEF" w:rsidP="000F053C">
      <w:pPr>
        <w:tabs>
          <w:tab w:val="left" w:pos="6660"/>
        </w:tabs>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Сикандари Лудї низ дар айёми салтанати худ барои муттањид намудани мулкњои пароканда, ба њукумати марказї тобеъ намудани музофотњо ва пешгирї намудани исёни феодалон мубориза бурд [ниг.: 26, 178-188, 329; 2, 35; 27, 170-171; 1, 456; 15, 35; 8, 14; 7, 14]. Соњибони «Таърихи Довудї» ва </w:t>
      </w:r>
      <w:r w:rsidRPr="00F271C8">
        <w:rPr>
          <w:rFonts w:ascii="Times New Roman Tj" w:hAnsi="Times New Roman Tj"/>
          <w:sz w:val="32"/>
          <w:szCs w:val="32"/>
          <w:lang w:val="tg-Cyrl-TJ"/>
        </w:rPr>
        <w:t xml:space="preserve">«Таърихи Фаришта» </w:t>
      </w:r>
      <w:r w:rsidRPr="00F271C8">
        <w:rPr>
          <w:rFonts w:ascii="Times New Roman Tj" w:hAnsi="Times New Roman Tj"/>
          <w:iCs/>
          <w:sz w:val="32"/>
          <w:szCs w:val="32"/>
          <w:lang w:val="tg-Cyrl-TJ"/>
        </w:rPr>
        <w:t xml:space="preserve">бењтар шудани некўањволии халќро таъкид намуда, онро марбут ба шарофати раиятпарвариву адолатгустарии Султон Сикандар донистаанд [2, 35; </w:t>
      </w:r>
      <w:r w:rsidRPr="00F271C8">
        <w:rPr>
          <w:rFonts w:ascii="Times New Roman Tj" w:hAnsi="Times New Roman Tj"/>
          <w:sz w:val="32"/>
          <w:szCs w:val="32"/>
          <w:lang w:val="tg-Cyrl-TJ"/>
        </w:rPr>
        <w:t>26, 186].</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sz w:val="32"/>
          <w:szCs w:val="32"/>
          <w:lang w:val="tg-Cyrl-TJ"/>
        </w:rPr>
        <w:t xml:space="preserve">Њамин тариќ, дар замони њукмронии Султон Бањлул ва Сикандари Лудї давлатдорї дар тамоми љабњањои њаёти кишвар густариш ёфта, муносибатњои гуногунсоњаи њаёти љамъиятї пеш рафтанд. </w:t>
      </w:r>
      <w:r w:rsidRPr="00F271C8">
        <w:rPr>
          <w:rFonts w:ascii="Times New Roman Tj" w:hAnsi="Times New Roman Tj"/>
          <w:sz w:val="32"/>
          <w:szCs w:val="32"/>
        </w:rPr>
        <w:t xml:space="preserve">Дар ин замина буд, ки сиёсати давлатдории ў ба тамоми ќаламрави он таъсири амиќ гузошт. </w:t>
      </w:r>
      <w:r w:rsidRPr="00F271C8">
        <w:rPr>
          <w:rFonts w:ascii="Times New Roman Tj" w:hAnsi="Times New Roman Tj"/>
          <w:iCs/>
          <w:sz w:val="32"/>
          <w:szCs w:val="32"/>
          <w:lang w:val="tg-Cyrl-TJ"/>
        </w:rPr>
        <w:t>Аммо давраи њукмронии писари калонии Сикандари Лудї -</w:t>
      </w:r>
      <w:r w:rsidRPr="00F271C8">
        <w:rPr>
          <w:rFonts w:ascii="Times New Roman Tj" w:hAnsi="Times New Roman Tj"/>
          <w:iCs/>
          <w:sz w:val="32"/>
          <w:szCs w:val="32"/>
        </w:rPr>
        <w:t xml:space="preserve"> </w:t>
      </w:r>
      <w:r w:rsidRPr="00F271C8">
        <w:rPr>
          <w:rFonts w:ascii="Times New Roman Tj" w:hAnsi="Times New Roman Tj"/>
          <w:iCs/>
          <w:sz w:val="32"/>
          <w:szCs w:val="32"/>
          <w:lang w:val="tg-Cyrl-TJ"/>
        </w:rPr>
        <w:t xml:space="preserve">Иброњими Лудї (1517-1526), ки пас аз даргузашти падар ба сари тахт нишаст, дар таърихи салтанати Дењлї яке аз даврањои мудњиш ва ноором ба њисоб меравад. Дар замони ў давлати марказии Њинд, ки пас аз зањмати зиёд истењком пазируфта буд, дубора рў ба таназзул нињод. </w:t>
      </w:r>
      <w:r w:rsidRPr="00F271C8">
        <w:rPr>
          <w:rFonts w:ascii="Times New Roman Tj" w:hAnsi="Times New Roman Tj"/>
          <w:sz w:val="32"/>
          <w:szCs w:val="32"/>
          <w:lang w:val="tg-Cyrl-TJ"/>
        </w:rPr>
        <w:t xml:space="preserve">Саросари кишвар шўришњову </w:t>
      </w:r>
      <w:r w:rsidRPr="00F271C8">
        <w:rPr>
          <w:rFonts w:ascii="Times New Roman Tj" w:hAnsi="Times New Roman Tj"/>
          <w:sz w:val="32"/>
          <w:szCs w:val="32"/>
          <w:lang w:val="tg-Cyrl-TJ"/>
        </w:rPr>
        <w:lastRenderedPageBreak/>
        <w:t>ошўбњои халќї сар заданд. Зањириддин Муњаммади Бобур, ки худ мунтазири фурсати муносиб буд, фавран ба азми ќатъии фатњи Њинд аз руди Синд убур карда, Пешовар, Љњелам, Сиёлкут ва Лоњур (шањрњои муњими Њиндустони ѓарбї)-ро тасарруф кард ва бе њеч мушкилї Дењлиро фатњ намуд. Бобур дар наздикии Дењлї бо дањ њазор мардони љангї бо лашкари азими Иброњими Лудї, ки иборат аз сад њазор сарбозу як њазор филони љангї буд, муќобил омад. Соли 1526 дар љанги њалкунанда дар майдони таърихии Понипат Бобур музаффарият ба даст овард ва љанг бо ќатли Иброњими Лудї анљ</w:t>
      </w:r>
      <w:r w:rsidR="00332FE7" w:rsidRPr="00F271C8">
        <w:rPr>
          <w:rFonts w:ascii="Times New Roman Tj" w:hAnsi="Times New Roman Tj"/>
          <w:sz w:val="32"/>
          <w:szCs w:val="32"/>
          <w:lang w:val="tg-Cyrl-TJ"/>
        </w:rPr>
        <w:t>ом ёфт [</w:t>
      </w:r>
      <w:r w:rsidRPr="00F271C8">
        <w:rPr>
          <w:rFonts w:ascii="Times New Roman Tj" w:hAnsi="Times New Roman Tj"/>
          <w:sz w:val="32"/>
          <w:szCs w:val="32"/>
          <w:lang w:val="tg-Cyrl-TJ"/>
        </w:rPr>
        <w:t>ниг.: 13, 293-312; 5, 112-117; 21, 207; 6, 202; 2</w:t>
      </w:r>
      <w:r w:rsidR="00332FE7" w:rsidRPr="00F271C8">
        <w:rPr>
          <w:rFonts w:ascii="Times New Roman Tj" w:hAnsi="Times New Roman Tj"/>
          <w:sz w:val="32"/>
          <w:szCs w:val="32"/>
          <w:lang w:val="tg-Cyrl-TJ"/>
        </w:rPr>
        <w:t>4, 212; 12, 95-101; 14, 115]</w:t>
      </w:r>
      <w:r w:rsidRPr="00F271C8">
        <w:rPr>
          <w:rFonts w:ascii="Times New Roman Tj" w:hAnsi="Times New Roman Tj"/>
          <w:sz w:val="32"/>
          <w:szCs w:val="32"/>
          <w:lang w:val="tg-Cyrl-TJ"/>
        </w:rPr>
        <w:t>.</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Боиси тазаккур аст, ки њаёти илмї-адабии замони Лудиён яке аз даврањои кам омўхташудаи адабиёти форсизабони Њиндустон мањсуб меёбад. Маълумоти сарчашмањои адабиву таърихї дар бораи давраи Лудиён хеле мухтасар ва пароканда буда, њаёти илмиву адабии он давраро пурра инъикос намекунанд. Дар тањќиќоти адабиётшиносону муаррихин низ дар бораи њаёти адабї ва фарњангии ин замон маълумоти хеле мухтасар ба чашм мерасад. Бинобар ин, мо лозим донистем, дар маќолаи мазкур дар асоси ахбори љузъию парокандаи аз манбаъњои гуногуни адабиву таърихии ба даст овардашуда ва маълумоти умумиву ќайдњои људогонаи баъзе тањќиќот ба таври умум доир ба њолати адабї ва фарњангии давраи Лудиён баъзе мулоњизањои хешро баён намоем.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Муњаќќиќон дар натиљаи тањлили вазъи маданї-адабии давраи байни фавти Фирўзшоњи Туѓлаќ (1388) то ба сари њокимият омадани Бањлули Лудї (1451) онро комилан хушку бењосил ба ќалам дода, таъкид бар он намудаанд, ки дар њудуди ин ду ќарн њеч як асари пурмояву арзишманде ба ќалам наёмадааст. Воќеањои пайдарпаи сиёсї, љангу кашмакашњои харобиовари феодалї, мављуд набудани муњити амнияту осоише, ки барои тараќќї ва густариши илму адаб созгор бошад, ба ин боис гардида. Аз љумла, Сайид Њисомуддини </w:t>
      </w:r>
      <w:r w:rsidRPr="00F271C8">
        <w:rPr>
          <w:rFonts w:ascii="Times New Roman Tj" w:hAnsi="Times New Roman Tj"/>
          <w:sz w:val="32"/>
          <w:szCs w:val="32"/>
          <w:lang w:val="tg-Cyrl-TJ"/>
        </w:rPr>
        <w:lastRenderedPageBreak/>
        <w:t>Рошидї дар ин маврид навиштааст, ки «...пас аз фавти Амир Хусрав (1325 – З.F.) њеч шоири бузурге дар ин сомон ба дунё наёмад. Њамчунин, пас аз фавти њазрати Шайх Чароѓи Дењлавї* њеч пешвои динї ва пас аз фавти Мавлоно Ањмади Тањонисарї* њеч олими бузурге аз ин сарзамин барнахост. Гўё ин ќарн аз њайси илму ирфон ќарни сукут ва рукуди комиле будааст» [23, 16-17].</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Танњо пас аз ба тахти салтанати Дењлї соњиб гаштани Султон Бањлули Лудї (1451) дар њаёти илмиву адабии Њиндустон љунбиши кўтоње ба вуљуд омад, ки он то фавти Султон Сикандар (1517) идома ёфт. Илова бар он, ки муаррихин аз амният ва бењбуди вазъи ќаламрав дар он замон хабар додаанд, њарду аз салотини номбурда аз ќарињаву завќи саршори илмиву адабї бархурдор буда, аксар ваќти худро дар ињотаи ањли илму адаб мегузаронидаанд. Хосатан, Султон Сикандар на танњо ба адабиёти форсї таваљљуњ зоњир менамуд, балки «дар шеъри форсї салиќаи тамом дошт» [27, 225] ва бо тахаллуси «Гулрух» шеърро «салису њамвор» мегуфт [2, 66]. Абёте аз Сикандари Лудї дар тазкирањо зикр шудаанд, ки алоќаи ўро аз шеъру шоирї нишон медињанду тавоноии ўро дар бадењагўї.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Султон Сикандар дар пешрафти њаёти илмиву адабии кишвар хидмати босазо намудааст. Дар</w:t>
      </w:r>
      <w:r w:rsidRPr="00F271C8">
        <w:rPr>
          <w:rFonts w:ascii="Times New Roman Tj" w:hAnsi="Times New Roman Tj"/>
          <w:iCs/>
          <w:sz w:val="32"/>
          <w:szCs w:val="32"/>
          <w:lang w:val="tg-Cyrl-TJ"/>
        </w:rPr>
        <w:t xml:space="preserve"> сарчашмањои адабї-таърихї султони шоиртабъ ва адабиётдўст будани Сикандари Лудї баён шуда, бисёр наќлњо рољеъ ба суњбатњои миёни Султон Сикандар бо ањли илму адаб зикр шудаанд. </w:t>
      </w:r>
      <w:r w:rsidRPr="00F271C8">
        <w:rPr>
          <w:rFonts w:ascii="Times New Roman Tj" w:hAnsi="Times New Roman Tj"/>
          <w:sz w:val="32"/>
          <w:szCs w:val="32"/>
          <w:lang w:val="tg-Cyrl-TJ"/>
        </w:rPr>
        <w:t xml:space="preserve">Ў </w:t>
      </w:r>
      <w:r w:rsidRPr="00F271C8">
        <w:rPr>
          <w:rFonts w:ascii="Times New Roman Tj" w:hAnsi="Times New Roman Tj"/>
          <w:iCs/>
          <w:sz w:val="32"/>
          <w:szCs w:val="32"/>
          <w:lang w:val="tg-Cyrl-TJ"/>
        </w:rPr>
        <w:t>вуљуди шуаро ва уламоро гиромї медошт ва ба ќавли Абдулќодири Бадоунї «бо онњо аксар нишасти хос менамуд» [4, 373].</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Бино ба маълумоти </w:t>
      </w:r>
      <w:r w:rsidRPr="00F271C8">
        <w:rPr>
          <w:rFonts w:ascii="Times New Roman Tj" w:hAnsi="Times New Roman Tj"/>
          <w:bCs/>
          <w:iCs/>
          <w:sz w:val="32"/>
          <w:szCs w:val="32"/>
          <w:lang w:val="tg-Cyrl-TJ"/>
        </w:rPr>
        <w:t xml:space="preserve">«Тазкираи уламои Њинд» бошад, «чун Султон Сикандар ба ваќти дарс пеши Шайх Абдуллоњ меомад, ба таќриби он ки мабодо халал дар сабаќи талаба афтад, пинњон дар гўшаи маљлис оњиста менишаст ва баъд аз фароѓи дарс салому алайк гуфта, бо якдигар суњбат медоштанд» [22, 101]. </w:t>
      </w:r>
      <w:r w:rsidRPr="00F271C8">
        <w:rPr>
          <w:rFonts w:ascii="Times New Roman Tj" w:hAnsi="Times New Roman Tj"/>
          <w:sz w:val="32"/>
          <w:szCs w:val="32"/>
          <w:lang w:val="tg-Cyrl-TJ"/>
        </w:rPr>
        <w:t xml:space="preserve">Муаллифи «Таърихи Довудї» низ ба њамин маънї </w:t>
      </w:r>
      <w:r w:rsidRPr="00F271C8">
        <w:rPr>
          <w:rFonts w:ascii="Times New Roman Tj" w:hAnsi="Times New Roman Tj"/>
          <w:sz w:val="32"/>
          <w:szCs w:val="32"/>
          <w:lang w:val="tg-Cyrl-TJ"/>
        </w:rPr>
        <w:lastRenderedPageBreak/>
        <w:t>навиштааст: «Нишасти хоси вай (Султон Сикандар - З.F.) њама бо уламову сулањо буд, ба камоли зоњирї ороста ва ба камоли маънавї пероста буд» [2, 35].</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iCs/>
          <w:sz w:val="32"/>
          <w:szCs w:val="32"/>
          <w:lang w:val="tg-Cyrl-TJ"/>
        </w:rPr>
        <w:t xml:space="preserve">Оњиста-оњиста дарбори Султон Сикандар </w:t>
      </w:r>
      <w:r w:rsidRPr="00F271C8">
        <w:rPr>
          <w:rFonts w:ascii="Times New Roman Tj" w:hAnsi="Times New Roman Tj"/>
          <w:sz w:val="32"/>
          <w:szCs w:val="32"/>
          <w:lang w:val="tg-Cyrl-TJ"/>
        </w:rPr>
        <w:t xml:space="preserve">маљмаъи уламову шуарои форсизабон гардид. Султон дар дарбор мањфилњои илмї баргузор менамуд ва њар шаб беш аз 70 тан аз уламо дар дарбор гирд омада, дар масоили фиќњї бањсњо меоростанд. </w:t>
      </w:r>
      <w:r w:rsidRPr="00F271C8">
        <w:rPr>
          <w:rFonts w:ascii="Times New Roman Tj" w:hAnsi="Times New Roman Tj"/>
          <w:iCs/>
          <w:sz w:val="32"/>
          <w:szCs w:val="32"/>
          <w:lang w:val="tg-Cyrl-TJ"/>
        </w:rPr>
        <w:t>Муњите ба вуљуд омад, ки дар пайравї аз ў шоњзодагону умаро ва соњибмансабону соњибдавлатон низ дар заминаи сарпарастї ва парвариши уламову удабо ба њам мусобиќа доштанд.</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sz w:val="32"/>
          <w:szCs w:val="32"/>
          <w:lang w:val="tg-Cyrl-TJ"/>
        </w:rPr>
        <w:t>«Дар ањди фархундаи ў (Султон Сикандар – З.F.) илм ривољ ёфт» гуфтани муаллифи «Табаќоти Акбарї» [8</w:t>
      </w:r>
      <w:r w:rsidRPr="00F271C8">
        <w:rPr>
          <w:rFonts w:ascii="Times New Roman Tj" w:hAnsi="Times New Roman Tj"/>
          <w:iCs/>
          <w:sz w:val="32"/>
          <w:szCs w:val="32"/>
          <w:lang w:val="tg-Cyrl-TJ"/>
        </w:rPr>
        <w:t xml:space="preserve">, 170] ва ё ба њамин маънї «Дар замони ў (Султон Сикандар – З.F.) илмро ривољи тамом пайдо шуд ва умарозодањову сипоњиён ба касби фазоил машѓул шуданд... « [27, 218] гуфта таъкид намудани соњиби «Таърихи Хонљањонї» далолат бар рушду нумўи илму адаб </w:t>
      </w:r>
      <w:r w:rsidRPr="00F271C8">
        <w:rPr>
          <w:rFonts w:ascii="Times New Roman Tj" w:hAnsi="Times New Roman Tj"/>
          <w:sz w:val="32"/>
          <w:szCs w:val="32"/>
          <w:lang w:val="tg-Cyrl-TJ"/>
        </w:rPr>
        <w:t>дар давраи Султон Сикандар мекунад.</w:t>
      </w:r>
    </w:p>
    <w:p w:rsidR="00EB2DEF" w:rsidRPr="00F271C8" w:rsidRDefault="00EB2DEF" w:rsidP="000F053C">
      <w:pPr>
        <w:widowControl w:val="0"/>
        <w:tabs>
          <w:tab w:val="left" w:pos="-1620"/>
        </w:tabs>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Вазири Султон Сикандар - Миён Бањува ибни Хавосхон, ки шахси олиму донишманд буд, дар дебочаи «Маъдан-уш-шифо» ном китобаш пешрафти њаёти илмї-адабии замони Султон Сикандарро чунин ба ќалам оварда: «…Хусраве, ки зењну закои вофири ў њовии ѓароиби маонист, раиятнавозе, ки дар олам ба насими адлу эњсони ў хазони номуродї рўй ба фирор оварда, њар тарафе илму фазлро равнаќ шуда ва караму базлро ривоље афзуда ва фусањои рўзгор ва уламои кибор дар њар илме таснифњо сохтанд ва дар њар фатње фатњномањо пардохтанд…» [17, 2-3].</w:t>
      </w:r>
    </w:p>
    <w:p w:rsidR="00EB2DEF" w:rsidRPr="00F271C8" w:rsidRDefault="00EB2DEF" w:rsidP="000F053C">
      <w:pPr>
        <w:widowControl w:val="0"/>
        <w:tabs>
          <w:tab w:val="left" w:pos="1480"/>
        </w:tabs>
        <w:spacing w:line="276" w:lineRule="auto"/>
        <w:ind w:right="-5" w:firstLine="900"/>
        <w:jc w:val="both"/>
        <w:rPr>
          <w:rFonts w:ascii="Times New Roman Tj" w:hAnsi="Times New Roman Tj"/>
          <w:iCs/>
          <w:sz w:val="32"/>
          <w:szCs w:val="32"/>
          <w:lang w:val="tg-Cyrl-TJ"/>
        </w:rPr>
      </w:pPr>
      <w:r w:rsidRPr="00F271C8">
        <w:rPr>
          <w:rFonts w:ascii="Times New Roman Tj" w:hAnsi="Times New Roman Tj"/>
          <w:sz w:val="32"/>
          <w:szCs w:val="32"/>
          <w:lang w:val="tg-Cyrl-TJ"/>
        </w:rPr>
        <w:t xml:space="preserve">Дар «Таърихи Довудї» низ </w:t>
      </w:r>
      <w:r w:rsidRPr="00F271C8">
        <w:rPr>
          <w:rFonts w:ascii="Times New Roman Tj" w:hAnsi="Times New Roman Tj"/>
          <w:iCs/>
          <w:sz w:val="32"/>
          <w:szCs w:val="32"/>
          <w:lang w:val="tg-Cyrl-TJ"/>
        </w:rPr>
        <w:t xml:space="preserve">дар бораи </w:t>
      </w:r>
      <w:r w:rsidRPr="00F271C8">
        <w:rPr>
          <w:rFonts w:ascii="Times New Roman Tj" w:hAnsi="Times New Roman Tj"/>
          <w:sz w:val="32"/>
          <w:szCs w:val="32"/>
          <w:lang w:val="tg-Cyrl-TJ"/>
        </w:rPr>
        <w:t xml:space="preserve">такони авзои илмии сарзамини Њинд дар замони </w:t>
      </w:r>
      <w:r w:rsidRPr="00F271C8">
        <w:rPr>
          <w:rFonts w:ascii="Times New Roman Tj" w:hAnsi="Times New Roman Tj"/>
          <w:iCs/>
          <w:sz w:val="32"/>
          <w:szCs w:val="32"/>
          <w:lang w:val="tg-Cyrl-TJ"/>
        </w:rPr>
        <w:t xml:space="preserve">Сикандари Лудї чунин </w:t>
      </w:r>
      <w:r w:rsidRPr="00F271C8">
        <w:rPr>
          <w:rFonts w:ascii="Times New Roman Tj" w:hAnsi="Times New Roman Tj"/>
          <w:sz w:val="32"/>
          <w:szCs w:val="32"/>
          <w:lang w:val="tg-Cyrl-TJ"/>
        </w:rPr>
        <w:t xml:space="preserve">омада: «Дар ибтидои ањди Султон Сикандар љуз сарфу нањв ва фиќњ шеваъ надошта, лекин васфи салоњу диёнат ѓолиб буд ва корхонаи илмият кор ба љое расонида, ки љамеи умарозодањо ва сипоњиён ба касби фазоил машѓул буданд...» [2, 40]. </w:t>
      </w:r>
    </w:p>
    <w:p w:rsidR="00EB2DEF" w:rsidRPr="00F271C8" w:rsidRDefault="00EB2DEF" w:rsidP="000F053C">
      <w:pPr>
        <w:widowControl w:val="0"/>
        <w:tabs>
          <w:tab w:val="left" w:pos="1480"/>
        </w:tabs>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lastRenderedPageBreak/>
        <w:t>Шайх Абулњаќ Муњаддиси Дењлавї низ дар китоби «Ахбор-ул-ахёр» навиштааст: «Замони давлати Сикандар замони салоњу таќво, диёнату амонат, сулњу виќор буд. Ўро бо уламову сулањо ва акобиру ашроф майле азим шуд ва лаззо аз акнофи олам аз Арабу Аљам баъзе ба собиќаи истидъову талаб ва баъзе бе он дар ањди давлати ў ташриф оварда, таваттуни ин диёр ихтиёр карданд…..» [18, .227].</w:t>
      </w:r>
    </w:p>
    <w:p w:rsidR="00EB2DEF" w:rsidRPr="00F271C8" w:rsidRDefault="00EB2DEF" w:rsidP="000F053C">
      <w:pPr>
        <w:widowControl w:val="0"/>
        <w:tabs>
          <w:tab w:val="left" w:pos="-1080"/>
        </w:tabs>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Иќтибоси мазкур низ далолат бар он мекунад, ки шањри Дењлї -пойтахти бошукўњи салотини Дењлї, ки маркази њаёти маданї-адабии Њиндустон буд, равнаќи беш аз сад сол пас аз замони Фирўзшоњи Туѓлаќ аздастдодашударо дар замони Султон Сикандар дубора ба даст овард ва силсилаи муњољирати уламову фузалое, ки аз дер замон гусаста шуда буд, дубора идома пайдо кард. Боиси тазаккур аст, ки ба ѓайр аз Дењлї шањри Агра низ, ки Сикандар дар 911/1506 онро бино нињода, пойтахти дуввуми худ ќарор дода буд, ба њайси яке аз марказњои илмиву мадании он замон ќарор гирифт.</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Дар такя ба маълумоти сарчашмањои адабї-таърихї дар мавриди бо шоирон нишасту бархост намудани Султон Бањлул ва Сикандари Лудї метавон њадс зад, ки дар замони онњо бисёр донишмандону суханварони маъруф зуњур намуданд, ки </w:t>
      </w:r>
      <w:r w:rsidRPr="00F271C8">
        <w:rPr>
          <w:rFonts w:ascii="Times New Roman Tj" w:hAnsi="Times New Roman Tj"/>
          <w:bCs/>
          <w:iCs/>
          <w:sz w:val="32"/>
          <w:szCs w:val="32"/>
          <w:lang w:val="tg-Cyrl-TJ"/>
        </w:rPr>
        <w:t>њаёт ва эљодиёти як ќатори онњо дар дарбор љараён меёфт</w:t>
      </w:r>
      <w:r w:rsidRPr="00F271C8">
        <w:rPr>
          <w:rFonts w:ascii="Times New Roman Tj" w:hAnsi="Times New Roman Tj"/>
          <w:iCs/>
          <w:sz w:val="32"/>
          <w:szCs w:val="32"/>
          <w:lang w:val="tg-Cyrl-TJ"/>
        </w:rPr>
        <w:t>.</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Султон Сикандар на танњо саъй бар он дошт, ки ањли илму адаб ва санъатро ба дарбори хеш љалб созад, балки </w:t>
      </w:r>
      <w:r w:rsidRPr="00F271C8">
        <w:rPr>
          <w:rFonts w:ascii="Times New Roman Tj" w:hAnsi="Times New Roman Tj"/>
          <w:iCs/>
          <w:sz w:val="32"/>
          <w:szCs w:val="32"/>
          <w:lang w:val="tg-Cyrl-TJ"/>
        </w:rPr>
        <w:t xml:space="preserve">барои даъват намудани шуарову фузало </w:t>
      </w:r>
      <w:r w:rsidRPr="00F271C8">
        <w:rPr>
          <w:rFonts w:ascii="Times New Roman Tj" w:hAnsi="Times New Roman Tj"/>
          <w:sz w:val="32"/>
          <w:szCs w:val="32"/>
          <w:lang w:val="tg-Cyrl-TJ"/>
        </w:rPr>
        <w:t xml:space="preserve">аз Арабистон, Эрон, Осиёи Марказї ва ѓ. </w:t>
      </w:r>
      <w:r w:rsidRPr="00F271C8">
        <w:rPr>
          <w:rFonts w:ascii="Times New Roman Tj" w:hAnsi="Times New Roman Tj"/>
          <w:iCs/>
          <w:sz w:val="32"/>
          <w:szCs w:val="32"/>
          <w:lang w:val="tg-Cyrl-TJ"/>
        </w:rPr>
        <w:t xml:space="preserve">њиммат мегумошт ва дар ин роњ базлу саховатмандии беандоза зоњир менамуд. Дар сарчашмањои адабї-таърихї њикоёти зиёде рољеъ ба људу карам ва дарёдилии ў зикр шудаанд. Мањз ба љозибаи лутфу марњамати Султон Сикандар буд, ки дар замони фармонравоии ў намояндагони зиёди соњањои мухталифи илму фан ва адабу санъат аз Арабу Аљам ва атрофи Њинд ба Дењливу Агра омада, сукунат ихтиёр намуданд. Муаллифи «Воќеоти Муштоќї» дар мавриди </w:t>
      </w:r>
      <w:r w:rsidRPr="00F271C8">
        <w:rPr>
          <w:rFonts w:ascii="Times New Roman Tj" w:hAnsi="Times New Roman Tj"/>
          <w:sz w:val="32"/>
          <w:szCs w:val="32"/>
          <w:lang w:val="tg-Cyrl-TJ"/>
        </w:rPr>
        <w:t xml:space="preserve">дар шањри Дењлї љамъ гардидани намояндагони зиёди илму адаб ба </w:t>
      </w:r>
      <w:r w:rsidRPr="00F271C8">
        <w:rPr>
          <w:rFonts w:ascii="Times New Roman Tj" w:hAnsi="Times New Roman Tj"/>
          <w:sz w:val="32"/>
          <w:szCs w:val="32"/>
          <w:lang w:val="tg-Cyrl-TJ"/>
        </w:rPr>
        <w:lastRenderedPageBreak/>
        <w:t>таври зайл хабар дода</w:t>
      </w:r>
      <w:r w:rsidRPr="00F271C8">
        <w:rPr>
          <w:rFonts w:ascii="Times New Roman Tj" w:hAnsi="Times New Roman Tj"/>
          <w:iCs/>
          <w:sz w:val="32"/>
          <w:szCs w:val="32"/>
          <w:lang w:val="tg-Cyrl-TJ"/>
        </w:rPr>
        <w:t>аст: «Дарбори Сикандари Лудї маљмаъи фалосифа ва уламову шуаро буд, ки хабари саховати султонро шунида, аз кишварњои дур ба Њинд омада буданд» [ниг.: 23, 32].</w:t>
      </w:r>
      <w:r w:rsidRPr="00F271C8">
        <w:rPr>
          <w:rFonts w:ascii="Times New Roman Tj" w:hAnsi="Times New Roman Tj"/>
          <w:sz w:val="32"/>
          <w:szCs w:val="32"/>
          <w:lang w:val="tg-Cyrl-TJ"/>
        </w:rPr>
        <w:t xml:space="preserve"> </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Аз зумраи ин гуна ашхос ду донишманди маъруфи замон - Шайх Абдуллоњи Таланбї </w:t>
      </w:r>
      <w:r w:rsidRPr="00F271C8">
        <w:rPr>
          <w:rFonts w:ascii="Times New Roman Tj" w:hAnsi="Times New Roman Tj"/>
          <w:bCs/>
          <w:iCs/>
          <w:sz w:val="32"/>
          <w:szCs w:val="32"/>
          <w:lang w:val="tg-Cyrl-TJ"/>
        </w:rPr>
        <w:t>ибни Шайх Илањдод (ваф. 922/1516)</w:t>
      </w:r>
      <w:r w:rsidRPr="00F271C8">
        <w:rPr>
          <w:rFonts w:ascii="Times New Roman Tj" w:hAnsi="Times New Roman Tj"/>
          <w:sz w:val="32"/>
          <w:szCs w:val="32"/>
          <w:lang w:val="tg-Cyrl-TJ"/>
        </w:rPr>
        <w:t xml:space="preserve"> </w:t>
      </w:r>
      <w:r w:rsidRPr="00F271C8">
        <w:rPr>
          <w:rFonts w:ascii="Times New Roman Tj" w:hAnsi="Times New Roman Tj"/>
          <w:iCs/>
          <w:sz w:val="32"/>
          <w:szCs w:val="32"/>
          <w:lang w:val="tg-Cyrl-TJ"/>
        </w:rPr>
        <w:t>ва Шайх Азизуллоњи Таланбї дар асари шуњрати илмпарварии Сикандари Лудї тарки ватан гуфта, ба Дењлї омадаанд [2, 36].</w:t>
      </w:r>
    </w:p>
    <w:p w:rsidR="00EB2DEF" w:rsidRPr="00F271C8" w:rsidRDefault="00EB2DEF" w:rsidP="000F053C">
      <w:pPr>
        <w:widowControl w:val="0"/>
        <w:spacing w:line="276" w:lineRule="auto"/>
        <w:ind w:right="-5" w:firstLine="900"/>
        <w:jc w:val="both"/>
        <w:rPr>
          <w:rFonts w:ascii="Times New Roman Tj" w:hAnsi="Times New Roman Tj"/>
          <w:bCs/>
          <w:iCs/>
          <w:sz w:val="32"/>
          <w:szCs w:val="32"/>
          <w:lang w:val="tg-Cyrl-TJ"/>
        </w:rPr>
      </w:pPr>
      <w:r w:rsidRPr="00F271C8">
        <w:rPr>
          <w:rFonts w:ascii="Times New Roman Tj" w:hAnsi="Times New Roman Tj"/>
          <w:bCs/>
          <w:iCs/>
          <w:sz w:val="32"/>
          <w:szCs w:val="32"/>
          <w:lang w:val="tg-Cyrl-TJ"/>
        </w:rPr>
        <w:t xml:space="preserve">Шайх Абдуллоњи Таланбї (ваф.922/1516), ки «тољулуламо ва сирољулфузало ва ягонаи аср дар маъќулу манќул» буда [22, 101], «Бадеъ-ул-мизони шарњи мизон» аз тасонифи ўст [22, 101; 30, 192], илми маъќулро дар Дењлї ривољ бахшид. Зиёда аз чињил олим ба монанди Миён Лодан, Љамолхони Дењлавї, Миён Шайх, </w:t>
      </w:r>
      <w:r w:rsidRPr="00F271C8">
        <w:rPr>
          <w:rFonts w:ascii="Times New Roman Tj" w:hAnsi="Times New Roman Tj"/>
          <w:sz w:val="32"/>
          <w:szCs w:val="32"/>
          <w:lang w:val="tg-Cyrl-TJ"/>
        </w:rPr>
        <w:t xml:space="preserve">Шайх Адњани Дењлавї (ваф. 934/1527) [18, 224] </w:t>
      </w:r>
      <w:r w:rsidRPr="00F271C8">
        <w:rPr>
          <w:rFonts w:ascii="Times New Roman Tj" w:hAnsi="Times New Roman Tj"/>
          <w:bCs/>
          <w:iCs/>
          <w:sz w:val="32"/>
          <w:szCs w:val="32"/>
          <w:lang w:val="tg-Cyrl-TJ"/>
        </w:rPr>
        <w:t>ва ѓ. аз тарбиятёфтагони ў мебошанд. Маќбараи ў дар Дењлї ќарор дорад [22, 138].</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Мирсаид Рафеъуддин Муњаддиси Шерозї (ваф.954/1547), ки Султон Сикандар нисбати ў эътиќоди азиме дошт, шогирди Љалолуддини Давонї буда, аз зумраи онњое буд, ки дар ин давра аз Шероз ба Њинд ташриф овард ва дар Агра иќомат гузид [22, 65].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Саид Њусайни Пойминор (ваф. 942/1535) низ дар ањди Султон Сикандар аз Тўс (Машњад) ба Дењлї омада, дар масљиди Пойминор мунзавї гашт. Шоњ Љалоли Шерозї (ваф. 944/1537), Њољї Саид Абдулвањњоб Бухории Мултонї (ваф. 932/1525), Шайх Њасани Тоњир (ваф. 909/1503) ва Шайх Саъдуллоњ низ аз олимони мўътабари давр буданд, ки дар ин замон дар Дењлї ва Агра сукунат ихтиёр намуданд.</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Шоњ Љалоли Шерозї, ки «Шарњи «Гулшани роз» аз таълифоти ўст, дар ирфон маќоми баланде ба даст оварда буд ва алоќаи хосе бо «Маснавї»-и Мавлоно дошт [18, 220].</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Њусайни Ногурї (ваф. 901/1495) яке аз уламои ањди Бањлул ва Сикандари Лудї буд. Рољеъ ба масъалањои мухталифи марбут ба шарњу тафсири «Ќуръон» рисолањои муътамад таълиф намудааст. Дар силки чунин асарњо метавон </w:t>
      </w:r>
      <w:r w:rsidRPr="00F271C8">
        <w:rPr>
          <w:rFonts w:ascii="Times New Roman Tj" w:hAnsi="Times New Roman Tj"/>
          <w:sz w:val="32"/>
          <w:szCs w:val="32"/>
          <w:lang w:val="tg-Cyrl-TJ"/>
        </w:rPr>
        <w:lastRenderedPageBreak/>
        <w:t>аз «Тафсири Нуруннабї» ном бурд, ки ба ќалами ў мутааллиќ аст [30, 190].</w:t>
      </w:r>
    </w:p>
    <w:p w:rsidR="00EB2DEF" w:rsidRPr="00032E3F" w:rsidRDefault="00EB2DEF" w:rsidP="000F053C">
      <w:pPr>
        <w:widowControl w:val="0"/>
        <w:spacing w:line="276" w:lineRule="auto"/>
        <w:ind w:right="-5" w:firstLine="900"/>
        <w:jc w:val="both"/>
        <w:rPr>
          <w:rFonts w:ascii="Times New Roman Tj" w:hAnsi="Times New Roman Tj"/>
          <w:spacing w:val="-6"/>
          <w:sz w:val="32"/>
          <w:szCs w:val="32"/>
          <w:lang w:val="tg-Cyrl-TJ"/>
        </w:rPr>
      </w:pPr>
      <w:r w:rsidRPr="00F271C8">
        <w:rPr>
          <w:rFonts w:ascii="Times New Roman Tj" w:hAnsi="Times New Roman Tj"/>
          <w:sz w:val="32"/>
          <w:szCs w:val="32"/>
          <w:lang w:val="tg-Cyrl-TJ"/>
        </w:rPr>
        <w:t xml:space="preserve">Шайх Бњакарї «яке аз уламои фуњули ањди Султон Сикандар буд» [22, 33], ки дар њамин гуна маљлисњо ширкат медошт. Бино ба навиштаи муаллифи «Тазкираи уламои Њинд» Султон Сикандари Лудї Шайх Бњакарї ва падараш - Шайх Аллоњдоди Љонпуриро барои мабоњиси илмиву динї ба дарбори худ даъват менамуд. Дар яке аз њамин гуна маљолис </w:t>
      </w:r>
      <w:r w:rsidRPr="00032E3F">
        <w:rPr>
          <w:rFonts w:ascii="Times New Roman Tj" w:hAnsi="Times New Roman Tj"/>
          <w:spacing w:val="-6"/>
          <w:sz w:val="32"/>
          <w:szCs w:val="32"/>
          <w:lang w:val="tg-Cyrl-TJ"/>
        </w:rPr>
        <w:t xml:space="preserve">Султон уламои диёри хешро љамъ карда, ба як љониб Шайх Абдуллоњи Таланбї ва Шайх Азизуллоњи Таланбї ва љониби дигар Шайх Аллоњдоди Љонпурї ва Шайх Бњакариро дар бањс њамнабард сохт. Султон ба хулосае расид, ки «Ин писару падар дар тањрир устод буданд ва он ду шайх дар таќрир беадил» </w:t>
      </w:r>
      <w:r w:rsidRPr="00032E3F">
        <w:rPr>
          <w:rFonts w:ascii="Times New Roman Tj" w:hAnsi="Times New Roman Tj"/>
          <w:spacing w:val="-6"/>
          <w:sz w:val="32"/>
          <w:szCs w:val="32"/>
        </w:rPr>
        <w:t>[</w:t>
      </w:r>
      <w:r w:rsidRPr="00032E3F">
        <w:rPr>
          <w:rFonts w:ascii="Times New Roman Tj" w:hAnsi="Times New Roman Tj"/>
          <w:spacing w:val="-6"/>
          <w:sz w:val="32"/>
          <w:szCs w:val="32"/>
          <w:lang w:val="tg-Cyrl-TJ"/>
        </w:rPr>
        <w:t>22, 33</w:t>
      </w:r>
      <w:r w:rsidRPr="00032E3F">
        <w:rPr>
          <w:rFonts w:ascii="Times New Roman Tj" w:hAnsi="Times New Roman Tj"/>
          <w:spacing w:val="-6"/>
          <w:sz w:val="32"/>
          <w:szCs w:val="32"/>
        </w:rPr>
        <w:t>]</w:t>
      </w:r>
      <w:r w:rsidRPr="00032E3F">
        <w:rPr>
          <w:rFonts w:ascii="Times New Roman Tj" w:hAnsi="Times New Roman Tj"/>
          <w:spacing w:val="-6"/>
          <w:sz w:val="32"/>
          <w:szCs w:val="32"/>
          <w:lang w:val="tg-Cyrl-TJ"/>
        </w:rPr>
        <w:t xml:space="preserve">. </w:t>
      </w:r>
    </w:p>
    <w:p w:rsidR="00EB2DEF" w:rsidRPr="00F271C8" w:rsidRDefault="00EB2DEF" w:rsidP="000F053C">
      <w:pPr>
        <w:spacing w:line="276" w:lineRule="auto"/>
        <w:ind w:right="-5" w:firstLine="900"/>
        <w:jc w:val="both"/>
        <w:rPr>
          <w:rFonts w:ascii="Times New Roman Tj" w:hAnsi="Times New Roman Tj"/>
          <w:sz w:val="32"/>
          <w:szCs w:val="32"/>
          <w:lang w:val="tg-Cyrl-TJ"/>
        </w:rPr>
      </w:pPr>
      <w:r w:rsidRPr="00F271C8">
        <w:rPr>
          <w:rFonts w:ascii="Times New Roman Tj" w:hAnsi="Times New Roman Tj"/>
          <w:bCs/>
          <w:iCs/>
          <w:sz w:val="32"/>
          <w:szCs w:val="32"/>
          <w:lang w:val="tg-Cyrl-TJ"/>
        </w:rPr>
        <w:t xml:space="preserve"> </w:t>
      </w:r>
      <w:r w:rsidRPr="00F271C8">
        <w:rPr>
          <w:rFonts w:ascii="Times New Roman Tj" w:hAnsi="Times New Roman Tj"/>
          <w:sz w:val="32"/>
          <w:szCs w:val="32"/>
          <w:lang w:val="tg-Cyrl-TJ"/>
        </w:rPr>
        <w:t>Дар «Таърихи Хонљањонї» низ наќле љой дорад, ки тибќи он: «Чун Султон Сикандарро ба музокираи илмї раѓбати тамом буд, уламои номї аз њар тараф талаб мефармуд. Чунончи, Миён Ќоруну Миён Абдуллоњ ва писари Шайх Муњаммад аз Дењлї ва Мавлоно Ќутбиддину Мавлоно Илоњдод ва Мавлоно Солењ аз Сарњинд ва Саид Амон Сомонияву Саид Ањсан аз Канауљ омаданд ва љамъе аз уламо, ки њамроњи султон њамеша мебуданд ва мисли Саид Садриддин Канауљї ва Абдуррањмон сокини Сикрї ва Мавлоно Азизуллоњи Санбњалї эшон дар маърака њозир шуданд. Султон маљлиси олї мунъаќид гардонид ва уламо њама љамъ гаштанд ва мубоњисаи шаръї дар миён омад» [30, 215].</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Султон Иброњим нисбати Њољї Саид Абдулвањњоб Бухории Мултонї (ваф. 932/1525) низ иродати хосе дошт. Ў бо «Маснавї»-и Мавлонои Рум алоќаи хосе дошт. «Тафсири Ќуръони маљид»-ро (923/1517) дар њоли љазбу истиѓроќ навишта, бисёре аз даќоиќи ишќ ва асрори муњаббат дар он дарљ кардааст [22, 138]. Шоњ Абдуллоњи Дењлавї шайхи ў буд ва дар пањлўи ў мадфун гашт [18, 215; 30, 192-193].</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Ориф ва нависандаи мумтози аср - Шайх Самоуддини Дењлавї (ваф. 901/1495), ки аслан аз Мултон буда, чанде дар </w:t>
      </w:r>
      <w:r w:rsidRPr="00F271C8">
        <w:rPr>
          <w:rFonts w:ascii="Times New Roman Tj" w:hAnsi="Times New Roman Tj"/>
          <w:sz w:val="32"/>
          <w:szCs w:val="32"/>
          <w:lang w:val="tg-Cyrl-TJ"/>
        </w:rPr>
        <w:lastRenderedPageBreak/>
        <w:t xml:space="preserve">шањрњои Рантанбур ва Баёна зиндагї ба сар мебурд, дар замони Султон Бањлул ба Дењлї кўчид ва то охири умр он љо сукунат дошт. Намояндаи љараёни сўњравардия буд. Њошия ба «Ламаот»- и Шайх Фахруддини Ироќї ва «Мифтоњ-ул-асрор» (манќул аз расоили Шайх Азизи Насафї) ба ќалами ў мутааллиќанд, ки њар ду маъруфият доранд [30, 190; 22, 80-81; 23, 7].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Сайид Муњаммад ибни Љаъфари Маккї (ваф. 891/1486) низ дар замони Бањлули Лудї зиндагї карда, асарњое чун «Бањр-ул-маонї» (мактубот), «Бањр-ул-ансоб», «Рисола дар баёни рўњ» ва «Панљ никот» таълиф намудааст [30, 189-190].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Шайх Амљади Дењлавї низ аз машоњири замони Бањлули Лудї буд [18, 224]. </w:t>
      </w:r>
    </w:p>
    <w:p w:rsidR="00EB2DEF" w:rsidRPr="00032E3F" w:rsidRDefault="00EB2DEF" w:rsidP="000F053C">
      <w:pPr>
        <w:widowControl w:val="0"/>
        <w:spacing w:line="276" w:lineRule="auto"/>
        <w:ind w:right="-5" w:firstLine="900"/>
        <w:jc w:val="both"/>
        <w:rPr>
          <w:rFonts w:ascii="Times New Roman Tj" w:hAnsi="Times New Roman Tj"/>
          <w:spacing w:val="-6"/>
          <w:sz w:val="32"/>
          <w:szCs w:val="32"/>
          <w:lang w:val="tg-Cyrl-TJ"/>
        </w:rPr>
      </w:pPr>
      <w:r w:rsidRPr="00032E3F">
        <w:rPr>
          <w:rFonts w:ascii="Times New Roman Tj" w:hAnsi="Times New Roman Tj"/>
          <w:spacing w:val="-6"/>
          <w:sz w:val="32"/>
          <w:szCs w:val="32"/>
          <w:lang w:val="tg-Cyrl-TJ"/>
        </w:rPr>
        <w:t xml:space="preserve">Муаллифони сарчашмањои адабї-таърихї исми боз чандин намояндагони маъруфи илму адабро зикр намудаанд, ки ба дарбори Султон Бањлул ва Сикандари Лудї алоќа доштанд. Шайх Њасани Тоњир (ваф. 909/1503), ки аслан аз Мултон буда, дар Љонпур иќомат дошт, бо даъвати Сикандари Лудї ба Дењлї рафта, он љо мутаваттин гашт. Чандин рисола дар сулуку ирфон таълиф кард, ки аз он љумла «Мифтоњ-ул-файз» мебошад [30, 191].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iCs/>
          <w:sz w:val="32"/>
          <w:szCs w:val="32"/>
          <w:lang w:val="tg-Cyrl-TJ"/>
        </w:rPr>
        <w:t>Миён Бањува ибни Хавосхон</w:t>
      </w:r>
      <w:r w:rsidRPr="00F271C8">
        <w:rPr>
          <w:rFonts w:ascii="Times New Roman Tj" w:hAnsi="Times New Roman Tj"/>
          <w:sz w:val="32"/>
          <w:szCs w:val="32"/>
          <w:lang w:val="tg-Cyrl-TJ"/>
        </w:rPr>
        <w:t xml:space="preserve"> (ваф. пас аз 923/1517) соли 908/1502 бо њукми Султон Сикандар дар асоси китобњои тибби Њинд (Сарт, Чарака, Сорангадњар, Рас ва ѓ.) китобе ба номи «Маъдан-уш-шифои Сикандаршоњї» маъруф ба «Тибби Сикандарї»-ро таълиф намуд. Дар ин китоб, ки аз муќаддима ва 3 боб иборат аст, исми гиёњњои тиббї ва давоњо бо истилоњњои хоси тибби Њинд ва эзоњи маънии онњо зикр шудаанд. Ба гуфти худи муаллиф дар «Маъдан-уш-шифои Сикандаршоњї» 1167 беморї баён шудааст [30, 191-192; 9, 279]. Бино ба маълумоти Абдуллоњ «Мадори илољи њукамои њинд бар њамин китоби Сикандарї уфтода, мазкур аст, ки ин яке аз корномањои ўст, ки дар љањон пайдо шуд» [2, 40].</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Миён Шайх Бањува шоир њам буд. Дар ањди Иброњими Лудї ўро ба зиндон андохтанд ва ў дар зиндон вафот кард.</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lastRenderedPageBreak/>
        <w:t xml:space="preserve">Умар ибни Яњёи Кобулї китобе дар фанни мусиќї ба номи «Лањаљоти Сикандаршоњї» (920/1514) -ро, ки дар асл тарљумаи форсї аз санскрит буд, ба Сикандари Лудї, ки мусиќиро љонибдорї мекард, таќдим намуд [30, 194].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Шайх Абдулќуддуси Гангоњї (ваф. 944/1538) «соњиби илму амал» ва «аз акобири уламои сўфия» [22, 130] буда, ба забонњои форсиву њиндї шеър мегуфт ва дар баъзе ашъораш, ки дар «Латоифи ќуддусї»* омадааст, Ањмадї тахаллус кардааст. Девони ў дар аснои љанги Бањлули Лудї ва Султон Њусайни Шарќї аз миён рафтааст. Чанд китоби ў ба монанди «Шарњи «Авориф-ул-маориф», «Њошияи «Фусус-ал-њикам», «Рисолаи ќудсия», «Ѓароиб-ул-фавоид», «Рушднома», «Мазњар-ул-аљоиб», «Мактуботи ќуддусия», «Анвор-ул-уюн фї асрор-ул-макнун» (дар маноќиби Шайх Ањмади Абдулњаќ) дар матолиби мухталифи сўфиёна навишта шудаанд [22, 130; 30, 195; 23, 25-26; 31, 134; 18, 227-231; 25, 145-146; 29, 70-71].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Мавлоно Аллоњдоди Љонпурї (ваф. 932/1525) шогирди Шайх Ќозї Шињобиддини Давлатободї (мутавфї 932/1525) (22, 88) буд. «Шарњи «Кофия»; «Шарњи «Њидоя»; «Шарњи «Мадорик» аз таълифоти ўст. Султон Сикандари Лудї иродати хосе нисбати вай мепарварид ва барои мабоњиси илмиву динї вайро ба дарбори худ даъват менамуд.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Шайх Азизуллоњи Таланбї (ваф. 975/1567), ки шахси донишманде буду «табъи файёз ва истењзори ѓариб дошт» [22, 139], дар замони Сикандари Лудї аз Мултон ба Санбњал омад ва он љо иќомат гузид. Аз олимон ва мударрисони машњури замон буд. Миён Њотами Санбњалї (ваф. 968) аз шогирдони маъруфи ў буд. Вай солњо дар замони Сикандари Лудї машѓули тадрис буд. Чандин китоб таълиф кард, аз он љумла: «Рисолаи айния» дар љавоби «Рисолаи ѓайрия», таълифи Шайх Амонуллоњи Понипатї, ки хеле маъруф аст [22, 139-140].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Муфтї Љамолхони Дењлавї (ваф. 984/1576) писари Шайх Насириддини Камбуњ аз ќабилаи Шайх Љамолї «аъламулуламо»-и замони худ буд [22, 43]. Дар улуми аќливу </w:t>
      </w:r>
      <w:r w:rsidRPr="00F271C8">
        <w:rPr>
          <w:rFonts w:ascii="Times New Roman Tj" w:hAnsi="Times New Roman Tj"/>
          <w:sz w:val="32"/>
          <w:szCs w:val="32"/>
          <w:lang w:val="tg-Cyrl-TJ"/>
        </w:rPr>
        <w:lastRenderedPageBreak/>
        <w:t xml:space="preserve">наќлї, махсусан дар фиќњ, калом, тафсир ва арабї назире надошт. Устоди Шайх Абдуллоњи Таланбї буд </w:t>
      </w:r>
      <w:r w:rsidRPr="00F271C8">
        <w:rPr>
          <w:rFonts w:ascii="Times New Roman Tj" w:hAnsi="Times New Roman Tj"/>
          <w:sz w:val="32"/>
          <w:szCs w:val="32"/>
        </w:rPr>
        <w:t>[</w:t>
      </w:r>
      <w:r w:rsidRPr="00F271C8">
        <w:rPr>
          <w:rFonts w:ascii="Times New Roman Tj" w:hAnsi="Times New Roman Tj"/>
          <w:sz w:val="32"/>
          <w:szCs w:val="32"/>
          <w:lang w:val="tg-Cyrl-TJ"/>
        </w:rPr>
        <w:t>22, 101</w:t>
      </w:r>
      <w:r w:rsidRPr="00F271C8">
        <w:rPr>
          <w:rFonts w:ascii="Times New Roman Tj" w:hAnsi="Times New Roman Tj"/>
          <w:sz w:val="32"/>
          <w:szCs w:val="32"/>
        </w:rPr>
        <w:t>]</w:t>
      </w:r>
      <w:r w:rsidRPr="00F271C8">
        <w:rPr>
          <w:rFonts w:ascii="Times New Roman Tj" w:hAnsi="Times New Roman Tj"/>
          <w:sz w:val="32"/>
          <w:szCs w:val="32"/>
          <w:lang w:val="tg-Cyrl-TJ"/>
        </w:rPr>
        <w:t>. Дар соли 984/1576 ба синни 90-солагї фавт кард. «Шарњи Азудї», «Шарњи «Мифтоњ»; «Шарњи «Анвори фиќњ» ба ќалами ў тааллуќ доранд [22, 43-44].</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Шайх Салим Чиштии Сикрї (897/1491-979/1571)*, писари Шайх Бањоуддин аз авлоди Шайх Фариди Ганљшакар буд. Дар Дењлї, сипас дар Сикрї зиндагї ба сар мебурд [18, 283].</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sz w:val="32"/>
          <w:szCs w:val="32"/>
          <w:lang w:val="tg-Cyrl-TJ"/>
        </w:rPr>
        <w:t>Њамин тариќ, бино ба маълумоти маъхазњои адабї-таърихї д</w:t>
      </w:r>
      <w:r w:rsidRPr="00F271C8">
        <w:rPr>
          <w:rFonts w:ascii="Times New Roman Tj" w:hAnsi="Times New Roman Tj"/>
          <w:iCs/>
          <w:sz w:val="32"/>
          <w:szCs w:val="32"/>
          <w:lang w:val="tg-Cyrl-TJ"/>
        </w:rPr>
        <w:t>ар ањди Султон Сикандар дар заминањои мухталифи илму адаб пешрафти назаррас ба амал омад.</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Осим Шуайби Абдусї «Муљмал-ул-Аљам» ном фарњангро дар замони Сикандари Лудї тасниф намуда, ба номи яке аз вузарои Сикандар - Довудхон бахшидааст (899/1493) [30, 189]. Љињати равшан шудани мафњуми луѓоти форсї калимоти мутародифи он аз забони урду низ оварда шудаанд. Нусхаи «Муљмал-ул-Аљам» дар Китобхонаи Музеи Британия тањти шумораи 26 мањфуз аст </w:t>
      </w:r>
      <w:r w:rsidRPr="00F271C8">
        <w:rPr>
          <w:rFonts w:ascii="Times New Roman Tj" w:hAnsi="Times New Roman Tj"/>
          <w:sz w:val="32"/>
          <w:szCs w:val="32"/>
        </w:rPr>
        <w:t>[</w:t>
      </w:r>
      <w:r w:rsidRPr="00F271C8">
        <w:rPr>
          <w:rFonts w:ascii="Times New Roman Tj" w:hAnsi="Times New Roman Tj"/>
          <w:sz w:val="32"/>
          <w:szCs w:val="32"/>
          <w:lang w:val="tg-Cyrl-TJ"/>
        </w:rPr>
        <w:t>19, 64</w:t>
      </w:r>
      <w:r w:rsidRPr="00F271C8">
        <w:rPr>
          <w:rFonts w:ascii="Times New Roman Tj" w:hAnsi="Times New Roman Tj"/>
          <w:sz w:val="32"/>
          <w:szCs w:val="32"/>
        </w:rPr>
        <w:t>]</w:t>
      </w:r>
      <w:r w:rsidRPr="00F271C8">
        <w:rPr>
          <w:rFonts w:ascii="Times New Roman Tj" w:hAnsi="Times New Roman Tj"/>
          <w:sz w:val="32"/>
          <w:szCs w:val="32"/>
          <w:lang w:val="tg-Cyrl-TJ"/>
        </w:rPr>
        <w:t xml:space="preserve">.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Уламо ва машоихи дигари ин давра, ба монанди Шайх Сулаймони Дењлавї (ваф. 944/1537), ки дар таљвиди «Ќуръон» ягонаи асри худ ба њисоб мерафт, Мавлоно Шуайб (ваф. 936/1529), ки дар ваъз беназир буд [18, 225] ва ё Шайх Саъдуллоњ [18, 174], Шоњ Абдуллоњ Ќурайшии Дењлавї (ваф. 900/1494) [18, 214], Шайх Муњаммади Маловањ (ваф. 900/1494), Шайх Адњани Дењлавї (ваф. 934/1527) [18, 224], Шайх Юсуфи Ќутол (ваф. 933/1526) [18, 225], Миён Лодан [22, 43], Шайх Њољї Абдулвањњоб, сўфии баландпоя Шайх Амони Понипатї (ваф. 957/1550), ки пайрави Ибни Арабї буд, бародарон - Малик Зайниддин (ваф. 926/1519) ва Вазируддин (ваф. 932/1525) ва ѓ. тамоми зиндагонии худро сарфи иршоду роњнамоии мардум дар роњи илму маърифат гузаронидаанд.</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Мутаассифона, дар бораи шуарои замони Султон Бањлул ва Сикандари Лудї ба љуз исми чанд тан аз эшон ва номи асарњояшон чизе дар сафњаи њастї боќї намондааст. Аз љумла, </w:t>
      </w:r>
      <w:r w:rsidRPr="00F271C8">
        <w:rPr>
          <w:rFonts w:ascii="Times New Roman Tj" w:hAnsi="Times New Roman Tj"/>
          <w:sz w:val="32"/>
          <w:szCs w:val="32"/>
          <w:lang w:val="tg-Cyrl-TJ"/>
        </w:rPr>
        <w:lastRenderedPageBreak/>
        <w:t xml:space="preserve">дар такя ба маълумоти «Сафинаи Хушгў» метавон гуфт, ки Маљдуддини Бобурї ном шоире «Шоњнома» дар ањволи Хоразмшоњиён таълиф карда, ки то замони мо омада нарасидааст [22, 22].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Нависанда ва шоир Шайх Ризќуллоњи Дењлавї мутахаллис ба Муштоќї (ваф. 989/1581) бошад, ки аз «наводири рўзгор» ва «аз мардуми салафи ёдгор» [22, 63] буд, њам ба форсї ва њам ба њиндї шеър месуруд. Ў њангоми сурудани шеъри њиндї Рољан ва дар шеъри форсї Муштоќї тахаллус мекард. Чуноне ки муаллифи «Тазкираи уламои Њинд» хабар медињад: «Рисолањои њиндии ў (Муштоќї – З.F.) «Паям айин» ва «Љут наранљан» пеши арбоби завќу шавќ маќбулу машњуранд» [22, 63]. Дар илми мусиќї мањорат дошт. Муњимтарин асари ў «Воќеоти Муштоќї» ба шумор меравад, ки маљмўаест аз њикоёту ривоёт марбут ба подшоњони хонадони Лудиён, Темуриён ва Суриён.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Мавлоно Мањмуд ибни Шайх Зиёуддин Муњаммад фарњанги тафсирие бо номи «Тўњфат-ус-саодат» таълиф карда (916/1511), ки муштамил бар 13950 луѓот аст. Азбаски муаллиф дар муќаддима ќасидае ба номи Султон Сикандари Лудї бахшидааст, он бо номи «Фарњанги Сикандарї» низ маъруф аст [17, 490; 30, 191; 26, 346]. Нусхаи хаттии «Тўњфат-ус-саодат» дар Китобхонаи Њамидияи Бњупол [19, 65] мављуд аст. Бино ба маълумоти С.И. Баевский як нусхаи мукаммали он дар Институти шарќшиносии АФ собиќ Иттињоди Шўравї низ нигањдорї мешавад [16, 471]. Аз муќаддимаи «Тўњфат-ус-саодат» бармеояд, ки муаллифи фарњанг шоир њам буда, дар тамоми ќолабњои шеъри форсї чун ѓазал, рубої, ќасида ва маснавї ќувваозмої намудааст [19, 66].</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Њамчунин, Дугар Мол шоири форсигўи њинду буд, ки девони ашъори форсии ў имрўз аз байн рафтааст. Байти зер дар татаббўи Масъуди Саъди Салмон аз ў мондааст:</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Дил хун нашудї чашми ту ханљар нашудї гар,</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Рањ гум нашудї зулфи ту абтар нашудї гар [4, 337].</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lastRenderedPageBreak/>
        <w:t xml:space="preserve">Баёнии Кирмонї (вафоташ байни солњои 932-938/1531-1535) аз шоирони ањди Лудиён буд. Ў илова бар Девони ашъор, ки дар Китобхонаи донишгоњи Мумбай мањфуз аст, маснавї бо номи «Хусрав ва Ширин» дорад [25, 147; 29, 73-74]. </w:t>
      </w:r>
    </w:p>
    <w:p w:rsidR="00EB2DEF" w:rsidRPr="00F271C8" w:rsidRDefault="00EB2DEF" w:rsidP="000F053C">
      <w:pPr>
        <w:widowControl w:val="0"/>
        <w:tabs>
          <w:tab w:val="left" w:pos="1480"/>
        </w:tabs>
        <w:spacing w:line="276" w:lineRule="auto"/>
        <w:ind w:right="-5" w:firstLine="900"/>
        <w:jc w:val="both"/>
        <w:rPr>
          <w:rFonts w:ascii="Times New Roman Tj" w:hAnsi="Times New Roman Tj"/>
          <w:sz w:val="32"/>
          <w:szCs w:val="32"/>
          <w:lang w:val="tg-Cyrl-TJ"/>
        </w:rPr>
      </w:pPr>
      <w:r w:rsidRPr="00F271C8">
        <w:rPr>
          <w:rFonts w:ascii="Times New Roman Tj" w:hAnsi="Times New Roman Tj"/>
          <w:iCs/>
          <w:sz w:val="32"/>
          <w:szCs w:val="32"/>
          <w:lang w:val="tg-Cyrl-TJ"/>
        </w:rPr>
        <w:t>Боиси тазаккур аст, ки Султон Сикандар дар роњи густариш ва ривољи забони форсї дар байни њиндувон кўшиши зиёде ба харљ дод.</w:t>
      </w:r>
      <w:r w:rsidRPr="00F271C8">
        <w:rPr>
          <w:rFonts w:ascii="Times New Roman Tj" w:hAnsi="Times New Roman Tj"/>
          <w:sz w:val="32"/>
          <w:szCs w:val="32"/>
          <w:lang w:val="tg-Cyrl-TJ"/>
        </w:rPr>
        <w:t xml:space="preserve"> Бино ба аќидаи муаррихин кўшишњои ў дар ин роњ нахустин буданд. </w:t>
      </w:r>
      <w:r w:rsidRPr="00F271C8">
        <w:rPr>
          <w:rFonts w:ascii="Times New Roman Tj" w:hAnsi="Times New Roman Tj"/>
          <w:iCs/>
          <w:sz w:val="32"/>
          <w:szCs w:val="32"/>
          <w:lang w:val="tg-Cyrl-TJ"/>
        </w:rPr>
        <w:t xml:space="preserve">Њиндувон ќабл аз ањди Сикандари Лудї ба забони форсї тамоюл надоштанд. Забони њисобдорї ва дафтари њисоб низ, ки ба куллї дар дасти њиндувон буд, пурра ба забони њиндї навишта мешуд. Пас аз бо фармони Сикандари Лудї дар соли 885/1480 муќаррар шудани забони форсї њамчун забони њисобдорї ва коргузорї дар девонњо (вазоратњо) омўзиши забони форсї дар миёни њиндувон ва коргузорони ѓайримуслим оѓоз гардид. Агар ќаблан барои омўзиши забони форсї аз њеч навъ дастури забони форсї истифода бурда намешуд ва он байни мардум бидуни истифодаи дастурњо пањн гардид, дар ин давра барои аввалин бор омўзиш ва тадриси забони форсї ба сурати расмї ва бо сиёсати омўзиши мушаххас дар мадрасањое, ки вобаста ба масљид набуданд, ба роњ монда шуд. Ба ќавли соњиби «Табаќоти Акбарї»: «Ва кофирон (њиндувон – З.F.) ба хондану навиштани хатти форсї, ки то он замон дар эшон ривољ набуд, пардохтанд» [8, 171]. </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Муаллифи «Таърихи Фаришта» низ ба њамин маънї навиштааст, ки «њиндуњо дар ин аср... (ањди Султон Сикандар – З.F.) гоме барои омўзиш ва тањсили форсї барандошта буданд» </w:t>
      </w:r>
      <w:r w:rsidRPr="00F271C8">
        <w:rPr>
          <w:rFonts w:ascii="Times New Roman Tj" w:hAnsi="Times New Roman Tj"/>
          <w:iCs/>
          <w:sz w:val="32"/>
          <w:szCs w:val="32"/>
        </w:rPr>
        <w:t>[</w:t>
      </w:r>
      <w:r w:rsidRPr="00F271C8">
        <w:rPr>
          <w:rFonts w:ascii="Times New Roman Tj" w:hAnsi="Times New Roman Tj"/>
          <w:iCs/>
          <w:sz w:val="32"/>
          <w:szCs w:val="32"/>
          <w:lang w:val="tg-Cyrl-TJ"/>
        </w:rPr>
        <w:t>26, 187</w:t>
      </w:r>
      <w:r w:rsidRPr="00F271C8">
        <w:rPr>
          <w:rFonts w:ascii="Times New Roman Tj" w:hAnsi="Times New Roman Tj"/>
          <w:iCs/>
          <w:sz w:val="32"/>
          <w:szCs w:val="32"/>
        </w:rPr>
        <w:t>]</w:t>
      </w:r>
      <w:r w:rsidRPr="00F271C8">
        <w:rPr>
          <w:rFonts w:ascii="Times New Roman Tj" w:hAnsi="Times New Roman Tj"/>
          <w:iCs/>
          <w:sz w:val="32"/>
          <w:szCs w:val="32"/>
          <w:lang w:val="tg-Cyrl-TJ"/>
        </w:rPr>
        <w:t>.</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iCs/>
          <w:sz w:val="32"/>
          <w:szCs w:val="32"/>
          <w:lang w:val="tg-Cyrl-TJ"/>
        </w:rPr>
        <w:t>Њамин тариќ, фармони мазкур боиси ривољи бештари забони форсї дар мамлакат гардид.</w:t>
      </w:r>
      <w:r w:rsidRPr="00F271C8">
        <w:rPr>
          <w:rFonts w:ascii="Times New Roman Tj" w:hAnsi="Times New Roman Tj"/>
          <w:sz w:val="32"/>
          <w:szCs w:val="32"/>
          <w:lang w:val="tg-Cyrl-TJ"/>
        </w:rPr>
        <w:t xml:space="preserve"> Ба ќавли Сайид Абдуллоњ: «Алоими инќилоби фикрї, ки дар ањди њукумати Султон Сикандар падид омад, бар афкору азњони њиндувон њувайдо гардид» [3, 30].</w:t>
      </w:r>
    </w:p>
    <w:p w:rsidR="00EB2DEF" w:rsidRPr="00F271C8" w:rsidRDefault="00EB2DEF" w:rsidP="000F053C">
      <w:pPr>
        <w:widowControl w:val="0"/>
        <w:spacing w:line="276" w:lineRule="auto"/>
        <w:ind w:right="-5" w:firstLine="900"/>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Хусусан, намояндагони фирќаи коястња, ки аз њиндувони равшанфикр мебошанд, беш аз њиндувони дигар дар ин самт </w:t>
      </w:r>
      <w:r w:rsidRPr="00F271C8">
        <w:rPr>
          <w:rFonts w:ascii="Times New Roman Tj" w:hAnsi="Times New Roman Tj"/>
          <w:iCs/>
          <w:sz w:val="32"/>
          <w:szCs w:val="32"/>
          <w:lang w:val="tg-Cyrl-TJ"/>
        </w:rPr>
        <w:lastRenderedPageBreak/>
        <w:t xml:space="preserve">фаъолият нишон доданд ва мавриди эътимоди давлат ќарор гирифтанд. Дар ин давра на танњо дар миёни њиндувон гурўње аз форсидонон ба вуљуд омад, балки баъзе аз њиндувон дар адабиёти форсї ба дараљаи баланде низ ноил гаштанд. Масалан, Абдулќодири Бадоунї аз Барањман ном шоири њиндуе ёд кардааст (мегўянд исми ин шоири њинду пандит Дугар Мол будааст), ки дар ин аср кутуби арабиву форсиро тадрис мекард ва низ ба форсї шеър мегуфт [4, љ.2, 187].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Султон Сикандар на танњо ба таълими сипоњиёни афѓонї таъкид мекард, балки ба таълим дар мадрасањо низ диќќати љиддї дод. Дар замони ў на танњо дар шањрњои гуногун чандин мадрасањои нав таъсис дода шуда, мадрасањои вайронгашта дубора таъмир ёфтанд [2, 36] ва устодону уламои бузург барои тадрис љалб гардиданд, балки дар барномаи дарсии мадорис низ таѓйирот ба амал омад. Вижагии муњимми сиёсати омўзишии Султон Сикандар таъкид бар улуми аќлї (маъќул) буд. Бино ба маълумоти «Тазкираи уламои Њинд» ќабл аз ба Дењлї омадани Абдуллоњи Таланбї дар замони Султон Сикандар дар Њинд ба љуз «Шарњи шамсия» ва «Шарњи сањоиф» аз улуми мантиќ ва калом шоеъ набуд. Бино ба ќавли муаллифи «Тазкираи уламои Њинд» мањз Абдуллоњи Таланбї илми маъќулро дар Њинд ривољ бахшид [22, 101].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Дар ин давра тадриси китобњои маъќул ба роњ монда шуд. «Матолеъ» ва «ал-Мавоќиф фї илми калом» таълифи Ќозї Азуд ва «Мифтоњ-ул-улум»-и Саккокї дубора љузви барномаи дарсї ќарор гирифтанд.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Дар мадрасањо ба таълими сарфу нањв низ таваљљуњи хоса зоњир мешуд.</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Дар ин давра дар нукоти дигари сарзамини Њинд - Дакан, Гуљарот, Малва, Хондеш, Бангол, Љоунпур, Синд ва Кашмир, ки дар замони салотини Дењлї мустаќил буданд, ба иллати таваљљуњи хоси сулолањои форсизабоне, ки онљо њукмронї доштанд, ба тарвиљу пешрафти забони форсї дар ин манотиќ адабиёти форсї роњи такомулу тараќќї мепаймуд. Дањњо </w:t>
      </w:r>
      <w:r w:rsidRPr="00F271C8">
        <w:rPr>
          <w:rFonts w:ascii="Times New Roman Tj" w:hAnsi="Times New Roman Tj"/>
          <w:sz w:val="32"/>
          <w:szCs w:val="32"/>
          <w:lang w:val="tg-Cyrl-TJ"/>
        </w:rPr>
        <w:lastRenderedPageBreak/>
        <w:t xml:space="preserve">асарњои гаронмоя дар риштањои мухталиф аз љониби шуаро ва уламову фузало ба ќалам омаданд. </w:t>
      </w:r>
    </w:p>
    <w:p w:rsidR="00EB2DEF" w:rsidRPr="00F271C8" w:rsidRDefault="00EB2DEF" w:rsidP="000F053C">
      <w:pPr>
        <w:widowControl w:val="0"/>
        <w:spacing w:line="276" w:lineRule="auto"/>
        <w:ind w:right="-5" w:firstLine="900"/>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Њамин тариќ, аз салотини Лудї беш аз њама Султон Сикандар барои тарвиљ ва тавсеаи улуму фунун дар саросари мамлакат ва эљоди нањзати адабиву ирфонї эњтимоми зиёд варзид. Мањз зери њимояту таваљљуњи хоси ў барои сабзиши њаёти маданї-адабии ин аср заминањои мувофиќ фароњам омаданд. </w:t>
      </w:r>
    </w:p>
    <w:p w:rsidR="00EB2DEF" w:rsidRPr="00F271C8" w:rsidRDefault="00EB2DEF" w:rsidP="000F053C">
      <w:pPr>
        <w:spacing w:line="276" w:lineRule="auto"/>
        <w:ind w:right="-5" w:firstLine="900"/>
        <w:rPr>
          <w:rFonts w:ascii="Times New Roman Tj" w:hAnsi="Times New Roman Tj"/>
          <w:b/>
          <w:sz w:val="32"/>
          <w:szCs w:val="32"/>
          <w:lang w:val="tg-Cyrl-TJ"/>
        </w:rPr>
      </w:pPr>
    </w:p>
    <w:p w:rsidR="00EB2DEF" w:rsidRPr="00F271C8" w:rsidRDefault="00EB2DEF" w:rsidP="000F053C">
      <w:pPr>
        <w:spacing w:line="276" w:lineRule="auto"/>
        <w:ind w:left="540" w:right="-5" w:firstLine="900"/>
        <w:jc w:val="center"/>
        <w:rPr>
          <w:rFonts w:ascii="Times New Roman Tj" w:hAnsi="Times New Roman Tj"/>
          <w:b/>
          <w:sz w:val="32"/>
          <w:szCs w:val="32"/>
          <w:u w:val="single"/>
          <w:lang w:val="tg-Cyrl-TJ"/>
        </w:rPr>
      </w:pPr>
      <w:r w:rsidRPr="00F271C8">
        <w:rPr>
          <w:rFonts w:ascii="Times New Roman Tj" w:hAnsi="Times New Roman Tj"/>
          <w:b/>
          <w:sz w:val="32"/>
          <w:szCs w:val="32"/>
          <w:u w:val="single"/>
          <w:lang w:val="tg-Cyrl-TJ"/>
        </w:rPr>
        <w:t>Адабиёт</w:t>
      </w:r>
    </w:p>
    <w:p w:rsidR="00EB2DEF" w:rsidRPr="00F271C8" w:rsidRDefault="00EB2DEF" w:rsidP="000F053C">
      <w:pPr>
        <w:spacing w:line="276" w:lineRule="auto"/>
        <w:ind w:left="540" w:right="-5" w:firstLine="900"/>
        <w:jc w:val="center"/>
        <w:rPr>
          <w:rFonts w:ascii="Times New Roman Tj" w:hAnsi="Times New Roman Tj"/>
          <w:b/>
          <w:sz w:val="32"/>
          <w:szCs w:val="32"/>
          <w:lang w:val="tg-Cyrl-TJ"/>
        </w:rPr>
      </w:pP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Абдулбоќии Нањовандї. Маосири Рањимї / Ба тасњењи Муњаммад Њидоят Њусайн. – Љ.1-3. – Калкатта, 1924-1931.</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Абдуллоњ. Таърихи Довудї / Ба тасњењи Шайх Абдуррашид. – Алигарњ, 1954. – 230 с.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Абдуллоњ С. Адабиёти форсї дар миёни њиндувон: Тарљумаи Муњаммад Асламхон. – Тењрон, 1371. – 282 с.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lang w:val="tg-Cyrl-TJ"/>
        </w:rPr>
      </w:pPr>
      <w:r w:rsidRPr="00F271C8">
        <w:rPr>
          <w:rFonts w:ascii="Times New Roman Tj" w:hAnsi="Times New Roman Tj"/>
          <w:iCs/>
          <w:sz w:val="32"/>
          <w:szCs w:val="32"/>
          <w:lang w:val="tg-Cyrl-TJ"/>
        </w:rPr>
        <w:t>Абдулќодири Бадоунї. Мунтахаб-ут-таворих (3 муљаллад). – Калкатта, 1864-69.</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 xml:space="preserve">Азимджанова С. Государство Бабура в Кабуле и в Индии. – Москва: Наука, 1977. – 176 с.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rPr>
        <w:t xml:space="preserve">Антонова К.А., Бонгард–Левин Г.М., Котовский Г.Г. История Индии. </w:t>
      </w:r>
      <w:r w:rsidRPr="00F271C8">
        <w:rPr>
          <w:rFonts w:ascii="Times New Roman Tj" w:hAnsi="Times New Roman Tj"/>
          <w:sz w:val="32"/>
          <w:szCs w:val="32"/>
          <w:lang w:val="tg-Cyrl-TJ"/>
        </w:rPr>
        <w:t xml:space="preserve">– </w:t>
      </w:r>
      <w:r w:rsidRPr="00F271C8">
        <w:rPr>
          <w:rFonts w:ascii="Times New Roman Tj" w:hAnsi="Times New Roman Tj"/>
          <w:iCs/>
          <w:sz w:val="32"/>
          <w:szCs w:val="32"/>
        </w:rPr>
        <w:t>Москва: Мысль, 1973. – 558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sz w:val="32"/>
          <w:szCs w:val="32"/>
        </w:rPr>
        <w:t xml:space="preserve">Афѓон Ѓ. Лудиён дар Њинд (2) // Тољмањал. – 1944. </w:t>
      </w:r>
      <w:r w:rsidRPr="00F271C8">
        <w:rPr>
          <w:rFonts w:ascii="Times New Roman Tj" w:hAnsi="Times New Roman Tj"/>
          <w:sz w:val="32"/>
          <w:szCs w:val="32"/>
          <w:lang w:val="tg-Cyrl-TJ"/>
        </w:rPr>
        <w:t>–</w:t>
      </w:r>
      <w:r w:rsidRPr="00F271C8">
        <w:rPr>
          <w:rFonts w:ascii="Times New Roman Tj" w:hAnsi="Times New Roman Tj"/>
          <w:sz w:val="32"/>
          <w:szCs w:val="32"/>
        </w:rPr>
        <w:t xml:space="preserve"> № 11. – С.14-16.</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lang w:val="tg-Cyrl-TJ"/>
        </w:rPr>
        <w:t>Ањмад Н. Б. Табаќоти Акбарї. – Љ.1. – Калкатта, 1935.</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lang w:val="tg-Cyrl-TJ"/>
        </w:rPr>
        <w:t>Ањмадов Т. Маъдан</w:t>
      </w:r>
      <w:r w:rsidRPr="00F271C8">
        <w:rPr>
          <w:rFonts w:ascii="Times New Roman Tj" w:hAnsi="Times New Roman Tj"/>
          <w:iCs/>
          <w:sz w:val="32"/>
          <w:szCs w:val="32"/>
        </w:rPr>
        <w:t>-уш-шифо. – ЭСТ.- Љ.4. – Д., 1983.– С.279.</w:t>
      </w:r>
      <w:r w:rsidRPr="00F271C8">
        <w:rPr>
          <w:rFonts w:ascii="Times New Roman Tj" w:hAnsi="Times New Roman Tj"/>
          <w:iCs/>
          <w:sz w:val="32"/>
          <w:szCs w:val="32"/>
          <w:lang w:val="tg-Cyrl-TJ"/>
        </w:rPr>
        <w:t xml:space="preserve">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rPr>
        <w:t>Ашрафян К.З. Делийский султанат. К истории экономического строя и общественных отношений (Х</w:t>
      </w:r>
      <w:r w:rsidRPr="00F271C8">
        <w:rPr>
          <w:rFonts w:ascii="Times New Roman Tj" w:hAnsi="Times New Roman Tj"/>
          <w:iCs/>
          <w:sz w:val="32"/>
          <w:szCs w:val="32"/>
          <w:lang w:val="en-US"/>
        </w:rPr>
        <w:t>III</w:t>
      </w:r>
      <w:r w:rsidRPr="00F271C8">
        <w:rPr>
          <w:rFonts w:ascii="Times New Roman Tj" w:hAnsi="Times New Roman Tj"/>
          <w:iCs/>
          <w:sz w:val="32"/>
          <w:szCs w:val="32"/>
        </w:rPr>
        <w:t>-Х</w:t>
      </w:r>
      <w:r w:rsidRPr="00F271C8">
        <w:rPr>
          <w:rFonts w:ascii="Times New Roman Tj" w:hAnsi="Times New Roman Tj"/>
          <w:iCs/>
          <w:sz w:val="32"/>
          <w:szCs w:val="32"/>
          <w:lang w:val="en-US"/>
        </w:rPr>
        <w:t>IV</w:t>
      </w:r>
      <w:r w:rsidRPr="00F271C8">
        <w:rPr>
          <w:rFonts w:ascii="Times New Roman Tj" w:hAnsi="Times New Roman Tj"/>
          <w:iCs/>
          <w:sz w:val="32"/>
          <w:szCs w:val="32"/>
        </w:rPr>
        <w:t xml:space="preserve"> вв). </w:t>
      </w:r>
      <w:r w:rsidRPr="00F271C8">
        <w:rPr>
          <w:rFonts w:ascii="Times New Roman Tj" w:hAnsi="Times New Roman Tj"/>
          <w:sz w:val="32"/>
          <w:szCs w:val="32"/>
          <w:lang w:val="tg-Cyrl-TJ"/>
        </w:rPr>
        <w:t>–</w:t>
      </w:r>
      <w:r w:rsidRPr="00F271C8">
        <w:rPr>
          <w:rFonts w:ascii="Times New Roman Tj" w:hAnsi="Times New Roman Tj"/>
          <w:iCs/>
          <w:sz w:val="32"/>
          <w:szCs w:val="32"/>
        </w:rPr>
        <w:t xml:space="preserve"> Москва: ИВЛ, 1960. – 255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rPr>
        <w:t>Ашрафян К.З. Аграрный строй Северной Индии (Х</w:t>
      </w:r>
      <w:r w:rsidRPr="00F271C8">
        <w:rPr>
          <w:rFonts w:ascii="Times New Roman Tj" w:hAnsi="Times New Roman Tj"/>
          <w:iCs/>
          <w:sz w:val="32"/>
          <w:szCs w:val="32"/>
          <w:lang w:val="en-US"/>
        </w:rPr>
        <w:t>VII</w:t>
      </w:r>
      <w:r w:rsidRPr="00F271C8">
        <w:rPr>
          <w:rFonts w:ascii="Times New Roman Tj" w:hAnsi="Times New Roman Tj"/>
          <w:iCs/>
          <w:sz w:val="32"/>
          <w:szCs w:val="32"/>
        </w:rPr>
        <w:t xml:space="preserve"> вв). </w:t>
      </w:r>
      <w:r w:rsidRPr="00F271C8">
        <w:rPr>
          <w:rFonts w:ascii="Times New Roman Tj" w:hAnsi="Times New Roman Tj"/>
          <w:sz w:val="32"/>
          <w:szCs w:val="32"/>
          <w:lang w:val="tg-Cyrl-TJ"/>
        </w:rPr>
        <w:t>–</w:t>
      </w:r>
      <w:r w:rsidRPr="00F271C8">
        <w:rPr>
          <w:rFonts w:ascii="Times New Roman Tj" w:hAnsi="Times New Roman Tj"/>
          <w:iCs/>
          <w:sz w:val="32"/>
          <w:szCs w:val="32"/>
        </w:rPr>
        <w:t xml:space="preserve"> Москва: Наука, 1965. </w:t>
      </w:r>
      <w:r w:rsidRPr="00F271C8">
        <w:rPr>
          <w:rFonts w:ascii="Times New Roman Tj" w:hAnsi="Times New Roman Tj"/>
          <w:sz w:val="32"/>
          <w:szCs w:val="32"/>
          <w:lang w:val="tg-Cyrl-TJ"/>
        </w:rPr>
        <w:t>–</w:t>
      </w:r>
      <w:r w:rsidRPr="00F271C8">
        <w:rPr>
          <w:rFonts w:ascii="Times New Roman Tj" w:hAnsi="Times New Roman Tj"/>
          <w:iCs/>
          <w:sz w:val="32"/>
          <w:szCs w:val="32"/>
        </w:rPr>
        <w:t xml:space="preserve"> 328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rPr>
      </w:pPr>
      <w:r w:rsidRPr="00F271C8">
        <w:rPr>
          <w:rFonts w:ascii="Times New Roman Tj" w:hAnsi="Times New Roman Tj"/>
          <w:iCs/>
          <w:sz w:val="32"/>
          <w:szCs w:val="32"/>
        </w:rPr>
        <w:lastRenderedPageBreak/>
        <w:t xml:space="preserve">Ашрафян К.З. Дели: история и культура. </w:t>
      </w:r>
      <w:r w:rsidRPr="00F271C8">
        <w:rPr>
          <w:rFonts w:ascii="Times New Roman Tj" w:hAnsi="Times New Roman Tj"/>
          <w:sz w:val="32"/>
          <w:szCs w:val="32"/>
          <w:lang w:val="tg-Cyrl-TJ"/>
        </w:rPr>
        <w:t>–</w:t>
      </w:r>
      <w:r w:rsidRPr="00F271C8">
        <w:rPr>
          <w:rFonts w:ascii="Times New Roman Tj" w:hAnsi="Times New Roman Tj"/>
          <w:iCs/>
          <w:sz w:val="32"/>
          <w:szCs w:val="32"/>
        </w:rPr>
        <w:t xml:space="preserve"> Москва: Наука, 1987. – 263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sz w:val="32"/>
          <w:szCs w:val="32"/>
          <w:lang w:val="tg-Cyrl-TJ"/>
        </w:rPr>
        <w:t>Бабур З. М</w:t>
      </w:r>
      <w:r w:rsidRPr="00F271C8">
        <w:rPr>
          <w:rFonts w:ascii="Times New Roman Tj" w:hAnsi="Times New Roman Tj"/>
          <w:sz w:val="32"/>
          <w:szCs w:val="32"/>
        </w:rPr>
        <w:t xml:space="preserve">. Бабур-наме. Записки Бабура / Перевод М.Салье. – Ташкент: Изд. АН Узбекской ССР, 1958. – 528 с.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sz w:val="32"/>
          <w:szCs w:val="32"/>
        </w:rPr>
        <w:t xml:space="preserve">Дулофуз С.П. Таърихи Њинд / Тарљумаи Сайид Муњаммад Таќї Фахр Доии Гелонї. – Комиссиюни Маориф.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sz w:val="32"/>
          <w:szCs w:val="32"/>
        </w:rPr>
        <w:t>Ёдгор А. Таърихи шоњї / Ба тасњењи Муњаммад Њидоят Њусайн. – Бангол, 1939.</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sz w:val="32"/>
          <w:szCs w:val="32"/>
        </w:rPr>
        <w:t xml:space="preserve">Капранов В. Тўњфат ус-саодат. </w:t>
      </w:r>
      <w:r w:rsidRPr="00F271C8">
        <w:rPr>
          <w:rFonts w:ascii="Times New Roman Tj" w:hAnsi="Times New Roman Tj"/>
          <w:sz w:val="32"/>
          <w:szCs w:val="32"/>
          <w:lang w:val="tg-Cyrl-TJ"/>
        </w:rPr>
        <w:t>–</w:t>
      </w:r>
      <w:r w:rsidRPr="00F271C8">
        <w:rPr>
          <w:rFonts w:ascii="Times New Roman Tj" w:hAnsi="Times New Roman Tj"/>
          <w:sz w:val="32"/>
          <w:szCs w:val="32"/>
        </w:rPr>
        <w:t xml:space="preserve"> </w:t>
      </w:r>
      <w:r w:rsidRPr="00F271C8">
        <w:rPr>
          <w:rFonts w:ascii="Times New Roman Tj" w:hAnsi="Times New Roman Tj"/>
          <w:iCs/>
          <w:sz w:val="32"/>
          <w:szCs w:val="32"/>
        </w:rPr>
        <w:t>ЭСТ.</w:t>
      </w:r>
      <w:r w:rsidRPr="00F271C8">
        <w:rPr>
          <w:rFonts w:ascii="Times New Roman Tj" w:hAnsi="Times New Roman Tj"/>
          <w:sz w:val="32"/>
          <w:szCs w:val="32"/>
          <w:lang w:val="tg-Cyrl-TJ"/>
        </w:rPr>
        <w:t xml:space="preserve"> –</w:t>
      </w:r>
      <w:r w:rsidRPr="00F271C8">
        <w:rPr>
          <w:rFonts w:ascii="Times New Roman Tj" w:hAnsi="Times New Roman Tj"/>
          <w:iCs/>
          <w:sz w:val="32"/>
          <w:szCs w:val="32"/>
        </w:rPr>
        <w:t xml:space="preserve"> Љ.7. – Д., 1987.– С. 471.</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sz w:val="32"/>
          <w:szCs w:val="32"/>
        </w:rPr>
        <w:t>Миён Бањува. Маъдан-уш-шифои Сикандаршоњї. – Нивал Кишор, бидуни соли нашр.</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rPr>
      </w:pPr>
      <w:r w:rsidRPr="00F271C8">
        <w:rPr>
          <w:rFonts w:ascii="Times New Roman Tj" w:hAnsi="Times New Roman Tj"/>
          <w:iCs/>
          <w:sz w:val="32"/>
          <w:szCs w:val="32"/>
        </w:rPr>
        <w:t xml:space="preserve">Муњаддиси Дењлавї, Абдулњаќ. Ахбор-ул-ахёр. – Дењлї, 1914. </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lang w:val="tg-Cyrl-TJ"/>
        </w:rPr>
      </w:pPr>
      <w:r w:rsidRPr="00F271C8">
        <w:rPr>
          <w:rFonts w:ascii="Times New Roman Tj" w:hAnsi="Times New Roman Tj"/>
          <w:iCs/>
          <w:sz w:val="32"/>
          <w:szCs w:val="32"/>
          <w:lang w:val="tg-Cyrl-TJ"/>
        </w:rPr>
        <w:t xml:space="preserve">Наќавї Ш. Фарњангнависии форсї дар Њинду Покистон. </w:t>
      </w:r>
      <w:r w:rsidRPr="00F271C8">
        <w:rPr>
          <w:rFonts w:ascii="Times New Roman Tj" w:hAnsi="Times New Roman Tj"/>
          <w:sz w:val="32"/>
          <w:szCs w:val="32"/>
          <w:lang w:val="tg-Cyrl-TJ"/>
        </w:rPr>
        <w:t>–</w:t>
      </w:r>
      <w:r w:rsidRPr="00F271C8">
        <w:rPr>
          <w:rFonts w:ascii="Times New Roman Tj" w:hAnsi="Times New Roman Tj"/>
          <w:iCs/>
          <w:sz w:val="32"/>
          <w:szCs w:val="32"/>
          <w:lang w:val="tg-Cyrl-TJ"/>
        </w:rPr>
        <w:t xml:space="preserve"> Тењрон, 1341. </w:t>
      </w:r>
    </w:p>
    <w:p w:rsidR="00EB2DEF" w:rsidRPr="00F271C8" w:rsidRDefault="00EB2DEF" w:rsidP="00032E3F">
      <w:pPr>
        <w:numPr>
          <w:ilvl w:val="0"/>
          <w:numId w:val="33"/>
        </w:numPr>
        <w:tabs>
          <w:tab w:val="clear" w:pos="720"/>
          <w:tab w:val="left" w:pos="-1260"/>
          <w:tab w:val="decimal" w:pos="567"/>
        </w:tabs>
        <w:spacing w:line="276" w:lineRule="auto"/>
        <w:ind w:left="567"/>
        <w:jc w:val="both"/>
        <w:rPr>
          <w:rFonts w:ascii="Times New Roman Tj" w:hAnsi="Times New Roman Tj"/>
          <w:sz w:val="32"/>
          <w:szCs w:val="32"/>
        </w:rPr>
      </w:pPr>
      <w:r w:rsidRPr="00F271C8">
        <w:rPr>
          <w:rFonts w:ascii="Times New Roman Tj" w:hAnsi="Times New Roman Tj"/>
          <w:sz w:val="32"/>
          <w:szCs w:val="32"/>
        </w:rPr>
        <w:t xml:space="preserve">Неру Дж. Взгляд на всемирную историю: Пер. с английского под ред. Г.Л. Бондаревского, П.В. Куцобина и А.Л. Нарочницкого. – Т. </w:t>
      </w:r>
      <w:r w:rsidRPr="00F271C8">
        <w:rPr>
          <w:rFonts w:ascii="Times New Roman Tj" w:hAnsi="Times New Roman Tj"/>
          <w:sz w:val="32"/>
          <w:szCs w:val="32"/>
          <w:lang w:val="en-US"/>
        </w:rPr>
        <w:t>I</w:t>
      </w:r>
      <w:r w:rsidRPr="00F271C8">
        <w:rPr>
          <w:rFonts w:ascii="Times New Roman Tj" w:hAnsi="Times New Roman Tj"/>
          <w:sz w:val="32"/>
          <w:szCs w:val="32"/>
        </w:rPr>
        <w:t xml:space="preserve"> . – М.: Прогресс, 1989. – 357 с.</w:t>
      </w:r>
    </w:p>
    <w:p w:rsidR="00EB2DEF" w:rsidRPr="00F271C8" w:rsidRDefault="00EB2DEF" w:rsidP="00032E3F">
      <w:pPr>
        <w:numPr>
          <w:ilvl w:val="0"/>
          <w:numId w:val="33"/>
        </w:numPr>
        <w:tabs>
          <w:tab w:val="clear" w:pos="720"/>
          <w:tab w:val="left" w:pos="-1260"/>
          <w:tab w:val="decimal" w:pos="567"/>
        </w:tabs>
        <w:spacing w:line="276" w:lineRule="auto"/>
        <w:ind w:left="567"/>
        <w:jc w:val="both"/>
        <w:rPr>
          <w:rFonts w:ascii="Times New Roman Tj" w:hAnsi="Times New Roman Tj"/>
          <w:sz w:val="32"/>
          <w:szCs w:val="32"/>
        </w:rPr>
      </w:pPr>
      <w:r w:rsidRPr="00F271C8">
        <w:rPr>
          <w:rFonts w:ascii="Times New Roman Tj" w:hAnsi="Times New Roman Tj"/>
          <w:sz w:val="32"/>
          <w:szCs w:val="32"/>
        </w:rPr>
        <w:t xml:space="preserve">Паниккар К.М. Очерк истории Индии: Пер. с английского Л.А. Владимирского и Ю.В. Каменского. </w:t>
      </w:r>
      <w:r w:rsidRPr="00F271C8">
        <w:rPr>
          <w:rFonts w:ascii="Times New Roman Tj" w:hAnsi="Times New Roman Tj"/>
          <w:sz w:val="32"/>
          <w:szCs w:val="32"/>
          <w:lang w:val="tg-Cyrl-TJ"/>
        </w:rPr>
        <w:t>–</w:t>
      </w:r>
      <w:r w:rsidRPr="00F271C8">
        <w:rPr>
          <w:rFonts w:ascii="Times New Roman Tj" w:hAnsi="Times New Roman Tj"/>
          <w:sz w:val="32"/>
          <w:szCs w:val="32"/>
        </w:rPr>
        <w:t xml:space="preserve"> М.: Изд. соц. эконом. лит., 1961. – 341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Рањмоналї. Тазкираи уламои Њинд. – Лакњнав, 1914.</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lang w:val="tg-Cyrl-TJ"/>
        </w:rPr>
      </w:pPr>
      <w:r w:rsidRPr="00F271C8">
        <w:rPr>
          <w:rFonts w:ascii="Times New Roman Tj" w:hAnsi="Times New Roman Tj"/>
          <w:iCs/>
          <w:sz w:val="32"/>
          <w:szCs w:val="32"/>
          <w:lang w:val="tg-Cyrl-TJ"/>
        </w:rPr>
        <w:t>Рошидї С. Њ. Муќаддима. – Маснавии «Мењру Моњ»-и Љамолии Дењлавї. – Ровилпиндї, Покистон, 1974. – С. 1-107.</w:t>
      </w:r>
    </w:p>
    <w:p w:rsidR="00EB2DEF" w:rsidRPr="00F271C8" w:rsidRDefault="00EB2DEF" w:rsidP="00032E3F">
      <w:pPr>
        <w:numPr>
          <w:ilvl w:val="0"/>
          <w:numId w:val="33"/>
        </w:numPr>
        <w:tabs>
          <w:tab w:val="clear" w:pos="720"/>
          <w:tab w:val="left" w:pos="-1260"/>
          <w:tab w:val="decimal" w:pos="567"/>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Синха Н.К., Банерджи А.Ч. История Индии / Пер. с англ. Степанова Л, Ястребковой И.П. и Княженской Л.А. – М.: ИВЛ, 1954.–440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tg-Cyrl-TJ"/>
        </w:rPr>
      </w:pPr>
      <w:r w:rsidRPr="00F271C8">
        <w:rPr>
          <w:rFonts w:ascii="Times New Roman Tj" w:hAnsi="Times New Roman Tj"/>
          <w:sz w:val="32"/>
          <w:szCs w:val="32"/>
          <w:lang w:val="tg-Cyrl-TJ"/>
        </w:rPr>
        <w:t>Субњонї Т. Нигоње ба таърихи адаби форсї дар Њинд. – Тењрон: Интишороти дабирхонаи шўравии густариши забон ва адабиёти форсї, 1377. – 724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bCs/>
          <w:iCs/>
          <w:sz w:val="32"/>
          <w:szCs w:val="32"/>
          <w:lang w:val="tg-Cyrl-TJ"/>
        </w:rPr>
      </w:pPr>
      <w:r w:rsidRPr="00F271C8">
        <w:rPr>
          <w:rFonts w:ascii="Times New Roman Tj" w:hAnsi="Times New Roman Tj"/>
          <w:bCs/>
          <w:iCs/>
          <w:sz w:val="32"/>
          <w:szCs w:val="32"/>
          <w:lang w:val="tg-Cyrl-TJ"/>
        </w:rPr>
        <w:t>Фаришта М. Таърихи Фаришта. – Љ.1. – Лакњнав: Нувал Кишор, 1905. – 376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lang w:val="tg-Cyrl-TJ"/>
        </w:rPr>
      </w:pPr>
      <w:r w:rsidRPr="00F271C8">
        <w:rPr>
          <w:rFonts w:ascii="Times New Roman Tj" w:hAnsi="Times New Roman Tj"/>
          <w:sz w:val="32"/>
          <w:szCs w:val="32"/>
          <w:lang w:val="tg-Cyrl-TJ"/>
        </w:rPr>
        <w:lastRenderedPageBreak/>
        <w:t>Хоља Неъматуллоњ ибни Хоља Њабибуллоњ ал-Њиравї. Таърихи Хонљањонї ва махзани афѓонї / Ба эњтимоми Сайид Муњаммад Имомуддин. – Љ.1. - Дака. Покистон, 1960. – 434 с.</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iCs/>
          <w:sz w:val="32"/>
          <w:szCs w:val="32"/>
          <w:lang w:val="tg-Cyrl-TJ"/>
        </w:rPr>
      </w:pPr>
      <w:r w:rsidRPr="00F271C8">
        <w:rPr>
          <w:rFonts w:ascii="Times New Roman Tj" w:hAnsi="Times New Roman Tj"/>
          <w:iCs/>
          <w:sz w:val="32"/>
          <w:szCs w:val="32"/>
          <w:lang w:val="tg-Cyrl-TJ"/>
        </w:rPr>
        <w:t>Шоњнавозхон. Маосир-ул-умаро. – 3 љилд. – Калкатта, 1888, 1890, 1891.</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en-US"/>
        </w:rPr>
      </w:pPr>
      <w:r w:rsidRPr="00F271C8">
        <w:rPr>
          <w:rFonts w:ascii="Times New Roman Tj" w:hAnsi="Times New Roman Tj"/>
          <w:sz w:val="32"/>
          <w:szCs w:val="32"/>
          <w:lang w:val="en-US"/>
        </w:rPr>
        <w:t>Fatema Husaini, Sayeda Bilgis. A critical Study of Indo-Persian Literature during Sayyid and Lodi Period, 1414-</w:t>
      </w:r>
      <w:smartTag w:uri="urn:schemas-microsoft-com:office:smarttags" w:element="metricconverter">
        <w:smartTagPr>
          <w:attr w:name="ProductID" w:val="1526 A"/>
        </w:smartTagPr>
        <w:r w:rsidRPr="00F271C8">
          <w:rPr>
            <w:rFonts w:ascii="Times New Roman Tj" w:hAnsi="Times New Roman Tj"/>
            <w:sz w:val="32"/>
            <w:szCs w:val="32"/>
            <w:lang w:val="en-US"/>
          </w:rPr>
          <w:t>1526 A</w:t>
        </w:r>
      </w:smartTag>
      <w:r w:rsidRPr="00F271C8">
        <w:rPr>
          <w:rFonts w:ascii="Times New Roman Tj" w:hAnsi="Times New Roman Tj"/>
          <w:sz w:val="32"/>
          <w:szCs w:val="32"/>
          <w:lang w:val="en-US"/>
        </w:rPr>
        <w:t>.D.</w:t>
      </w:r>
      <w:r w:rsidRPr="00F271C8">
        <w:rPr>
          <w:rFonts w:ascii="Times New Roman Tj" w:hAnsi="Times New Roman Tj"/>
          <w:sz w:val="32"/>
          <w:szCs w:val="32"/>
          <w:lang w:val="en-GB"/>
        </w:rPr>
        <w:t xml:space="preserve"> </w:t>
      </w:r>
      <w:r w:rsidRPr="00F271C8">
        <w:rPr>
          <w:rFonts w:ascii="Times New Roman Tj" w:hAnsi="Times New Roman Tj"/>
          <w:sz w:val="32"/>
          <w:szCs w:val="32"/>
          <w:lang w:val="tg-Cyrl-TJ"/>
        </w:rPr>
        <w:t>–</w:t>
      </w:r>
      <w:r w:rsidRPr="00F271C8">
        <w:rPr>
          <w:rFonts w:ascii="Times New Roman Tj" w:hAnsi="Times New Roman Tj"/>
          <w:sz w:val="32"/>
          <w:szCs w:val="32"/>
          <w:lang w:val="en-US"/>
        </w:rPr>
        <w:t xml:space="preserve"> Delhi, 1991.</w:t>
      </w:r>
      <w:r w:rsidRPr="00F271C8">
        <w:rPr>
          <w:rFonts w:ascii="Times New Roman Tj" w:hAnsi="Times New Roman Tj"/>
          <w:sz w:val="32"/>
          <w:szCs w:val="32"/>
          <w:lang w:val="en-GB"/>
        </w:rPr>
        <w:t xml:space="preserve"> – 267 </w:t>
      </w:r>
      <w:r w:rsidRPr="00F271C8">
        <w:rPr>
          <w:rFonts w:ascii="Times New Roman Tj" w:hAnsi="Times New Roman Tj"/>
          <w:sz w:val="32"/>
          <w:szCs w:val="32"/>
          <w:lang w:val="en-US"/>
        </w:rPr>
        <w:t>p.</w:t>
      </w:r>
    </w:p>
    <w:p w:rsidR="00EB2DEF"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en-US"/>
        </w:rPr>
      </w:pPr>
      <w:r w:rsidRPr="00F271C8">
        <w:rPr>
          <w:rFonts w:ascii="Times New Roman Tj" w:hAnsi="Times New Roman Tj"/>
          <w:sz w:val="32"/>
          <w:szCs w:val="32"/>
          <w:lang w:val="en-US"/>
        </w:rPr>
        <w:t>Hadi, Nabi. History of Indo-Persian Literature. – Delhi, 2001. – 968 p.</w:t>
      </w:r>
    </w:p>
    <w:p w:rsidR="00BC69E6" w:rsidRPr="00F271C8" w:rsidRDefault="00EB2DEF" w:rsidP="00032E3F">
      <w:pPr>
        <w:numPr>
          <w:ilvl w:val="0"/>
          <w:numId w:val="33"/>
        </w:numPr>
        <w:tabs>
          <w:tab w:val="clear" w:pos="720"/>
          <w:tab w:val="left" w:pos="-1260"/>
        </w:tabs>
        <w:spacing w:line="276" w:lineRule="auto"/>
        <w:ind w:left="567"/>
        <w:jc w:val="both"/>
        <w:rPr>
          <w:rFonts w:ascii="Times New Roman Tj" w:hAnsi="Times New Roman Tj"/>
          <w:sz w:val="32"/>
          <w:szCs w:val="32"/>
          <w:lang w:val="en-US"/>
        </w:rPr>
      </w:pPr>
      <w:r w:rsidRPr="00F271C8">
        <w:rPr>
          <w:rFonts w:ascii="Times New Roman Tj" w:hAnsi="Times New Roman Tj"/>
          <w:bCs/>
          <w:iCs/>
          <w:sz w:val="32"/>
          <w:szCs w:val="32"/>
          <w:lang w:val="tg-Cyrl-TJ"/>
        </w:rPr>
        <w:t xml:space="preserve">Kirmani, Waris. Dreams Forgotten. – Aligarh, </w:t>
      </w:r>
      <w:r w:rsidRPr="00F271C8">
        <w:rPr>
          <w:rFonts w:ascii="Times New Roman Tj" w:hAnsi="Times New Roman Tj"/>
          <w:bCs/>
          <w:iCs/>
          <w:sz w:val="32"/>
          <w:szCs w:val="32"/>
          <w:lang w:val="en-US"/>
        </w:rPr>
        <w:t>1986.</w:t>
      </w:r>
      <w:r w:rsidRPr="00F271C8">
        <w:rPr>
          <w:rFonts w:ascii="Times New Roman Tj" w:hAnsi="Times New Roman Tj"/>
          <w:bCs/>
          <w:iCs/>
          <w:sz w:val="32"/>
          <w:szCs w:val="32"/>
          <w:lang w:val="en-GB"/>
        </w:rPr>
        <w:t xml:space="preserve"> </w:t>
      </w:r>
      <w:r w:rsidRPr="00F271C8">
        <w:rPr>
          <w:rFonts w:ascii="Times New Roman Tj" w:hAnsi="Times New Roman Tj"/>
          <w:bCs/>
          <w:iCs/>
          <w:sz w:val="32"/>
          <w:szCs w:val="32"/>
          <w:lang w:val="en-US"/>
        </w:rPr>
        <w:t>–</w:t>
      </w:r>
      <w:r w:rsidRPr="00F271C8">
        <w:rPr>
          <w:rFonts w:ascii="Times New Roman Tj" w:hAnsi="Times New Roman Tj"/>
          <w:bCs/>
          <w:iCs/>
          <w:sz w:val="32"/>
          <w:szCs w:val="32"/>
          <w:lang w:val="en-GB"/>
        </w:rPr>
        <w:t xml:space="preserve"> </w:t>
      </w:r>
      <w:r w:rsidRPr="00F271C8">
        <w:rPr>
          <w:rFonts w:ascii="Times New Roman Tj" w:hAnsi="Times New Roman Tj"/>
          <w:bCs/>
          <w:iCs/>
          <w:sz w:val="32"/>
          <w:szCs w:val="32"/>
          <w:lang w:val="en-US"/>
        </w:rPr>
        <w:t>462 p.</w:t>
      </w:r>
    </w:p>
    <w:p w:rsidR="00596FEB" w:rsidRPr="00F271C8" w:rsidRDefault="00BC69E6"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lang w:val="kk-KZ"/>
        </w:rPr>
        <w:br w:type="page"/>
      </w:r>
      <w:r w:rsidR="00596FEB" w:rsidRPr="00F271C8">
        <w:rPr>
          <w:rFonts w:ascii="Times New Roman Tj" w:hAnsi="Times New Roman Tj"/>
          <w:b/>
          <w:sz w:val="32"/>
          <w:szCs w:val="32"/>
        </w:rPr>
        <w:lastRenderedPageBreak/>
        <w:t>РОЛЬ ЖУРНАЛИСТСКОЙ ДЕЯТЕЛЬНОСТИ</w:t>
      </w:r>
    </w:p>
    <w:p w:rsidR="006F6062" w:rsidRDefault="00596FEB"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В ФОРМИРОВАНИИ НАЦИОНАЛЬНОГО </w:t>
      </w:r>
    </w:p>
    <w:p w:rsidR="00596FEB" w:rsidRPr="00F271C8" w:rsidRDefault="00596FEB" w:rsidP="000F053C">
      <w:pPr>
        <w:spacing w:line="276" w:lineRule="auto"/>
        <w:ind w:firstLine="900"/>
        <w:jc w:val="center"/>
        <w:rPr>
          <w:rFonts w:ascii="Times New Roman Tj" w:hAnsi="Times New Roman Tj"/>
          <w:b/>
          <w:sz w:val="32"/>
          <w:szCs w:val="32"/>
          <w:lang w:val="kk-KZ"/>
        </w:rPr>
      </w:pPr>
      <w:r w:rsidRPr="00F271C8">
        <w:rPr>
          <w:rFonts w:ascii="Times New Roman Tj" w:hAnsi="Times New Roman Tj"/>
          <w:b/>
          <w:sz w:val="32"/>
          <w:szCs w:val="32"/>
        </w:rPr>
        <w:t>МЕНТАЛИТЕТА</w:t>
      </w:r>
    </w:p>
    <w:p w:rsidR="00596FEB" w:rsidRPr="00F271C8" w:rsidRDefault="00596FEB" w:rsidP="000F053C">
      <w:pPr>
        <w:spacing w:line="276" w:lineRule="auto"/>
        <w:ind w:firstLine="900"/>
        <w:jc w:val="center"/>
        <w:rPr>
          <w:rFonts w:ascii="Times New Roman Tj" w:hAnsi="Times New Roman Tj"/>
          <w:sz w:val="32"/>
          <w:szCs w:val="32"/>
          <w:lang w:val="kk-KZ"/>
        </w:rPr>
      </w:pPr>
    </w:p>
    <w:p w:rsidR="00596FEB" w:rsidRPr="00F271C8" w:rsidRDefault="00596FEB" w:rsidP="000F053C">
      <w:pPr>
        <w:spacing w:line="276" w:lineRule="auto"/>
        <w:ind w:firstLine="900"/>
        <w:jc w:val="center"/>
        <w:rPr>
          <w:rFonts w:ascii="Times New Roman Tj" w:hAnsi="Times New Roman Tj"/>
          <w:b/>
          <w:sz w:val="32"/>
          <w:szCs w:val="32"/>
          <w:lang w:val="tg-Cyrl-TJ"/>
        </w:rPr>
      </w:pPr>
      <w:r w:rsidRPr="00F271C8">
        <w:rPr>
          <w:rFonts w:ascii="Times New Roman Tj" w:hAnsi="Times New Roman Tj"/>
          <w:b/>
          <w:sz w:val="32"/>
          <w:szCs w:val="32"/>
          <w:lang w:val="tg-Cyrl-TJ"/>
        </w:rPr>
        <w:t xml:space="preserve">Урунова Хамида Умарбоевна </w:t>
      </w:r>
    </w:p>
    <w:p w:rsidR="00596FEB" w:rsidRPr="00F271C8" w:rsidRDefault="00596FEB"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кандидат педагогических наук,</w:t>
      </w:r>
    </w:p>
    <w:p w:rsidR="00596FEB" w:rsidRPr="00F271C8" w:rsidRDefault="00596FEB"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докторант Отдела социальной философии </w:t>
      </w:r>
    </w:p>
    <w:p w:rsidR="00596FEB" w:rsidRPr="00F271C8" w:rsidRDefault="00596FEB"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Институт философии, политологии и права АН РТ</w:t>
      </w:r>
    </w:p>
    <w:p w:rsidR="00596FEB" w:rsidRPr="00F271C8" w:rsidRDefault="00596FEB"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lang w:val="en-US"/>
        </w:rPr>
        <w:t>hamidaurunova</w:t>
      </w:r>
      <w:r w:rsidRPr="00F271C8">
        <w:rPr>
          <w:rFonts w:ascii="Times New Roman Tj" w:hAnsi="Times New Roman Tj"/>
          <w:sz w:val="32"/>
          <w:szCs w:val="32"/>
        </w:rPr>
        <w:t>@</w:t>
      </w:r>
      <w:r w:rsidRPr="00F271C8">
        <w:rPr>
          <w:rFonts w:ascii="Times New Roman Tj" w:hAnsi="Times New Roman Tj"/>
          <w:sz w:val="32"/>
          <w:szCs w:val="32"/>
          <w:lang w:val="en-US"/>
        </w:rPr>
        <w:t>yandex</w:t>
      </w:r>
      <w:r w:rsidRPr="00F271C8">
        <w:rPr>
          <w:rFonts w:ascii="Times New Roman Tj" w:hAnsi="Times New Roman Tj"/>
          <w:sz w:val="32"/>
          <w:szCs w:val="32"/>
        </w:rPr>
        <w:t>.</w:t>
      </w:r>
      <w:r w:rsidRPr="00F271C8">
        <w:rPr>
          <w:rFonts w:ascii="Times New Roman Tj" w:hAnsi="Times New Roman Tj"/>
          <w:sz w:val="32"/>
          <w:szCs w:val="32"/>
          <w:lang w:val="en-US"/>
        </w:rPr>
        <w:t>ru</w:t>
      </w:r>
    </w:p>
    <w:p w:rsidR="00C16625" w:rsidRPr="00F271C8" w:rsidRDefault="00C16625" w:rsidP="000F053C">
      <w:pPr>
        <w:spacing w:line="276" w:lineRule="auto"/>
        <w:ind w:firstLine="900"/>
        <w:jc w:val="center"/>
        <w:rPr>
          <w:rFonts w:ascii="Times New Roman Tj" w:hAnsi="Times New Roman Tj"/>
          <w:b/>
          <w:sz w:val="32"/>
          <w:szCs w:val="32"/>
        </w:rPr>
      </w:pP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Журналистика – это человеческая деятельность, суть которой заключается в сборе фактов, оценке и комментировании наиболее актуальной информации в данное время. Журналистику по-другому еще называют «четвертой властью», так как это такая профессиональная сфера, которая имеет огромное влияние и власть над человеческим сознанием и, следовательно, его поведением. Передача правдивой информации, правильная интерпретация являются принципиальными требованиями для каждого журналиста. Сегодня журналистика для работников своей области превратилась в стиль жизни и источник авторитета. Хотим особо заметить, что данная сфера человеческой деятельности, по сути, возлагает большую ответственность на сотрудника данной области, ибо эта такая сфера, которая играет мощнейшую управленческую роль в человеческом поведении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заметить, что в современных условиях менталитет таджикского народа формируется в «интерактивном» пространстве. В мире, где практически не остается культурно-гомогенных обществ, человек, постоянно сталкиваясь с «другими», вынужден воспринимать их и быть воспринимаемым. Социокультурная система таджикского общества в условиях глобализации, которая меняет содержание социальных отношений, является открытой системой, куда проникают как положительные, так и отрицательные элементы </w:t>
      </w:r>
      <w:r w:rsidRPr="00F271C8">
        <w:rPr>
          <w:rFonts w:ascii="Times New Roman Tj" w:hAnsi="Times New Roman Tj"/>
          <w:sz w:val="32"/>
          <w:szCs w:val="32"/>
        </w:rPr>
        <w:lastRenderedPageBreak/>
        <w:t>других культур (</w:t>
      </w:r>
      <w:r w:rsidRPr="00F271C8">
        <w:rPr>
          <w:rFonts w:ascii="Times New Roman Tj" w:hAnsi="Times New Roman Tj"/>
          <w:i/>
          <w:sz w:val="32"/>
          <w:szCs w:val="32"/>
        </w:rPr>
        <w:t>особенно массовой и экранной культуры</w:t>
      </w:r>
      <w:r w:rsidRPr="00F271C8">
        <w:rPr>
          <w:rFonts w:ascii="Times New Roman Tj" w:hAnsi="Times New Roman Tj"/>
          <w:sz w:val="32"/>
          <w:szCs w:val="32"/>
        </w:rPr>
        <w:t>), которые придают духовному пространству общественной жизни неравновесный и противоречивый характер. Строго говоря, таджикское общество ныне характеризуется экспансией западных ценностей и социальных моделей социокультурной системы, где диалектически переплетаются традиционные и инновационные ценности. И в этих условиях резко возрастает роль социальных институтов общества, особенно СМИ, в пропаганде и внедрении инновационных форм ценностей духовной культуры. Причем их деятельность не ограничивается только пропагандой, но и немаловажная сторона вопроса заключается в раскрытии их сущности и содержания. В практическом плане необходимо исходить из того, что в условиях все более расширявшихся границ социокультурного обмена между странами и народами СМИ, особенно новейшие информационные технологии и телекоммуникационные средства, имеют огромную власть над человеком, они являются мощнейшим способом ее подачи и донесения до аудитории. «С одной стороны они призваны информировать и просвещать аудиторию – трансляция объективной информации, но при этом, занимая несколько субъективную позицию, СМИ выполняют функцию убеждения, оказывая непосредственное воздействие на формирование ценностных ориентацией своих зрителей, слушателей и читателей, создают и воспроизводят культурные мифы, характерные для данного общества…» (3)</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этой связи возникает ряд вопросов, которые требуют своего ответа в контексте формирования менталитета. В частности, всегда ли СМИ отражают действительность, и предлагаемая информация отражает объективную реальность? Если нет, зачем они это делают? Какова роль СМИ в формировании и эволюции общественных взглядов и сознания?</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Разумеется, ответ на эти вопросы требует работу более широкого формата. Здесь же несколько ограничивая свою </w:t>
      </w:r>
      <w:r w:rsidRPr="00F271C8">
        <w:rPr>
          <w:rFonts w:ascii="Times New Roman Tj" w:hAnsi="Times New Roman Tj"/>
          <w:sz w:val="32"/>
          <w:szCs w:val="32"/>
        </w:rPr>
        <w:lastRenderedPageBreak/>
        <w:t xml:space="preserve">задачу, мы попытаемся ответить на них во взаимосвязи с поставленной задачей в рамках данной статьи.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Менталитет как социально-психологическое явление может формироваться длительно под воздействием разных факторов, таких как политическая идеология и ее пропаганда, религия, процесс обучения и воспитания, давление общественного мнения и т.д. Иначе говоря, у разных наций в зависимости от культурных традиций, образа жизни и мышления по-разному протекает процесс формировании менталитета.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Формирование менталитета под воздействием СМИ очевидно, так как сейчас человечество находится в окружении огромного потока информации, источником которого являются телевидение, интернет, газеты, журналы. Телевидение, являясь визуально-слуховым средством подачи информации и предоставляя вниманию зрителей огромнейший набор разных фильмов и передач, способно воспитать и перевоспитать человека, формировать или переформировать его сознание. СМИ с огромным успехом </w:t>
      </w:r>
      <w:r w:rsidRPr="00F271C8">
        <w:rPr>
          <w:rFonts w:ascii="Times New Roman Tj" w:hAnsi="Times New Roman Tj"/>
          <w:i/>
          <w:sz w:val="32"/>
          <w:szCs w:val="32"/>
        </w:rPr>
        <w:t>манипулируют сознанием</w:t>
      </w:r>
      <w:r w:rsidRPr="00F271C8">
        <w:rPr>
          <w:rFonts w:ascii="Times New Roman Tj" w:hAnsi="Times New Roman Tj"/>
          <w:sz w:val="32"/>
          <w:szCs w:val="32"/>
        </w:rPr>
        <w:t xml:space="preserve"> человека. Манипуляция сознанием – это не прямое, а скрытое воздействие СМИ на способ мышления зрителя. Власть и сила СМИ над человеческим сознанием настолько велики, что они могут управлять мыслями публики. А аудитория, в свою очередь, доверяя СМИ, готова, просто вынуждена воспринимать информацию как истину, и в результате некой «махинации» СМИ информация искажается, и в сознании человека происходит неправильная интерпретация реальной действительности. Например, в фильме советского режиссера Владимира Мотыля «Белое солнце пустыни» пропагандируется Советская власть и героизм русского солдата, в лице сержанта Сухова, в освобождении Востока от басмачества. Простому зрителю трудно понять, что если вдумчиво вникнуть в содержание данного фильма, то через весь сценарий проходит идея «превосходства» и «цивилизованности» Запада и </w:t>
      </w:r>
      <w:r w:rsidRPr="00F271C8">
        <w:rPr>
          <w:rFonts w:ascii="Times New Roman Tj" w:hAnsi="Times New Roman Tj"/>
          <w:sz w:val="32"/>
          <w:szCs w:val="32"/>
        </w:rPr>
        <w:lastRenderedPageBreak/>
        <w:t>«недоразвитости» и «не цивилизованности» Востока. Быть может, у автора фильма не было такого намерения, но, тем не менее, после просмотра фильма у человека складывается такое впечатление, что Центральная Азия или Восток похожи на пустыню, в которой отсутствуют элементарные человеческие житейские условия, а ее народы, особенно женщины, сплошь и рядом являются безграмотными. Более того, народ востока отражен в образе «басмачей», необразованных, тупых, жестоких людей, а главный герой сержант Сухов – освободитель Востока от басмачества и невежества. Фрагмент фильма, когда одна из жен Абдуллы от стыда закрывает голову, раскрывая живот, могут подтвердить эти слова.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Мы привели данный пример для констатации того факта, что сознание некритически мыслящего зрителя после просмотра данного фильма и получения исторически искаженной информации делает себе установку, что Центральная Азия и ее народ – это место и люди второго сорта. Информация фальсифицирована, и она с большим успехом воздействует на мышление народа, формируя менталитет, состоящий из комплекса неполноценности перед русским народом. Анализируя вышеприведенный пример можно прийти к выводу, что СМИ выполняют функцию убеждения, основанные на самодельных, исключительно нацистских фактах. Информация, передаваемая через СМИ, визуально действует на человека, превращается в знание об определенном объекте обсуждения, а знание, получившее из СМИ, «хорошо аргументированное», в свою очередь превращается в мысль, мнение народа. Так сложившуюся мысль, мнение народа можно исправить, по нашему мнению, опять-таки через СМИ, раз они носят характер, формирующий глобальное убеждение.  </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Более позитивную роль СМИ можно обнаружить в условиях построения демократического общества, когда возрастает роль СМИ в пропаганде государственной идеологии и формировании национального менталитета. Когда в обществе </w:t>
      </w:r>
      <w:r w:rsidRPr="00F271C8">
        <w:rPr>
          <w:rFonts w:ascii="Times New Roman Tj" w:hAnsi="Times New Roman Tj"/>
          <w:sz w:val="32"/>
          <w:szCs w:val="32"/>
        </w:rPr>
        <w:lastRenderedPageBreak/>
        <w:t xml:space="preserve">происходят процессы трансформации, смены стиля государственного управления под давлением политической идеологии, навязыванием новых идеалов и ценностей мышление народа постепенно меняется. Как отмечает Додхудоева Л, «анализируя процессы динамики общества после распада Советского Союза, мы обнаруживаем феномен – кризис идентичности, фиксирующий утрату обществом своей самотождественности, забвение неповторимости своей исторической судьбы… Это характерно для всех сообществ испытывающих столь грандиозные геополитические перемены. В таких условиях возникает острая необходимость выработать новые ориентиры…» [1]. Для выработки новых ориентиров и создания совершенно нового государственного пространства необходимо «перезагрузить» мышление и сознание народа, перенаправить его от «прошлого» к «новому», внести в сознание социума то, что отныне общество вступило в новую эпоху общественной жизни, основанную на демократических принципах. Для народа, потерявшего свое «прошлое», просто необходимо показать путь к новой «яркой» жизни. Такую нелегкую задачу выполняли и до сих пор выполняют СМИ после получения государственного суверенитета, прививая в сознании общества идеи идентичности и национального самосознания. В таких трансформационных общественных условиях СМИ играют управляющую роль, потому что они выводят народ от состояния хаоса, постепенно перевоспитывая и переформировывая сознание членов общества. Такую роль СМИ также можно назвать конструктивным, так как она заключается в объединении народа, утерявшего свои идеалы и ценности. СМИ, управляя мыслями народа, мастерски действует на его сознание, процесс, которого протекает длительно, деликатно, профессионально. Такое воздействие СМИ на мышление простого народа, массы просто необходимо, так как оно направляет его на конкретный путь, после перехода от одной политической системы на другую (хотя </w:t>
      </w:r>
      <w:r w:rsidRPr="00F271C8">
        <w:rPr>
          <w:rFonts w:ascii="Times New Roman Tj" w:hAnsi="Times New Roman Tj"/>
          <w:sz w:val="32"/>
          <w:szCs w:val="32"/>
        </w:rPr>
        <w:lastRenderedPageBreak/>
        <w:t>эта «конкретность» требует еще конкретизации для мыслящего народа).</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СМИ отражают процесс демократизации общества, его успехи, что стало важным рубежом в таджикском обществе. Этот процесс заключается в разработке планов, соответствующих новому этапу развития общества, теоретических выводов их реализации. Отражая процессы преобразования в обществе, СМИ «успокаивают» народ, незаметно переформируя его мышление. Переформирование, в свою очередь, заключается в установлении новых государственных идеалов, определении новых национальных интересов, развитии национального самосознания. Необходимость формирования и развития национального самосознания, осуществляющиеся путем СМИ, обоснуется тем, что, как отмечают Рахмонов Ш.А и Турсунов Ф.А., «система, сложившаяся в советское время и с ее установкой в сфере школьного образования, т.е. освобождения содержания образования от «ненужной» нагрузки была предписана ею как объективная необходимость. Результатом таких технократических изменений явился разрыв образования с культурой, от которой сильно пострадали школы союзных республик, в том числе Таджикистан, где вопросы национальной культуры были отодвинуты на второстепенный план. Подрастающее поколение было оторвано от вековых корней своего народа. Но в формировании национального менталитета СМИ могут сыграть и деструктивную роль, и это, к сожалению, осуществляется с большим успехом. Как отмечает Кретов Б.И., граждане узнают обо всех политических и государственных решениях исключительно из СМИ и вынуждены верить, потому что другого источника просто нет. «Власть СМИ над сознанием строится именно в том, что аудитория не может уловить разницу между фактом и его интерпретацией, реальной ситуацией и ее отражением в СМИ» [3]. В этом плане аргументом могут служить «постановочные» </w:t>
      </w:r>
      <w:r w:rsidRPr="00F271C8">
        <w:rPr>
          <w:rFonts w:ascii="Times New Roman Tj" w:hAnsi="Times New Roman Tj"/>
          <w:sz w:val="32"/>
          <w:szCs w:val="32"/>
        </w:rPr>
        <w:lastRenderedPageBreak/>
        <w:t>заказные террористические акты любого масштаба, по данным СМИ, организаторами и виновниками которых являются члены мусульманского сообщества. Образ мусульманина отражен средствами массовой информации как «убийца», «радикал», «террорист», который формирует не только национальное сознание, но и всего мирового сообщества с исломофобским настроением. Точно также можно говорить о ношении мусульманской одежды, которую СМИ стремительно осуждают, приводя провокационные примеры и показывая «самодельные» кадры. Здесь и рождается исломофобия и ксенофобия, именно здесь СМИ, играя деструктивную роль в социуме, формируют национальное исламофобское мышление и отношение у народа, впоследствии чего формируется и национальный менталитет. В обществе ощущается сегрегация верующего населения, потому что народ, т.е. зрители не умеют критически мыслить и анализировать события, они абсолютизируют факты, переданные СМИ. В результате абсолютизация фактов дестабилизирует общество, сознание его членов и создается предвзятое отношение к верующему народу. Слова Президента РТ Эмомали Рахмон могут поддержать эти слова: «В прошлом и сегодня между миром ислама и западом возникает непонимание, что усиливается и становится опасным. К сожалению, в сознании определенных кругов Запада такой взгляд имеет место, что, мол, экстремизм присущ природе религии ислама. Такое отношение к мусульманским народам, живущим от Индийского и Тихого океана до Атлантического и составляющих одну пятую часть населения земли, является несправедливым….» [2].</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этом отношении хотелось бы затронуть ещё один аспект проблемы, который на страницах местных СМИ отражается неоднозначно. В данном случае речь идет о влиянии других культур на процесс формирования менталитета. Актуализация этого аспекта проблемы связана с тем, что некоторые, особенно печатные СМИ, по объективным и </w:t>
      </w:r>
      <w:r w:rsidRPr="00F271C8">
        <w:rPr>
          <w:rFonts w:ascii="Times New Roman Tj" w:hAnsi="Times New Roman Tj"/>
          <w:sz w:val="32"/>
          <w:szCs w:val="32"/>
        </w:rPr>
        <w:lastRenderedPageBreak/>
        <w:t xml:space="preserve">субъективным причинам избирают путь изоляционизма. Они, занимая позицию культурного релятивизма, хотят отгородить своих читателей от тенденции развития других культур. Они исходят из того, что национальная культура может развиваться без влияния внешних факторов, только на основе своих внутренних возможностей. Особенно это ярко проявляется в таком сегменте менталитета, как языковая культура. Однако это не так. Дело в том, что чужую культуру можно полюбить или возненавидеть, ее можно презирать, побаиваться или хвалить, но ни одному профессионалу в области СМИ не удастся одно – эту культуру игнорировать. Каждая культура обладает большей или меньшей, но преимущественно своей долей положительного опыта, накопленного человечеством. Поведение и восприятие обусловлены культурными навыками нации. Изучение иностранных языков, поездка в другие страны, а тем более продолжительное пребывание в них расширяют культурный горизонт. Этому способствуют и чтение книг по философии, психологии, и иные аспекты других культур. При общении с носителями иных культур важно учитывать прочно устоявшиеся в этой нации философские, религиозные, политические убеждения. Нельзя грубо иронизировать по поводу этих убеждений или стремиться изменить их – убеждения или воззрения могут изменяться внутри самих культурных систем, но не воздействием извне. Творческая жизнь в средствах массовой информации станет содержательней, интересней, успешней, если авторы СМИ будут рационально включать в свои тексты элементы других культур, особенно при общении с жителями стран этих других культур. Конечно, абсолютно объективное описание национального стиля общения невозможно, однако все же следует учитывать наиболее распространенные, наиболее вероятные особенности мышления, восприятия, поведения. Здесь представители СМИ зачастую прибегают к журналистским стереотипам, которые помогают в более </w:t>
      </w:r>
      <w:r w:rsidRPr="00F271C8">
        <w:rPr>
          <w:rFonts w:ascii="Times New Roman Tj" w:hAnsi="Times New Roman Tj"/>
          <w:sz w:val="32"/>
          <w:szCs w:val="32"/>
        </w:rPr>
        <w:lastRenderedPageBreak/>
        <w:t>быстром оформлении мысли, в узнавании или использовании определенного жанра или вида информации, а через них и в постижении дела, новости, ситуации. Однако излишняя приверженность стереотипам вредит пониманию иной культуры. Поэтому нужно научиться управлять стереотипами, делая в своем сознании упор на те ценности в иной культуре, которые мы считаем положительными, и по возможности с мягким юмором воспринимать и реагировать на то, что ощущается нами как отрицательное.</w:t>
      </w:r>
    </w:p>
    <w:p w:rsidR="00BC69E6" w:rsidRPr="00F271C8" w:rsidRDefault="00BC69E6"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Профессиональному работнику СМИ необходимо сформировать и развить в себе способность ставить себя на место представителя другой культуры и тем самым разделять и понимать его отношение к миру. Для этого необходима серьезная подготовка – глубокий сравнительный анализ жизненных взглядов, базовых убеждений, основных культурных установок различных национальностей. Лишь в этом случае СМИ могут сыграть положительную роль в формировании национального менталитета. </w:t>
      </w:r>
    </w:p>
    <w:p w:rsidR="00BC69E6" w:rsidRPr="00F271C8" w:rsidRDefault="00BC69E6" w:rsidP="000F053C">
      <w:pPr>
        <w:tabs>
          <w:tab w:val="left" w:pos="2295"/>
        </w:tabs>
        <w:spacing w:line="276" w:lineRule="auto"/>
        <w:ind w:firstLine="900"/>
        <w:jc w:val="center"/>
        <w:rPr>
          <w:rFonts w:ascii="Times New Roman Tj" w:hAnsi="Times New Roman Tj"/>
          <w:b/>
          <w:sz w:val="32"/>
          <w:szCs w:val="32"/>
        </w:rPr>
      </w:pPr>
    </w:p>
    <w:p w:rsidR="00BC69E6" w:rsidRPr="00F271C8" w:rsidRDefault="00BC69E6" w:rsidP="000F053C">
      <w:pPr>
        <w:tabs>
          <w:tab w:val="left" w:pos="2295"/>
        </w:tabs>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BC69E6" w:rsidRPr="00F271C8" w:rsidRDefault="00BC69E6" w:rsidP="000F053C">
      <w:pPr>
        <w:tabs>
          <w:tab w:val="left" w:pos="2295"/>
        </w:tabs>
        <w:spacing w:line="276" w:lineRule="auto"/>
        <w:ind w:firstLine="900"/>
        <w:jc w:val="center"/>
        <w:rPr>
          <w:rFonts w:ascii="Times New Roman Tj" w:hAnsi="Times New Roman Tj"/>
          <w:b/>
          <w:sz w:val="32"/>
          <w:szCs w:val="32"/>
          <w:lang w:val="en-US"/>
        </w:rPr>
      </w:pP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iCs/>
          <w:sz w:val="32"/>
          <w:szCs w:val="32"/>
        </w:rPr>
        <w:t>Бромлей Ю.А. </w:t>
      </w:r>
      <w:r w:rsidRPr="00F271C8">
        <w:rPr>
          <w:rFonts w:ascii="Times New Roman Tj" w:hAnsi="Times New Roman Tj"/>
          <w:sz w:val="32"/>
          <w:szCs w:val="32"/>
        </w:rPr>
        <w:t>Этносоциальные процессы. – М., 1987.</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sz w:val="32"/>
          <w:szCs w:val="32"/>
        </w:rPr>
        <w:t xml:space="preserve">Додхудоева Л. Эволюция религиозности в Таджикистане в контексте взаимодействия традиции и современности // Материалы научного семинара 21-22 июня 2010. – Душанбе. – С. 35 </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sz w:val="32"/>
          <w:szCs w:val="32"/>
        </w:rPr>
        <w:t>Идиев Х. У. Особенности процесса трансформации социальной жизни РТ в период независимости // Проблемы укрепления национальной независимости Республики Таджикистан. – Душанбе, 2006. – С.105-122.</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sz w:val="32"/>
          <w:szCs w:val="32"/>
        </w:rPr>
        <w:t xml:space="preserve">Каримов Т., Усанов Р. Размышления об экстремизме, терроризме, понятии «народный ислам» и «политический ислам» // Согдийская правда. – №97 (16287), 6 декабря 2014.  </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iCs/>
          <w:sz w:val="32"/>
          <w:szCs w:val="32"/>
        </w:rPr>
        <w:lastRenderedPageBreak/>
        <w:t>Комова Т.А. </w:t>
      </w:r>
      <w:r w:rsidRPr="00F271C8">
        <w:rPr>
          <w:rFonts w:ascii="Times New Roman Tj" w:hAnsi="Times New Roman Tj"/>
          <w:sz w:val="32"/>
          <w:szCs w:val="32"/>
        </w:rPr>
        <w:t>Специфика межкультурной коммуникации (на уровне СМИ): речевой этикет нации // От слова к тексту: Материалы докладов международной научной конференции: В 3 ч. Ч. 3. –Минск, 2000. – С. 69–70.</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iCs/>
          <w:sz w:val="32"/>
          <w:szCs w:val="32"/>
          <w:lang w:val="fr-FR"/>
        </w:rPr>
        <w:t>Ma</w:t>
      </w:r>
      <w:r w:rsidRPr="00F271C8">
        <w:rPr>
          <w:rFonts w:ascii="Times New Roman Tj" w:hAnsi="Times New Roman Tj"/>
          <w:iCs/>
          <w:sz w:val="32"/>
          <w:szCs w:val="32"/>
        </w:rPr>
        <w:t xml:space="preserve"> </w:t>
      </w:r>
      <w:r w:rsidRPr="00F271C8">
        <w:rPr>
          <w:rFonts w:ascii="Times New Roman Tj" w:hAnsi="Times New Roman Tj"/>
          <w:iCs/>
          <w:sz w:val="32"/>
          <w:szCs w:val="32"/>
          <w:lang w:val="fr-FR"/>
        </w:rPr>
        <w:t>T</w:t>
      </w:r>
      <w:r w:rsidRPr="00F271C8">
        <w:rPr>
          <w:rFonts w:ascii="Times New Roman Tj" w:hAnsi="Times New Roman Tj"/>
          <w:iCs/>
          <w:sz w:val="32"/>
          <w:szCs w:val="32"/>
        </w:rPr>
        <w:t>.Ю. </w:t>
      </w:r>
      <w:r w:rsidRPr="00F271C8">
        <w:rPr>
          <w:rFonts w:ascii="Times New Roman Tj" w:hAnsi="Times New Roman Tj"/>
          <w:sz w:val="32"/>
          <w:szCs w:val="32"/>
        </w:rPr>
        <w:t>Национальное сознание в контексте языка // Проблемы обучения профессионально ориентированному общению на иностранном языке. Ч. 2 / Под ред. Е. Пономаренко. – М., 2001. – С. 123–132.</w:t>
      </w:r>
    </w:p>
    <w:p w:rsidR="00BC69E6" w:rsidRPr="00F271C8" w:rsidRDefault="00BC69E6" w:rsidP="00032E3F">
      <w:pPr>
        <w:pStyle w:val="1"/>
        <w:numPr>
          <w:ilvl w:val="0"/>
          <w:numId w:val="29"/>
        </w:numPr>
        <w:spacing w:after="0"/>
        <w:ind w:left="709" w:right="-5"/>
        <w:jc w:val="both"/>
        <w:rPr>
          <w:rFonts w:ascii="Times New Roman Tj" w:hAnsi="Times New Roman Tj"/>
          <w:sz w:val="32"/>
          <w:szCs w:val="32"/>
        </w:rPr>
      </w:pPr>
      <w:r w:rsidRPr="00F271C8">
        <w:rPr>
          <w:rFonts w:ascii="Times New Roman Tj" w:hAnsi="Times New Roman Tj"/>
          <w:iCs/>
          <w:sz w:val="32"/>
          <w:szCs w:val="32"/>
          <w:lang w:val="fr-FR"/>
        </w:rPr>
        <w:t>M</w:t>
      </w:r>
      <w:r w:rsidRPr="00F271C8">
        <w:rPr>
          <w:rFonts w:ascii="Times New Roman Tj" w:hAnsi="Times New Roman Tj"/>
          <w:iCs/>
          <w:sz w:val="32"/>
          <w:szCs w:val="32"/>
        </w:rPr>
        <w:t>а Т.Ю. </w:t>
      </w:r>
      <w:r w:rsidRPr="00F271C8">
        <w:rPr>
          <w:rFonts w:ascii="Times New Roman Tj" w:hAnsi="Times New Roman Tj"/>
          <w:sz w:val="32"/>
          <w:szCs w:val="32"/>
        </w:rPr>
        <w:t>Специфика межкультурной коммуникации: аспект восприятия // От слова к тексту. Ч. 3. - Минск, 2000. - С. 75–76.</w:t>
      </w:r>
    </w:p>
    <w:p w:rsidR="00BC69E6" w:rsidRPr="00F271C8" w:rsidRDefault="00BC69E6" w:rsidP="00032E3F">
      <w:pPr>
        <w:pStyle w:val="a7"/>
        <w:numPr>
          <w:ilvl w:val="0"/>
          <w:numId w:val="29"/>
        </w:numPr>
        <w:spacing w:beforeAutospacing="0" w:after="0" w:afterAutospacing="0" w:line="276" w:lineRule="auto"/>
        <w:ind w:left="709" w:right="-5"/>
        <w:jc w:val="both"/>
        <w:rPr>
          <w:rFonts w:ascii="Times New Roman Tj" w:hAnsi="Times New Roman Tj"/>
          <w:sz w:val="32"/>
          <w:szCs w:val="32"/>
        </w:rPr>
      </w:pPr>
      <w:r w:rsidRPr="00F271C8">
        <w:rPr>
          <w:rFonts w:ascii="Times New Roman Tj" w:hAnsi="Times New Roman Tj"/>
          <w:bCs/>
          <w:sz w:val="32"/>
          <w:szCs w:val="32"/>
        </w:rPr>
        <w:t xml:space="preserve">Роль СМИ в формировании общественного мнения </w:t>
      </w:r>
      <w:r w:rsidRPr="00F271C8">
        <w:rPr>
          <w:rFonts w:ascii="Times New Roman Tj" w:hAnsi="Times New Roman Tj"/>
          <w:sz w:val="32"/>
          <w:szCs w:val="32"/>
        </w:rPr>
        <w:t xml:space="preserve">[Электронный ресурс]. – Режим доступа: </w:t>
      </w:r>
      <w:hyperlink r:id="rId69" w:history="1">
        <w:r w:rsidRPr="00F271C8">
          <w:rPr>
            <w:rStyle w:val="a5"/>
            <w:rFonts w:ascii="Times New Roman Tj" w:hAnsi="Times New Roman Tj"/>
            <w:color w:val="auto"/>
            <w:sz w:val="32"/>
            <w:szCs w:val="32"/>
            <w:u w:val="none"/>
          </w:rPr>
          <w:t>http://www.allbest.ru/</w:t>
        </w:r>
      </w:hyperlink>
    </w:p>
    <w:p w:rsidR="00BC69E6" w:rsidRPr="00F271C8" w:rsidRDefault="00BC69E6" w:rsidP="00032E3F">
      <w:pPr>
        <w:pStyle w:val="1"/>
        <w:numPr>
          <w:ilvl w:val="0"/>
          <w:numId w:val="29"/>
        </w:numPr>
        <w:tabs>
          <w:tab w:val="left" w:pos="1260"/>
        </w:tabs>
        <w:spacing w:after="0"/>
        <w:ind w:left="709" w:right="-5"/>
        <w:jc w:val="both"/>
        <w:rPr>
          <w:rFonts w:ascii="Times New Roman Tj" w:hAnsi="Times New Roman Tj"/>
          <w:sz w:val="32"/>
          <w:szCs w:val="32"/>
        </w:rPr>
      </w:pPr>
      <w:r w:rsidRPr="00F271C8">
        <w:rPr>
          <w:rFonts w:ascii="Times New Roman Tj" w:hAnsi="Times New Roman Tj"/>
          <w:sz w:val="32"/>
          <w:szCs w:val="32"/>
        </w:rPr>
        <w:t>Солихджонов Р. «Инновационное образование как социо-культурный феномен». В книге социокультурный анализ общества. Сборник научных и научно-методических статьей. – Худжанд, 2013. – С.143-149.</w:t>
      </w:r>
    </w:p>
    <w:p w:rsidR="00BC69E6" w:rsidRPr="00F271C8" w:rsidRDefault="00BC69E6" w:rsidP="00032E3F">
      <w:pPr>
        <w:numPr>
          <w:ilvl w:val="0"/>
          <w:numId w:val="29"/>
        </w:numPr>
        <w:tabs>
          <w:tab w:val="left" w:pos="709"/>
          <w:tab w:val="left" w:pos="840"/>
        </w:tabs>
        <w:spacing w:line="276" w:lineRule="auto"/>
        <w:ind w:left="709" w:right="-5"/>
        <w:jc w:val="both"/>
        <w:rPr>
          <w:rFonts w:ascii="Times New Roman Tj" w:hAnsi="Times New Roman Tj"/>
          <w:sz w:val="32"/>
          <w:szCs w:val="32"/>
        </w:rPr>
      </w:pPr>
      <w:r w:rsidRPr="00F271C8">
        <w:rPr>
          <w:rFonts w:ascii="Times New Roman Tj" w:hAnsi="Times New Roman Tj"/>
          <w:sz w:val="32"/>
          <w:szCs w:val="32"/>
        </w:rPr>
        <w:t>Шамолов А.А. Социокультурная традиция и модернизация таджикского общества. // Традиции и процессы демократизации в Таджикистане. Материалы научного семинара. – Душанбе, 2001. – С. 24-32.</w:t>
      </w:r>
    </w:p>
    <w:p w:rsidR="00BC69E6" w:rsidRPr="00F271C8" w:rsidRDefault="00BC69E6" w:rsidP="00032E3F">
      <w:pPr>
        <w:numPr>
          <w:ilvl w:val="0"/>
          <w:numId w:val="29"/>
        </w:numPr>
        <w:tabs>
          <w:tab w:val="left" w:pos="709"/>
          <w:tab w:val="left" w:pos="840"/>
        </w:tabs>
        <w:spacing w:line="276" w:lineRule="auto"/>
        <w:ind w:left="709" w:right="-5"/>
        <w:jc w:val="both"/>
        <w:rPr>
          <w:rFonts w:ascii="Times New Roman Tj" w:hAnsi="Times New Roman Tj"/>
          <w:sz w:val="32"/>
          <w:szCs w:val="32"/>
        </w:rPr>
      </w:pPr>
      <w:r w:rsidRPr="00F271C8">
        <w:rPr>
          <w:rFonts w:ascii="Times New Roman Tj" w:hAnsi="Times New Roman Tj"/>
          <w:sz w:val="32"/>
          <w:szCs w:val="32"/>
        </w:rPr>
        <w:t>Шозимов П. Д. Таджикская идентичность и государственное строительство в Таджикистане. – Душанбе: Ирфон, 2003. – 208 с.</w:t>
      </w:r>
    </w:p>
    <w:p w:rsidR="006C7775" w:rsidRPr="00F271C8" w:rsidRDefault="00BC69E6" w:rsidP="000F053C">
      <w:pPr>
        <w:spacing w:line="276" w:lineRule="auto"/>
        <w:ind w:firstLine="900"/>
        <w:jc w:val="center"/>
        <w:rPr>
          <w:rFonts w:ascii="Times New Roman Tj" w:hAnsi="Times New Roman Tj"/>
          <w:b/>
          <w:sz w:val="32"/>
          <w:szCs w:val="32"/>
        </w:rPr>
      </w:pPr>
      <w:r w:rsidRPr="00F271C8">
        <w:rPr>
          <w:rFonts w:ascii="Times New Roman Tj" w:hAnsi="Times New Roman Tj"/>
          <w:sz w:val="32"/>
          <w:szCs w:val="32"/>
          <w:lang w:val="tg-Cyrl-TJ"/>
        </w:rPr>
        <w:br w:type="page"/>
      </w:r>
      <w:r w:rsidR="006C7775" w:rsidRPr="00F271C8">
        <w:rPr>
          <w:rFonts w:ascii="Times New Roman Tj" w:hAnsi="Times New Roman Tj"/>
          <w:b/>
          <w:sz w:val="32"/>
          <w:szCs w:val="32"/>
        </w:rPr>
        <w:lastRenderedPageBreak/>
        <w:t xml:space="preserve">ОСОБЕННОСТИ ЭТНОКОНФЕССИОНАЛЬНОЙ </w:t>
      </w:r>
    </w:p>
    <w:p w:rsidR="006F6062" w:rsidRDefault="006C7775"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 xml:space="preserve">КОММУНИКАЦИИ В РЕСПУБЛИКЕ </w:t>
      </w:r>
    </w:p>
    <w:p w:rsidR="006C7775" w:rsidRPr="00F271C8" w:rsidRDefault="006C7775"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ТАДЖИКИСТАН</w:t>
      </w:r>
    </w:p>
    <w:p w:rsidR="006C7775" w:rsidRPr="00F271C8" w:rsidRDefault="006C7775" w:rsidP="000F053C">
      <w:pPr>
        <w:spacing w:line="276" w:lineRule="auto"/>
        <w:ind w:firstLine="900"/>
        <w:jc w:val="center"/>
        <w:rPr>
          <w:rFonts w:ascii="Times New Roman Tj" w:hAnsi="Times New Roman Tj"/>
          <w:b/>
          <w:sz w:val="32"/>
          <w:szCs w:val="32"/>
        </w:rPr>
      </w:pPr>
    </w:p>
    <w:p w:rsidR="006C7775" w:rsidRPr="00F271C8" w:rsidRDefault="006C7775" w:rsidP="000F053C">
      <w:pPr>
        <w:spacing w:line="276" w:lineRule="auto"/>
        <w:ind w:firstLine="900"/>
        <w:jc w:val="center"/>
        <w:rPr>
          <w:rFonts w:ascii="Times New Roman Tj" w:hAnsi="Times New Roman Tj"/>
          <w:b/>
          <w:sz w:val="32"/>
          <w:szCs w:val="32"/>
        </w:rPr>
      </w:pPr>
      <w:r w:rsidRPr="00F271C8">
        <w:rPr>
          <w:rFonts w:ascii="Times New Roman Tj" w:hAnsi="Times New Roman Tj"/>
          <w:b/>
          <w:sz w:val="32"/>
          <w:szCs w:val="32"/>
        </w:rPr>
        <w:t>Шарипова И</w:t>
      </w:r>
      <w:r w:rsidR="00E87CCA" w:rsidRPr="00F271C8">
        <w:rPr>
          <w:rFonts w:ascii="Times New Roman Tj" w:hAnsi="Times New Roman Tj"/>
          <w:b/>
          <w:sz w:val="32"/>
          <w:szCs w:val="32"/>
        </w:rPr>
        <w:t>нобад Шариповна</w:t>
      </w:r>
    </w:p>
    <w:p w:rsidR="006C7775" w:rsidRPr="00F271C8" w:rsidRDefault="006C7775"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 xml:space="preserve">соискатель кафедры печатных СМИ и </w:t>
      </w:r>
      <w:r w:rsidRPr="00F271C8">
        <w:rPr>
          <w:rFonts w:ascii="Times New Roman Tj" w:hAnsi="Times New Roman Tj"/>
          <w:sz w:val="32"/>
          <w:szCs w:val="32"/>
          <w:lang w:val="en-US"/>
        </w:rPr>
        <w:t>PR</w:t>
      </w:r>
    </w:p>
    <w:p w:rsidR="00DE6B30" w:rsidRPr="00F271C8" w:rsidRDefault="006C7775" w:rsidP="000F053C">
      <w:pPr>
        <w:spacing w:line="276" w:lineRule="auto"/>
        <w:ind w:firstLine="902"/>
        <w:jc w:val="center"/>
        <w:rPr>
          <w:rFonts w:ascii="Times New Roman Tj" w:hAnsi="Times New Roman Tj"/>
          <w:sz w:val="32"/>
          <w:szCs w:val="32"/>
        </w:rPr>
      </w:pPr>
      <w:r w:rsidRPr="00F271C8">
        <w:rPr>
          <w:rFonts w:ascii="Times New Roman Tj" w:hAnsi="Times New Roman Tj"/>
          <w:sz w:val="32"/>
          <w:szCs w:val="32"/>
        </w:rPr>
        <w:t>Российско-Таджикский (славянский) университет</w:t>
      </w:r>
    </w:p>
    <w:p w:rsidR="00105404" w:rsidRPr="00F271C8" w:rsidRDefault="00105404" w:rsidP="000F053C">
      <w:pPr>
        <w:spacing w:line="276" w:lineRule="auto"/>
        <w:ind w:firstLine="900"/>
        <w:jc w:val="center"/>
        <w:rPr>
          <w:rFonts w:ascii="Times New Roman Tj" w:hAnsi="Times New Roman Tj"/>
          <w:b/>
          <w:sz w:val="32"/>
          <w:szCs w:val="32"/>
        </w:rPr>
      </w:pP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Вопросы взаимоотношения национального и религиозного в современном мире актуальны не только в свете геополитических изменений, но и в контексте трансформационных процессов, характерных для формирования общественного сознания в условиях глобализации и развития информационно-коммуникационных технологий. Особую остроту этот вопрос приобретает в полиэтничном и поликонфессиональном государстве, для которого характерной особенностью является исторически длительное взаимодействие различных религий, интенсивно и противоречиво протекающие межэтнические, межконфессиональные процессы, тенденции аккультурации и ассимиляции.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Этноконфессиональные отношения – сложный и активно воздействующий на общественную жизнь современного Таджикистана фактор, требующий научно-теоретического и практического осмысления. Анализ этого фактора позволяет установить конкретную роль религиозного фактора и его функций в многонациональном таджикском обществе (прежде всего – функцию этнонациональной интеграции и дезинтеграции), выявить взаимосвязи между этнонациональным и религиозным сознанием граждан республики, между их этнокультурными и религиозными ценностями.</w:t>
      </w:r>
    </w:p>
    <w:p w:rsidR="00105404"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Принято считать, что современный Таджикистан в контексте этноконфессионального взаимодействия в настоящее </w:t>
      </w:r>
      <w:r w:rsidRPr="00F271C8">
        <w:rPr>
          <w:rFonts w:ascii="Times New Roman Tj" w:hAnsi="Times New Roman Tj"/>
          <w:sz w:val="32"/>
          <w:szCs w:val="32"/>
        </w:rPr>
        <w:lastRenderedPageBreak/>
        <w:t xml:space="preserve">время является одним из относительно спокойных регионов мира. Стабильность межнациональных отношений в регионе сегодня – это плод многолетнего опыта совместного проживания народов, имеющих значительные экономические, конфессиональные и культурные различия. </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настоящее время в стране наблюдаются две основные этноконфессиональные общности: малочисленное русскоязычное население, исповедующее православное христианство, и преобладающее коренное население (таджики и узбеки), исповедующее ислам. В различные исторические периоды сосуществование этноконфессиональных общностей в регионе характеризовалось сложностью и неоднозначностью; с одной стороны, прослеживалось их скрытое и явное противостояние, а с другой – взаимодействие и взаимопроникновение. Различные аспекты этого процесса были обусловлены сложностями исторических реалий, отражались, в конечном счете, на духовной составляющей жизни этносов. Значительное влияние на современное состояние отношений, складывающихся между представителями различных этнических и конфессиональных общностей и их институтами, оказывала этноконфессиональная политика государства, проводившаяся в течение длительного исторического периода. </w:t>
      </w:r>
    </w:p>
    <w:p w:rsidR="00105404"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Как показывает история, взаимоотношения религиозно-этнических сообществ (европейского христианства и восточно-азиатского мусульманства) на протяжении столетий характеризовались непримиримостью и напряженностью, что неоднократно приводило к противостоянию. Особенно остро всемирно-историческое противоборство ислама и христианства происходило в эпоху средневековья, в частности, в период крестовых походов, а также экспансии арабов и турок-османов в южные рубежи Западной Европы. Однако Центральная Азия никогда не становил</w:t>
      </w:r>
      <w:r w:rsidR="006F6062">
        <w:rPr>
          <w:rFonts w:ascii="Times New Roman Tj" w:hAnsi="Times New Roman Tj"/>
          <w:sz w:val="32"/>
          <w:szCs w:val="32"/>
        </w:rPr>
        <w:t>а</w:t>
      </w:r>
      <w:r w:rsidRPr="00F271C8">
        <w:rPr>
          <w:rFonts w:ascii="Times New Roman Tj" w:hAnsi="Times New Roman Tj"/>
          <w:sz w:val="32"/>
          <w:szCs w:val="32"/>
        </w:rPr>
        <w:t xml:space="preserve">сь ареной кровавых религиозных конфликтов между Востоком и Западом, поскольку линия соприкосновения непримиримых этноконфессиональных </w:t>
      </w:r>
      <w:r w:rsidRPr="00F271C8">
        <w:rPr>
          <w:rFonts w:ascii="Times New Roman Tj" w:hAnsi="Times New Roman Tj"/>
          <w:sz w:val="32"/>
          <w:szCs w:val="32"/>
        </w:rPr>
        <w:lastRenderedPageBreak/>
        <w:t xml:space="preserve">сообществ находилась в средиземноморье, в регионе, где постоянно сталкивались геополитические интересы христианских стран (Испании, Венецианской республики, Франции, Итальянского королевства, Австрии, Польши) с одной стороны, и военно-политический блок мусульманских стран, подконтрольных Турции, с другой стороны. Напротив, Средняя Азия являлась регионом, где коммуникация ислама и христианства, даже после присоединения ее в состав Российской империи, протекала в русле толерантности. Достаточно сказать, что еще </w:t>
      </w:r>
      <w:r w:rsidR="006F6062">
        <w:rPr>
          <w:rFonts w:ascii="Times New Roman Tj" w:hAnsi="Times New Roman Tj"/>
          <w:sz w:val="32"/>
          <w:szCs w:val="32"/>
        </w:rPr>
        <w:t>в</w:t>
      </w:r>
      <w:r w:rsidRPr="00F271C8">
        <w:rPr>
          <w:rFonts w:ascii="Times New Roman Tj" w:hAnsi="Times New Roman Tj"/>
          <w:sz w:val="32"/>
          <w:szCs w:val="32"/>
        </w:rPr>
        <w:t xml:space="preserve"> </w:t>
      </w:r>
      <w:smartTag w:uri="urn:schemas-microsoft-com:office:smarttags" w:element="metricconverter">
        <w:smartTagPr>
          <w:attr w:name="ProductID" w:val="1767 г"/>
        </w:smartTagPr>
        <w:r w:rsidRPr="00F271C8">
          <w:rPr>
            <w:rFonts w:ascii="Times New Roman Tj" w:hAnsi="Times New Roman Tj"/>
            <w:sz w:val="32"/>
            <w:szCs w:val="32"/>
          </w:rPr>
          <w:t>1767 г</w:t>
        </w:r>
      </w:smartTag>
      <w:r w:rsidRPr="00F271C8">
        <w:rPr>
          <w:rFonts w:ascii="Times New Roman Tj" w:hAnsi="Times New Roman Tj"/>
          <w:sz w:val="32"/>
          <w:szCs w:val="32"/>
        </w:rPr>
        <w:t>. Екатерина II признавала «пороком притеснение ислама и иных не православных религий» [1, 49-53].</w:t>
      </w:r>
    </w:p>
    <w:p w:rsidR="00105404"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Следует отметить, что завоевание Средней Азии с преимущественно моноконфессиональной исламской средой должно было неизбежно сформировать новый тип религиозной политики российской колониальной администрации. Тем не менее, по мнению И. А. Мамадалиева, было бы, однако, ошибочным полагать, что «политика «невмешательства и игнорирования» означала предание забвению как ислама, так и мусульманских деятелей. Напротив, администрация края весьма внимательно следила за деятельностью «духовенства», решительно пресекая любые «вредные» поползновения в его среде. Вместе с тем она действительно не вмешивалась во внутренние дела исламских общин, в выборы имамов и мулл. Местное мусульманское население удовлетворяли принципы «невмешательства и игнорирования», позволявшие им жить свободной религиозной жизнью» [4, 22]. </w:t>
      </w:r>
    </w:p>
    <w:p w:rsidR="00105404"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процессе формирования общественно-политической системы громоздкого советского государства Таджикистан стал ареной апробации амбициозных планов построения монолитной социальной общности – советского народа, что привело к разрушению «старого мира», выстроенному на фундаменте шариата — мусульманской правовой системы и созданию «нового мира», объединенного под эгидой «пролетарии всех стран, объединяйтесь». Так, таджикский </w:t>
      </w:r>
      <w:r w:rsidRPr="00F271C8">
        <w:rPr>
          <w:rFonts w:ascii="Times New Roman Tj" w:hAnsi="Times New Roman Tj"/>
          <w:sz w:val="32"/>
          <w:szCs w:val="32"/>
        </w:rPr>
        <w:lastRenderedPageBreak/>
        <w:t>народ был ассимилирован в многонациональную общность «братских народов», где доминирующим статусом обладали русские. В дальнейшем, в ходе культурной революции и построени</w:t>
      </w:r>
      <w:r w:rsidR="006F6062">
        <w:rPr>
          <w:rFonts w:ascii="Times New Roman Tj" w:hAnsi="Times New Roman Tj"/>
          <w:sz w:val="32"/>
          <w:szCs w:val="32"/>
        </w:rPr>
        <w:t>я</w:t>
      </w:r>
      <w:r w:rsidRPr="00F271C8">
        <w:rPr>
          <w:rFonts w:ascii="Times New Roman Tj" w:hAnsi="Times New Roman Tj"/>
          <w:sz w:val="32"/>
          <w:szCs w:val="32"/>
        </w:rPr>
        <w:t xml:space="preserve"> социалистического строя, в коренное население влилось значительное число представителей других национальностей, которое принесло с собой «дыхание» западной цивилизации. Более того, Таджикистан со временем стал родиной для тех, кто приезжал сюда осуществлять грандиозные проекты пятилеток – строить гидроэлектростанции, новые города, больницы, школы и т.п.</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Процесс интеграции в многонациональное сообщество народов, объединенных коммунистической идеологией, способствовал культурному и духовному обогащению коренного населению. Так, постепенно все больше таджиков и узбеков стало воспринимать русский язык как родной, одеваться в европейскую одежду, проникаться мироощущением, несвойственным для народов с восточным менталитетом. Другими словами, коммунизм со всеми его атрибутами в совокупности с политикой советского государства внес значительный вклад в развитие дружеских отношений между народами, иначе говоря, этнической коммуникации. </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785F7D" w:rsidRPr="00032E3F" w:rsidRDefault="00105404" w:rsidP="000F053C">
      <w:pPr>
        <w:spacing w:line="276" w:lineRule="auto"/>
        <w:ind w:firstLine="900"/>
        <w:jc w:val="both"/>
        <w:rPr>
          <w:rFonts w:ascii="Times New Roman Tj" w:hAnsi="Times New Roman Tj"/>
          <w:spacing w:val="-6"/>
          <w:sz w:val="32"/>
          <w:szCs w:val="32"/>
        </w:rPr>
      </w:pPr>
      <w:r w:rsidRPr="00032E3F">
        <w:rPr>
          <w:rFonts w:ascii="Times New Roman Tj" w:hAnsi="Times New Roman Tj"/>
          <w:spacing w:val="-6"/>
          <w:sz w:val="32"/>
          <w:szCs w:val="32"/>
        </w:rPr>
        <w:t>Однако тот же коммунизм вместе с тем вел активную борьбу с религией: разрушались и ликвидировались религиозные заведения, проводились в больших масштабах репрессии и преследования не только религиозных авторитетов, деятелей, но и простых верующих, которые не могли до конца отказаться от своих традиционных религиозных взглядов и вероучений. Хотя со временем в процессе совершенствования общественно-политической системы советского государства масштабы преследований и репрессий против верующих заметно сузились, однако атеистическая сущность коммунистического учения – единственной идеологии страны – оставалась неизменной до начала 90-х годов прошлого столетия [7, 68].</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lastRenderedPageBreak/>
        <w:t>Тем не менее, полного искоренения религии в Таджикистане, как и на всем пространстве Советского Союза, не произошло. Многие таджики, несмотря на идеологию партии, десятилетиями манипулировавшей сознанием многономинального сообщества братских народов, в духовно-нравственном аспекте бытия позиционировали себя как приверженцы заветов пророка Мухаммеда. И для удовлетворения религиозных потребностей могли ходить в мечети, количество которых, правда, до 90-х годов в республике было незначительным. Всего существовало 17 официальных пятничных мечетей, расположенных преимущественно в столице и областных центрах.</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то же время для религиозных потребностей русскоязычного населения Таджикистана существовала Православная церковь – Душанбинский православный Свято-Никольский собор. Следует отметить, что православная община сложилась в Душанбе еще в 30-ые годы, но официальное разрешение на регистрацию храма было получено в декабре 1943 года, на волне возрождения Православия в годы Великой Отечественной войны. Согласно постановлению Совета народных комиссаров новой церкви было отведено помещение бывшего гаража. Опасаясь изменения решения всесильной советской власти, за одну ночь верующими было произведено переустройство помещения под церковь. Впоследствии было построено новое здание храма с двумя приделами. Прихожан в те годы было так много, что храм не мог вместить всех людей, и во время служб многие стояли во дворе. </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В 90-е годы на фоне кардинальной трансформации общественно- политической системы в религиозной сфере республики наступила своеобразная эпоха ренессанса. Резко возросла роль ислама как движущей силы духовно-нравственного воспитания местного населения. Та же тенденция стала характерной и для христианства, однако отток </w:t>
      </w:r>
      <w:r w:rsidRPr="00F271C8">
        <w:rPr>
          <w:rFonts w:ascii="Times New Roman Tj" w:hAnsi="Times New Roman Tj"/>
          <w:sz w:val="32"/>
          <w:szCs w:val="32"/>
        </w:rPr>
        <w:lastRenderedPageBreak/>
        <w:t>русскоязычного населения вследствие гражданской войны, экономического и политического коллапса заметно снизил число тех, кто составлял категорию православных верующих страны.</w:t>
      </w:r>
    </w:p>
    <w:p w:rsidR="00105404"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Однако процесс политизации ислама, усиление его позиций в духовной сфере, увеличение числа последователей, вопреки опасениям западного мира, в Таджикистане не перерос в религиозную войну против немногочисленных христиан. В частности, на вопрос, каково быть православным в окружении людей другой веры, Отец Сергий, настоятель Свято-Никольского Собора в Душанбе, отвечает, что дискомфорта нет, поскольку «таджикский народ очень богобоязненный, уважающий религию, почитающий, как свои традиции, так и обычаи других. Конечно, это еще и обусловлено традициями, которые сложились на протяжении более ста лет существования Русской православной церкви в Таджикистане» [5].</w:t>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Говоря о</w:t>
      </w:r>
      <w:r w:rsidR="006F6062">
        <w:rPr>
          <w:rFonts w:ascii="Times New Roman Tj" w:hAnsi="Times New Roman Tj"/>
          <w:sz w:val="32"/>
          <w:szCs w:val="32"/>
        </w:rPr>
        <w:t>б</w:t>
      </w:r>
      <w:r w:rsidRPr="00F271C8">
        <w:rPr>
          <w:rFonts w:ascii="Times New Roman Tj" w:hAnsi="Times New Roman Tj"/>
          <w:sz w:val="32"/>
          <w:szCs w:val="32"/>
        </w:rPr>
        <w:t xml:space="preserve"> этноконфессиональной коммуникации, которая складывалась в Таджикистане на протяжении десятилетий, нельзя не отметить и тенденцию распространения ислама среди славянского населения республики. Как замечает известный писатель-историк Александр Бушков, «ислам, в общем, менталитету русского человека нисколько не противоречит (что в разное время доказали многочисленные беглецы из нашего отечества в мусульманские страны, принимавшие тамошнюю веру без особых треволнений – начиная от казаков и кончая солдатами кавказских полков…)» [2, 84].</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С другой стороны</w:t>
      </w:r>
      <w:r w:rsidR="006F6062">
        <w:rPr>
          <w:rFonts w:ascii="Times New Roman Tj" w:hAnsi="Times New Roman Tj"/>
          <w:sz w:val="32"/>
          <w:szCs w:val="32"/>
        </w:rPr>
        <w:t>,</w:t>
      </w:r>
      <w:r w:rsidRPr="00F271C8">
        <w:rPr>
          <w:rFonts w:ascii="Times New Roman Tj" w:hAnsi="Times New Roman Tj"/>
          <w:sz w:val="32"/>
          <w:szCs w:val="32"/>
        </w:rPr>
        <w:t xml:space="preserve"> усиление религиозной составляющей в духовной жизни общества активировало процессы одинаково негативные как для традиционного ислама, так и для ортодоксального христианства в лице Православной церкви. Имеется в виду деятельность новых псевдорелигиозных организаций – тоталитарных сект. Так, в Таджикистан в период 90-х годов постепенно проникли и стали доминировать </w:t>
      </w:r>
      <w:r w:rsidRPr="00F271C8">
        <w:rPr>
          <w:rFonts w:ascii="Times New Roman Tj" w:hAnsi="Times New Roman Tj"/>
          <w:sz w:val="32"/>
          <w:szCs w:val="32"/>
        </w:rPr>
        <w:lastRenderedPageBreak/>
        <w:t>следующие псевдохристианские секты евангелических деноминаций: корейские евангелисты, пресвитериане и харизматы, а также секта новоапостольцев, корейская секта «Сонь-мин», общины «официальных» и «гонимых» баптистов, «Свидетели Иеговы»; исламские секты – это организации ваххабитского толка, пре</w:t>
      </w:r>
      <w:r w:rsidR="00032E3F">
        <w:rPr>
          <w:rFonts w:ascii="Times New Roman Tj" w:hAnsi="Times New Roman Tj"/>
          <w:sz w:val="32"/>
          <w:szCs w:val="32"/>
        </w:rPr>
        <w:t>дставители «Хизбут-Тахрир».</w:t>
      </w:r>
      <w:r w:rsidR="00032E3F">
        <w:rPr>
          <w:rFonts w:ascii="Times New Roman Tj" w:hAnsi="Times New Roman Tj"/>
          <w:sz w:val="32"/>
          <w:szCs w:val="32"/>
        </w:rPr>
        <w:tab/>
      </w:r>
      <w:r w:rsidR="00032E3F">
        <w:rPr>
          <w:rFonts w:ascii="Times New Roman Tj" w:hAnsi="Times New Roman Tj"/>
          <w:sz w:val="32"/>
          <w:szCs w:val="32"/>
        </w:rPr>
        <w:tab/>
      </w:r>
      <w:r w:rsidR="00032E3F">
        <w:rPr>
          <w:rFonts w:ascii="Times New Roman Tj" w:hAnsi="Times New Roman Tj"/>
          <w:sz w:val="32"/>
          <w:szCs w:val="32"/>
        </w:rPr>
        <w:tab/>
      </w:r>
      <w:r w:rsidRPr="00F271C8">
        <w:rPr>
          <w:rFonts w:ascii="Times New Roman Tj" w:hAnsi="Times New Roman Tj"/>
          <w:sz w:val="32"/>
          <w:szCs w:val="32"/>
        </w:rPr>
        <w:t>Впрочем, явление носило временный характер, поскольку по мере совершенствования общественно-политической системы, законодательства, упрочнения основ традиционного этнического самосознания, вышеперечисленные псевдорелигиозные сообщества постепенно потеряли свои позиции в обществе, хотя и сохранив статус полулегальных религиозных течений.</w:t>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r w:rsidRPr="00F271C8">
        <w:rPr>
          <w:rFonts w:ascii="Times New Roman Tj" w:hAnsi="Times New Roman Tj"/>
          <w:sz w:val="32"/>
          <w:szCs w:val="32"/>
        </w:rPr>
        <w:tab/>
      </w:r>
    </w:p>
    <w:p w:rsidR="00785F7D" w:rsidRPr="00F271C8"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В настоящее время подавляющее большинство населения Таджикистана (95-99%) составляют ислам-сунниты ханифитского мазхаба (которому с</w:t>
      </w:r>
      <w:r w:rsidR="006F6062">
        <w:rPr>
          <w:rFonts w:ascii="Times New Roman Tj" w:hAnsi="Times New Roman Tj"/>
          <w:sz w:val="32"/>
          <w:szCs w:val="32"/>
        </w:rPr>
        <w:t>о</w:t>
      </w:r>
      <w:r w:rsidRPr="00F271C8">
        <w:rPr>
          <w:rFonts w:ascii="Times New Roman Tj" w:hAnsi="Times New Roman Tj"/>
          <w:sz w:val="32"/>
          <w:szCs w:val="32"/>
        </w:rPr>
        <w:t xml:space="preserve"> 2 апреля 2009 года придан официальный статус). В стране действует около. 3000 мечетей, из которых 259 являются соборными. Официально зарегистрированы и действуют 19 медресе. В то же время на территории страны на сегодняшний день имеется шесть православных храмов. В Душанбе расположены Собор святителя Николая, архиепископа Мир Ликийских, чудотворца, и Храм-часовня в честь Иверской иконы Пресвятой Богородицы, принадлежащий 201-й Российской военной базе. В Турсунзаде расположен Храм Покрова Пресвятой Богородицы. На севере страны – храм святой равноапостольной Марии Магдалины в Ходженте и Храм в честь Иверской иконы Божией Матери в Чкаловске. На юге Таджикистана в Курган-Тюбе имеется Храм Архистратига Михаила [3]. </w:t>
      </w:r>
    </w:p>
    <w:p w:rsidR="00105404" w:rsidRDefault="00105404" w:rsidP="000F053C">
      <w:pPr>
        <w:spacing w:line="276" w:lineRule="auto"/>
        <w:ind w:firstLine="900"/>
        <w:jc w:val="both"/>
        <w:rPr>
          <w:rFonts w:ascii="Times New Roman Tj" w:hAnsi="Times New Roman Tj"/>
          <w:sz w:val="32"/>
          <w:szCs w:val="32"/>
        </w:rPr>
      </w:pPr>
      <w:r w:rsidRPr="00F271C8">
        <w:rPr>
          <w:rFonts w:ascii="Times New Roman Tj" w:hAnsi="Times New Roman Tj"/>
          <w:sz w:val="32"/>
          <w:szCs w:val="32"/>
        </w:rPr>
        <w:t xml:space="preserve">Таким образом, совместное продолжительное проживание русскоязычного и коренного населения Таджикистана на протяжении почти столетия сопровождалось процессами взаимной межэтнической коммуникации. Она определялась в первую очередь экономической </w:t>
      </w:r>
      <w:r w:rsidRPr="00F271C8">
        <w:rPr>
          <w:rFonts w:ascii="Times New Roman Tj" w:hAnsi="Times New Roman Tj"/>
          <w:sz w:val="32"/>
          <w:szCs w:val="32"/>
        </w:rPr>
        <w:lastRenderedPageBreak/>
        <w:t>целесообразностью и принимала различные формы, в том числе взаимной религиозной аккультурации. Достаточно сказать, что, по словам самих православных христиан, их жизнь тесно переплетена с таджиками, так как они в некоторых простых обрядах сами с удовольствием помогают русским. Речь идет о копании могил, доставке умерших до храма или даже денежн</w:t>
      </w:r>
      <w:r w:rsidR="006F6062">
        <w:rPr>
          <w:rFonts w:ascii="Times New Roman Tj" w:hAnsi="Times New Roman Tj"/>
          <w:sz w:val="32"/>
          <w:szCs w:val="32"/>
        </w:rPr>
        <w:t>ой</w:t>
      </w:r>
      <w:r w:rsidRPr="00F271C8">
        <w:rPr>
          <w:rFonts w:ascii="Times New Roman Tj" w:hAnsi="Times New Roman Tj"/>
          <w:sz w:val="32"/>
          <w:szCs w:val="32"/>
        </w:rPr>
        <w:t xml:space="preserve"> помощ</w:t>
      </w:r>
      <w:r w:rsidR="00197F90">
        <w:rPr>
          <w:rFonts w:ascii="Times New Roman Tj" w:hAnsi="Times New Roman Tj"/>
          <w:sz w:val="32"/>
          <w:szCs w:val="32"/>
        </w:rPr>
        <w:t>и</w:t>
      </w:r>
      <w:r w:rsidRPr="00F271C8">
        <w:rPr>
          <w:rFonts w:ascii="Times New Roman Tj" w:hAnsi="Times New Roman Tj"/>
          <w:sz w:val="32"/>
          <w:szCs w:val="32"/>
        </w:rPr>
        <w:t>, которая в Таджикистане всем очень нужна. Кроме того, с помощью мусульман были восстановлены и некоторые храмы, что лишний раз доказывает возможность мирного сосуществования двух религий [8]. В подтверждение сказанному можно привести высказывание Президента Республики Таджикистан Э. Рахмона, который во время официальной встречи с митрополитом Иларионом и главой Среднеазиатского митрополичьего округа митрополита Среднеазиатского Викентием отметил, что «Русская Православная Церковь, занимающая в Таджикистане второе место по числу верующих после титульной религии, показывает себя как истинный миротворец, неустанный проповедник гуманизма и толерантности» [6].</w:t>
      </w:r>
    </w:p>
    <w:p w:rsidR="00032E3F" w:rsidRPr="00F271C8" w:rsidRDefault="00032E3F" w:rsidP="000F053C">
      <w:pPr>
        <w:spacing w:line="276" w:lineRule="auto"/>
        <w:ind w:firstLine="900"/>
        <w:jc w:val="both"/>
        <w:rPr>
          <w:rFonts w:ascii="Times New Roman Tj" w:hAnsi="Times New Roman Tj"/>
          <w:sz w:val="32"/>
          <w:szCs w:val="32"/>
        </w:rPr>
      </w:pPr>
    </w:p>
    <w:p w:rsidR="00105404" w:rsidRPr="00F271C8" w:rsidRDefault="00105404" w:rsidP="000F053C">
      <w:pPr>
        <w:spacing w:line="276" w:lineRule="auto"/>
        <w:ind w:firstLine="900"/>
        <w:jc w:val="center"/>
        <w:rPr>
          <w:rFonts w:ascii="Times New Roman Tj" w:hAnsi="Times New Roman Tj"/>
          <w:b/>
          <w:sz w:val="32"/>
          <w:szCs w:val="32"/>
          <w:u w:val="single"/>
        </w:rPr>
      </w:pPr>
      <w:r w:rsidRPr="00F271C8">
        <w:rPr>
          <w:rFonts w:ascii="Times New Roman Tj" w:hAnsi="Times New Roman Tj"/>
          <w:b/>
          <w:sz w:val="32"/>
          <w:szCs w:val="32"/>
          <w:u w:val="single"/>
        </w:rPr>
        <w:t>Литература</w:t>
      </w:r>
    </w:p>
    <w:p w:rsidR="00105404" w:rsidRPr="00F271C8" w:rsidRDefault="00105404" w:rsidP="000F053C">
      <w:pPr>
        <w:spacing w:line="276" w:lineRule="auto"/>
        <w:ind w:firstLine="900"/>
        <w:jc w:val="center"/>
        <w:rPr>
          <w:rFonts w:ascii="Times New Roman Tj" w:hAnsi="Times New Roman Tj"/>
          <w:i/>
          <w:sz w:val="32"/>
          <w:szCs w:val="32"/>
        </w:rPr>
      </w:pP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1. Арапов Д.Ю. Система государственного регулирования ислама в Российской империи (последняя треть XVIII – начало XX вв.). – М., 2004.</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 xml:space="preserve">2. Бушков А. Россия, которой не было. Загадки, версии, гипотезы. – М., 1997. – 331 с. </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 xml:space="preserve">3. Касымбекова В. Душанбинский православный собор отметил 70-летие. [Электронный ресурс]. – Режим доступа: </w:t>
      </w:r>
      <w:hyperlink r:id="rId70" w:history="1">
        <w:r w:rsidRPr="00F271C8">
          <w:rPr>
            <w:rStyle w:val="a5"/>
            <w:rFonts w:ascii="Times New Roman Tj" w:hAnsi="Times New Roman Tj"/>
            <w:color w:val="auto"/>
            <w:sz w:val="32"/>
            <w:szCs w:val="32"/>
            <w:u w:val="none"/>
          </w:rPr>
          <w:t>http://novosti-tadzhikistana.ru/душанбинский-православный-собор-отм/</w:t>
        </w:r>
      </w:hyperlink>
      <w:r w:rsidRPr="00F271C8">
        <w:rPr>
          <w:rFonts w:ascii="Times New Roman Tj" w:hAnsi="Times New Roman Tj"/>
          <w:sz w:val="32"/>
          <w:szCs w:val="32"/>
        </w:rPr>
        <w:t xml:space="preserve"> </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4. Мамадалиев И. А. Присоединение Средней Азии к России и особенности ее административного управления // Автореф. Дисс. на соиск. уч. ст. док. ист. наук. – Душанбе.2013. – 41 с.</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lastRenderedPageBreak/>
        <w:t xml:space="preserve">5. Православных в Таджикистане становится всё меньше // </w:t>
      </w:r>
      <w:hyperlink r:id="rId71" w:history="1">
        <w:r w:rsidRPr="00F271C8">
          <w:rPr>
            <w:rStyle w:val="a5"/>
            <w:rFonts w:ascii="Times New Roman Tj" w:hAnsi="Times New Roman Tj"/>
            <w:color w:val="auto"/>
            <w:sz w:val="32"/>
            <w:szCs w:val="32"/>
            <w:u w:val="none"/>
          </w:rPr>
          <w:t>http://www.verav.ru/common/message.php?num=17831&amp;table=news</w:t>
        </w:r>
      </w:hyperlink>
      <w:r w:rsidRPr="00F271C8">
        <w:rPr>
          <w:rFonts w:ascii="Times New Roman Tj" w:hAnsi="Times New Roman Tj"/>
          <w:sz w:val="32"/>
          <w:szCs w:val="32"/>
        </w:rPr>
        <w:t xml:space="preserve"> </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 xml:space="preserve">6. Рахмон Э. Русская Православная Церковь в Таджикистане – истинный миротворец. [Электронный ресурс]. – Режим доступа: </w:t>
      </w:r>
      <w:hyperlink r:id="rId72" w:history="1">
        <w:r w:rsidRPr="00F271C8">
          <w:rPr>
            <w:rStyle w:val="a5"/>
            <w:rFonts w:ascii="Times New Roman Tj" w:hAnsi="Times New Roman Tj"/>
            <w:color w:val="auto"/>
            <w:sz w:val="32"/>
            <w:szCs w:val="32"/>
            <w:u w:val="none"/>
          </w:rPr>
          <w:t>http://catoday.org/reportaj/6992-e.-rahmon--russkaya-pravoslavnaya-cerkov-v--tadzhikistane---istinnyy-mirotvorec.html</w:t>
        </w:r>
      </w:hyperlink>
      <w:r w:rsidRPr="00F271C8">
        <w:rPr>
          <w:rFonts w:ascii="Times New Roman Tj" w:hAnsi="Times New Roman Tj"/>
          <w:sz w:val="32"/>
          <w:szCs w:val="32"/>
        </w:rPr>
        <w:t xml:space="preserve"> </w:t>
      </w:r>
    </w:p>
    <w:p w:rsidR="00105404" w:rsidRPr="00F271C8" w:rsidRDefault="00105404" w:rsidP="00D73AE7">
      <w:pPr>
        <w:spacing w:line="276" w:lineRule="auto"/>
        <w:ind w:left="426" w:hanging="360"/>
        <w:jc w:val="both"/>
        <w:rPr>
          <w:rFonts w:ascii="Times New Roman Tj" w:hAnsi="Times New Roman Tj"/>
          <w:sz w:val="32"/>
          <w:szCs w:val="32"/>
        </w:rPr>
      </w:pPr>
      <w:r w:rsidRPr="00F271C8">
        <w:rPr>
          <w:rFonts w:ascii="Times New Roman Tj" w:hAnsi="Times New Roman Tj"/>
          <w:sz w:val="32"/>
          <w:szCs w:val="32"/>
        </w:rPr>
        <w:t>7. Хамадов С. Религия и свобода совести в СМИ Таджикистана в годы до и после приобретения независимости // Свобода средств массовой информации и коррупция. Четвертая Центрально-Азиатская конференция средств массовой информации г. Ташкент. Вена, 2003. – 146 с.</w:t>
      </w:r>
    </w:p>
    <w:p w:rsidR="00463435" w:rsidRPr="00F271C8" w:rsidRDefault="00105404" w:rsidP="00D73AE7">
      <w:pPr>
        <w:spacing w:line="276" w:lineRule="auto"/>
        <w:ind w:left="426" w:hanging="360"/>
        <w:jc w:val="both"/>
        <w:rPr>
          <w:rFonts w:ascii="Times New Roman Tj" w:hAnsi="Times New Roman Tj"/>
          <w:sz w:val="32"/>
          <w:szCs w:val="32"/>
          <w:lang w:val="kk-KZ"/>
        </w:rPr>
      </w:pPr>
      <w:r w:rsidRPr="00F271C8">
        <w:rPr>
          <w:rFonts w:ascii="Times New Roman Tj" w:hAnsi="Times New Roman Tj"/>
          <w:sz w:val="32"/>
          <w:szCs w:val="32"/>
        </w:rPr>
        <w:t>8. В Таджикистане просят помощи [Электронный ресурс]. – Режим доступа:</w:t>
      </w:r>
      <w:r w:rsidR="00412424" w:rsidRPr="00F271C8">
        <w:rPr>
          <w:rFonts w:ascii="Times New Roman Tj" w:hAnsi="Times New Roman Tj"/>
          <w:sz w:val="32"/>
          <w:szCs w:val="32"/>
        </w:rPr>
        <w:t xml:space="preserve"> </w:t>
      </w:r>
      <w:hyperlink r:id="rId73" w:history="1">
        <w:r w:rsidR="007106A9" w:rsidRPr="00F271C8">
          <w:rPr>
            <w:rStyle w:val="a5"/>
            <w:rFonts w:ascii="Times New Roman Tj" w:hAnsi="Times New Roman Tj"/>
            <w:color w:val="auto"/>
            <w:sz w:val="32"/>
            <w:szCs w:val="32"/>
            <w:u w:val="none"/>
          </w:rPr>
          <w:t>http://orthodox-site.com/250-orthodox_church_asks_assistance.html</w:t>
        </w:r>
      </w:hyperlink>
      <w:r w:rsidRPr="00F271C8">
        <w:rPr>
          <w:rFonts w:ascii="Times New Roman Tj" w:hAnsi="Times New Roman Tj"/>
          <w:sz w:val="32"/>
          <w:szCs w:val="32"/>
        </w:rPr>
        <w:tab/>
      </w:r>
      <w:r w:rsidR="00BC69E6" w:rsidRPr="00F271C8">
        <w:rPr>
          <w:rFonts w:ascii="Times New Roman Tj" w:hAnsi="Times New Roman Tj"/>
          <w:sz w:val="32"/>
          <w:szCs w:val="32"/>
          <w:lang w:val="kk-KZ"/>
        </w:rPr>
        <w:t xml:space="preserve">    </w:t>
      </w:r>
      <w:r w:rsidR="00BC69E6" w:rsidRPr="00F271C8">
        <w:rPr>
          <w:rFonts w:ascii="Times New Roman Tj" w:hAnsi="Times New Roman Tj"/>
          <w:sz w:val="32"/>
          <w:szCs w:val="32"/>
          <w:lang w:val="kk-KZ"/>
        </w:rPr>
        <w:tab/>
      </w:r>
    </w:p>
    <w:p w:rsidR="00D73AE7" w:rsidRDefault="00D73AE7">
      <w:pPr>
        <w:rPr>
          <w:rFonts w:ascii="Times New Roman Tj" w:hAnsi="Times New Roman Tj"/>
          <w:sz w:val="32"/>
          <w:szCs w:val="32"/>
          <w:lang w:val="kk-KZ"/>
        </w:rPr>
      </w:pPr>
      <w:r>
        <w:rPr>
          <w:rFonts w:ascii="Times New Roman Tj" w:hAnsi="Times New Roman Tj"/>
          <w:sz w:val="32"/>
          <w:szCs w:val="32"/>
          <w:lang w:val="kk-KZ"/>
        </w:rPr>
        <w:br w:type="page"/>
      </w:r>
    </w:p>
    <w:p w:rsidR="00F97888" w:rsidRPr="00F271C8" w:rsidRDefault="00F97888" w:rsidP="000F053C">
      <w:pPr>
        <w:spacing w:line="276" w:lineRule="auto"/>
        <w:rPr>
          <w:rFonts w:ascii="Times New Roman Tj" w:hAnsi="Times New Roman Tj"/>
          <w:sz w:val="32"/>
          <w:szCs w:val="32"/>
          <w:lang w:val="kk-KZ"/>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2C683C" w:rsidRDefault="002C683C" w:rsidP="000F053C">
      <w:pPr>
        <w:spacing w:line="276" w:lineRule="auto"/>
        <w:ind w:right="2"/>
        <w:jc w:val="center"/>
        <w:rPr>
          <w:rFonts w:ascii="Times New Roman Tj" w:hAnsi="Times New Roman Tj"/>
          <w:sz w:val="32"/>
          <w:szCs w:val="32"/>
        </w:rPr>
      </w:pPr>
    </w:p>
    <w:p w:rsidR="0081162A" w:rsidRDefault="0081162A" w:rsidP="000F053C">
      <w:pPr>
        <w:spacing w:line="276" w:lineRule="auto"/>
        <w:ind w:right="2"/>
        <w:jc w:val="center"/>
        <w:rPr>
          <w:rFonts w:ascii="Times New Roman Tj" w:hAnsi="Times New Roman Tj"/>
          <w:sz w:val="32"/>
          <w:szCs w:val="32"/>
        </w:rPr>
      </w:pPr>
    </w:p>
    <w:p w:rsidR="0081162A" w:rsidRDefault="0081162A" w:rsidP="000F053C">
      <w:pPr>
        <w:spacing w:line="276" w:lineRule="auto"/>
        <w:ind w:right="2"/>
        <w:jc w:val="center"/>
        <w:rPr>
          <w:rFonts w:ascii="Times New Roman Tj" w:hAnsi="Times New Roman Tj"/>
          <w:sz w:val="32"/>
          <w:szCs w:val="32"/>
        </w:rPr>
      </w:pPr>
    </w:p>
    <w:p w:rsidR="002C683C" w:rsidRDefault="002C683C" w:rsidP="0081162A">
      <w:pPr>
        <w:spacing w:line="276" w:lineRule="auto"/>
        <w:ind w:right="2"/>
        <w:rPr>
          <w:rFonts w:ascii="Times New Roman Tj" w:hAnsi="Times New Roman Tj"/>
          <w:sz w:val="32"/>
          <w:szCs w:val="32"/>
        </w:rPr>
      </w:pPr>
    </w:p>
    <w:p w:rsidR="002C683C" w:rsidRDefault="002C683C" w:rsidP="002C683C">
      <w:pPr>
        <w:spacing w:line="276" w:lineRule="auto"/>
        <w:ind w:right="2"/>
        <w:rPr>
          <w:rFonts w:ascii="Times New Roman Tj" w:hAnsi="Times New Roman Tj"/>
          <w:sz w:val="32"/>
          <w:szCs w:val="32"/>
        </w:rPr>
      </w:pPr>
    </w:p>
    <w:p w:rsidR="00F97888" w:rsidRPr="00F271C8" w:rsidRDefault="00F97888" w:rsidP="000F053C">
      <w:pPr>
        <w:spacing w:line="276" w:lineRule="auto"/>
        <w:ind w:right="2"/>
        <w:jc w:val="center"/>
        <w:rPr>
          <w:rFonts w:ascii="Times New Roman Tj" w:hAnsi="Times New Roman Tj"/>
          <w:sz w:val="32"/>
          <w:szCs w:val="32"/>
        </w:rPr>
      </w:pPr>
      <w:r w:rsidRPr="00F271C8">
        <w:rPr>
          <w:rFonts w:ascii="Times New Roman Tj" w:hAnsi="Times New Roman Tj"/>
          <w:sz w:val="32"/>
          <w:szCs w:val="32"/>
        </w:rPr>
        <w:t xml:space="preserve">© Издательство РТСУ </w:t>
      </w:r>
    </w:p>
    <w:p w:rsidR="00F97888" w:rsidRPr="00F271C8" w:rsidRDefault="00F97888" w:rsidP="000F053C">
      <w:pPr>
        <w:pBdr>
          <w:bottom w:val="single" w:sz="4" w:space="1" w:color="auto"/>
        </w:pBdr>
        <w:spacing w:line="276" w:lineRule="auto"/>
        <w:ind w:right="2"/>
        <w:rPr>
          <w:rFonts w:ascii="Times New Roman Tj" w:hAnsi="Times New Roman Tj"/>
          <w:sz w:val="32"/>
          <w:szCs w:val="32"/>
        </w:rPr>
      </w:pPr>
    </w:p>
    <w:p w:rsidR="00F97888" w:rsidRPr="00F271C8" w:rsidRDefault="00F97888" w:rsidP="000F053C">
      <w:pPr>
        <w:spacing w:line="276" w:lineRule="auto"/>
        <w:jc w:val="center"/>
        <w:rPr>
          <w:rFonts w:ascii="Times New Roman Tj" w:hAnsi="Times New Roman Tj"/>
          <w:sz w:val="32"/>
          <w:szCs w:val="32"/>
        </w:rPr>
      </w:pPr>
    </w:p>
    <w:p w:rsidR="00F97888" w:rsidRPr="002C683C" w:rsidRDefault="00F97888" w:rsidP="000F053C">
      <w:pPr>
        <w:spacing w:line="276" w:lineRule="auto"/>
        <w:jc w:val="center"/>
        <w:rPr>
          <w:rFonts w:ascii="Times New Roman Tj" w:hAnsi="Times New Roman Tj"/>
          <w:sz w:val="32"/>
          <w:szCs w:val="32"/>
        </w:rPr>
      </w:pPr>
      <w:r w:rsidRPr="002C683C">
        <w:rPr>
          <w:rFonts w:ascii="Times New Roman Tj" w:hAnsi="Times New Roman Tj"/>
          <w:sz w:val="32"/>
          <w:szCs w:val="32"/>
        </w:rPr>
        <w:t xml:space="preserve">Сдано в набор </w:t>
      </w:r>
      <w:r w:rsidR="00197F90">
        <w:rPr>
          <w:rFonts w:ascii="Times New Roman Tj" w:hAnsi="Times New Roman Tj"/>
          <w:sz w:val="32"/>
          <w:szCs w:val="32"/>
        </w:rPr>
        <w:t>28</w:t>
      </w:r>
      <w:r w:rsidR="002C683C">
        <w:rPr>
          <w:rFonts w:ascii="Times New Roman Tj" w:hAnsi="Times New Roman Tj"/>
          <w:sz w:val="32"/>
          <w:szCs w:val="32"/>
        </w:rPr>
        <w:t>.</w:t>
      </w:r>
      <w:r w:rsidR="00197F90">
        <w:rPr>
          <w:rFonts w:ascii="Times New Roman Tj" w:hAnsi="Times New Roman Tj"/>
          <w:sz w:val="32"/>
          <w:szCs w:val="32"/>
        </w:rPr>
        <w:t>12</w:t>
      </w:r>
      <w:r w:rsidR="00463435" w:rsidRPr="002C683C">
        <w:rPr>
          <w:rFonts w:ascii="Times New Roman Tj" w:hAnsi="Times New Roman Tj"/>
          <w:sz w:val="32"/>
          <w:szCs w:val="32"/>
        </w:rPr>
        <w:t>.201</w:t>
      </w:r>
      <w:r w:rsidR="00197F90">
        <w:rPr>
          <w:rFonts w:ascii="Times New Roman Tj" w:hAnsi="Times New Roman Tj"/>
          <w:sz w:val="32"/>
          <w:szCs w:val="32"/>
        </w:rPr>
        <w:t>5</w:t>
      </w:r>
      <w:r w:rsidRPr="002C683C">
        <w:rPr>
          <w:rFonts w:ascii="Times New Roman Tj" w:hAnsi="Times New Roman Tj"/>
          <w:sz w:val="32"/>
          <w:szCs w:val="32"/>
        </w:rPr>
        <w:t>. Подписано в печать</w:t>
      </w:r>
      <w:r w:rsidR="00463435" w:rsidRPr="002C683C">
        <w:rPr>
          <w:rFonts w:ascii="Times New Roman Tj" w:hAnsi="Times New Roman Tj"/>
          <w:sz w:val="32"/>
          <w:szCs w:val="32"/>
        </w:rPr>
        <w:t xml:space="preserve"> </w:t>
      </w:r>
      <w:r w:rsidR="00197F90">
        <w:rPr>
          <w:rFonts w:ascii="Times New Roman Tj" w:hAnsi="Times New Roman Tj"/>
          <w:sz w:val="32"/>
          <w:szCs w:val="32"/>
        </w:rPr>
        <w:t>30</w:t>
      </w:r>
      <w:r w:rsidR="002C683C">
        <w:rPr>
          <w:rFonts w:ascii="Times New Roman Tj" w:hAnsi="Times New Roman Tj"/>
          <w:sz w:val="32"/>
          <w:szCs w:val="32"/>
        </w:rPr>
        <w:t>.</w:t>
      </w:r>
      <w:r w:rsidR="00197F90">
        <w:rPr>
          <w:rFonts w:ascii="Times New Roman Tj" w:hAnsi="Times New Roman Tj"/>
          <w:sz w:val="32"/>
          <w:szCs w:val="32"/>
        </w:rPr>
        <w:t>12</w:t>
      </w:r>
      <w:r w:rsidR="00463435" w:rsidRPr="002C683C">
        <w:rPr>
          <w:rFonts w:ascii="Times New Roman Tj" w:hAnsi="Times New Roman Tj"/>
          <w:sz w:val="32"/>
          <w:szCs w:val="32"/>
        </w:rPr>
        <w:t>.201</w:t>
      </w:r>
      <w:r w:rsidR="00197F90">
        <w:rPr>
          <w:rFonts w:ascii="Times New Roman Tj" w:hAnsi="Times New Roman Tj"/>
          <w:sz w:val="32"/>
          <w:szCs w:val="32"/>
        </w:rPr>
        <w:t>5</w:t>
      </w:r>
      <w:r w:rsidRPr="002C683C">
        <w:rPr>
          <w:rFonts w:ascii="Times New Roman Tj" w:hAnsi="Times New Roman Tj"/>
          <w:sz w:val="32"/>
          <w:szCs w:val="32"/>
        </w:rPr>
        <w:t>.</w:t>
      </w:r>
    </w:p>
    <w:p w:rsidR="00F97888" w:rsidRPr="002C683C" w:rsidRDefault="00F97888" w:rsidP="000F053C">
      <w:pPr>
        <w:spacing w:line="276" w:lineRule="auto"/>
        <w:jc w:val="center"/>
        <w:rPr>
          <w:rFonts w:ascii="Times New Roman Tj" w:hAnsi="Times New Roman Tj"/>
          <w:sz w:val="32"/>
          <w:szCs w:val="32"/>
        </w:rPr>
      </w:pPr>
      <w:r w:rsidRPr="002C683C">
        <w:rPr>
          <w:rFonts w:ascii="Times New Roman Tj" w:hAnsi="Times New Roman Tj"/>
          <w:sz w:val="32"/>
          <w:szCs w:val="32"/>
        </w:rPr>
        <w:t xml:space="preserve">Бумага офсетная. Печать офсетная. Гарнитура литературная. </w:t>
      </w:r>
    </w:p>
    <w:p w:rsidR="00F97888" w:rsidRPr="002C683C" w:rsidRDefault="00F97888" w:rsidP="000F053C">
      <w:pPr>
        <w:spacing w:line="276" w:lineRule="auto"/>
        <w:jc w:val="center"/>
        <w:rPr>
          <w:rFonts w:ascii="Times New Roman Tj" w:hAnsi="Times New Roman Tj"/>
          <w:sz w:val="32"/>
          <w:szCs w:val="32"/>
        </w:rPr>
      </w:pPr>
      <w:r w:rsidRPr="002C683C">
        <w:rPr>
          <w:rFonts w:ascii="Times New Roman Tj" w:hAnsi="Times New Roman Tj"/>
          <w:sz w:val="32"/>
          <w:szCs w:val="32"/>
        </w:rPr>
        <w:t>Формат 6084</w:t>
      </w:r>
      <w:r w:rsidRPr="002C683C">
        <w:rPr>
          <w:rFonts w:ascii="Times New Roman Tj" w:hAnsi="Times New Roman Tj"/>
          <w:sz w:val="32"/>
          <w:szCs w:val="32"/>
          <w:vertAlign w:val="subscript"/>
        </w:rPr>
        <w:t>1/16</w:t>
      </w:r>
      <w:r w:rsidRPr="002C683C">
        <w:rPr>
          <w:rFonts w:ascii="Times New Roman Tj" w:hAnsi="Times New Roman Tj"/>
          <w:sz w:val="32"/>
          <w:szCs w:val="32"/>
        </w:rPr>
        <w:t xml:space="preserve">. Услов. печ. л. </w:t>
      </w:r>
      <w:r w:rsidR="002C683C">
        <w:rPr>
          <w:rFonts w:ascii="Times New Roman Tj" w:hAnsi="Times New Roman Tj"/>
          <w:sz w:val="32"/>
          <w:szCs w:val="32"/>
        </w:rPr>
        <w:t>1</w:t>
      </w:r>
      <w:r w:rsidR="002B65BD">
        <w:rPr>
          <w:rFonts w:ascii="Times New Roman Tj" w:hAnsi="Times New Roman Tj"/>
          <w:sz w:val="32"/>
          <w:szCs w:val="32"/>
        </w:rPr>
        <w:t>7,2</w:t>
      </w:r>
      <w:r w:rsidRPr="002C683C">
        <w:rPr>
          <w:rFonts w:ascii="Times New Roman Tj" w:hAnsi="Times New Roman Tj"/>
          <w:sz w:val="32"/>
          <w:szCs w:val="32"/>
        </w:rPr>
        <w:t xml:space="preserve"> </w:t>
      </w:r>
    </w:p>
    <w:p w:rsidR="00F97888" w:rsidRPr="002C683C" w:rsidRDefault="00463435" w:rsidP="000F053C">
      <w:pPr>
        <w:spacing w:line="276" w:lineRule="auto"/>
        <w:jc w:val="center"/>
        <w:rPr>
          <w:rFonts w:ascii="Times New Roman Tj" w:hAnsi="Times New Roman Tj"/>
          <w:sz w:val="32"/>
          <w:szCs w:val="32"/>
        </w:rPr>
      </w:pPr>
      <w:r w:rsidRPr="002C683C">
        <w:rPr>
          <w:rFonts w:ascii="Times New Roman Tj" w:hAnsi="Times New Roman Tj"/>
          <w:sz w:val="32"/>
          <w:szCs w:val="32"/>
        </w:rPr>
        <w:t xml:space="preserve">Тираж 100 </w:t>
      </w:r>
      <w:r w:rsidR="00F97888" w:rsidRPr="002C683C">
        <w:rPr>
          <w:rFonts w:ascii="Times New Roman Tj" w:hAnsi="Times New Roman Tj"/>
          <w:sz w:val="32"/>
          <w:szCs w:val="32"/>
        </w:rPr>
        <w:t xml:space="preserve">экз. Заказ № </w:t>
      </w:r>
      <w:r w:rsidRPr="002C683C">
        <w:rPr>
          <w:rFonts w:ascii="Times New Roman Tj" w:hAnsi="Times New Roman Tj"/>
          <w:sz w:val="32"/>
          <w:szCs w:val="32"/>
        </w:rPr>
        <w:t>4</w:t>
      </w:r>
      <w:r w:rsidR="002C683C">
        <w:rPr>
          <w:rFonts w:ascii="Times New Roman Tj" w:hAnsi="Times New Roman Tj"/>
          <w:sz w:val="32"/>
          <w:szCs w:val="32"/>
        </w:rPr>
        <w:t>5</w:t>
      </w:r>
      <w:r w:rsidR="00F97888" w:rsidRPr="002C683C">
        <w:rPr>
          <w:rFonts w:ascii="Times New Roman Tj" w:hAnsi="Times New Roman Tj"/>
          <w:sz w:val="32"/>
          <w:szCs w:val="32"/>
        </w:rPr>
        <w:t>.</w:t>
      </w:r>
    </w:p>
    <w:p w:rsidR="00F97888" w:rsidRPr="002C683C" w:rsidRDefault="00F97888" w:rsidP="000F053C">
      <w:pPr>
        <w:pBdr>
          <w:bottom w:val="single" w:sz="4" w:space="1" w:color="auto"/>
        </w:pBdr>
        <w:spacing w:line="276" w:lineRule="auto"/>
        <w:jc w:val="center"/>
        <w:rPr>
          <w:rFonts w:ascii="Times New Roman Tj" w:hAnsi="Times New Roman Tj"/>
          <w:sz w:val="32"/>
          <w:szCs w:val="32"/>
        </w:rPr>
      </w:pPr>
    </w:p>
    <w:p w:rsidR="00F97888" w:rsidRPr="002C683C" w:rsidRDefault="00F97888" w:rsidP="000F053C">
      <w:pPr>
        <w:spacing w:line="276" w:lineRule="auto"/>
        <w:ind w:right="2"/>
        <w:jc w:val="center"/>
        <w:rPr>
          <w:rFonts w:ascii="Times New Roman Tj" w:hAnsi="Times New Roman Tj"/>
          <w:sz w:val="32"/>
          <w:szCs w:val="32"/>
        </w:rPr>
      </w:pPr>
      <w:r w:rsidRPr="002C683C">
        <w:rPr>
          <w:rFonts w:ascii="Times New Roman Tj" w:hAnsi="Times New Roman Tj"/>
          <w:sz w:val="32"/>
          <w:szCs w:val="32"/>
        </w:rPr>
        <w:t xml:space="preserve">Отпечатано в типографии РТСУ, </w:t>
      </w:r>
    </w:p>
    <w:p w:rsidR="00F97888" w:rsidRPr="002C683C" w:rsidRDefault="00F97888" w:rsidP="000F053C">
      <w:pPr>
        <w:spacing w:line="276" w:lineRule="auto"/>
        <w:ind w:right="2"/>
        <w:jc w:val="center"/>
        <w:rPr>
          <w:rFonts w:ascii="Times New Roman Tj" w:hAnsi="Times New Roman Tj"/>
          <w:bCs/>
          <w:sz w:val="32"/>
          <w:szCs w:val="32"/>
        </w:rPr>
      </w:pPr>
      <w:r w:rsidRPr="002C683C">
        <w:rPr>
          <w:rFonts w:ascii="Times New Roman Tj" w:hAnsi="Times New Roman Tj"/>
          <w:bCs/>
          <w:sz w:val="32"/>
          <w:szCs w:val="32"/>
        </w:rPr>
        <w:t xml:space="preserve">734025, Республика Таджикистан, г. Душанбе, </w:t>
      </w:r>
    </w:p>
    <w:p w:rsidR="00F97888" w:rsidRPr="00F271C8" w:rsidRDefault="00BE6C2F" w:rsidP="000F053C">
      <w:pPr>
        <w:spacing w:line="276" w:lineRule="auto"/>
        <w:ind w:firstLine="708"/>
        <w:jc w:val="center"/>
        <w:rPr>
          <w:rFonts w:ascii="Times New Roman Tj" w:hAnsi="Times New Roman Tj"/>
          <w:sz w:val="32"/>
          <w:szCs w:val="32"/>
        </w:rPr>
      </w:pPr>
      <w:r w:rsidRPr="00BE6C2F">
        <w:rPr>
          <w:rFonts w:ascii="Times New Roman Tj" w:hAnsi="Times New Roman Tj"/>
          <w:bCs/>
          <w:noProof/>
          <w:sz w:val="32"/>
          <w:szCs w:val="32"/>
          <w:lang w:eastAsia="zh-CN"/>
        </w:rPr>
        <w:pict>
          <v:rect id="_x0000_s1026" style="position:absolute;left:0;text-align:left;margin-left:208.3pt;margin-top:34.25pt;width:46.05pt;height:33.45pt;z-index:251657728" stroked="f"/>
        </w:pict>
      </w:r>
      <w:r w:rsidR="00F97888" w:rsidRPr="002C683C">
        <w:rPr>
          <w:rFonts w:ascii="Times New Roman Tj" w:hAnsi="Times New Roman Tj"/>
          <w:bCs/>
          <w:sz w:val="32"/>
          <w:szCs w:val="32"/>
        </w:rPr>
        <w:t>ул. Мирзо Турсун-заде, 30</w:t>
      </w:r>
    </w:p>
    <w:sectPr w:rsidR="00F97888" w:rsidRPr="00F271C8" w:rsidSect="000F053C">
      <w:footerReference w:type="even" r:id="rId74"/>
      <w:pgSz w:w="11906" w:h="16838"/>
      <w:pgMar w:top="1418" w:right="1276" w:bottom="1276"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8AE" w:rsidRDefault="00FE28AE">
      <w:r>
        <w:separator/>
      </w:r>
    </w:p>
  </w:endnote>
  <w:endnote w:type="continuationSeparator" w:id="1">
    <w:p w:rsidR="00FE28AE" w:rsidRDefault="00FE2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Tj">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46" w:rsidRDefault="00BE6C2F" w:rsidP="00AB5B07">
    <w:pPr>
      <w:pStyle w:val="aa"/>
      <w:framePr w:wrap="around" w:vAnchor="text" w:hAnchor="margin" w:xAlign="center" w:y="1"/>
      <w:rPr>
        <w:rStyle w:val="af2"/>
      </w:rPr>
    </w:pPr>
    <w:r>
      <w:rPr>
        <w:rStyle w:val="af2"/>
      </w:rPr>
      <w:fldChar w:fldCharType="begin"/>
    </w:r>
    <w:r w:rsidR="00767E46">
      <w:rPr>
        <w:rStyle w:val="af2"/>
      </w:rPr>
      <w:instrText xml:space="preserve">PAGE  </w:instrText>
    </w:r>
    <w:r>
      <w:rPr>
        <w:rStyle w:val="af2"/>
      </w:rPr>
      <w:fldChar w:fldCharType="end"/>
    </w:r>
  </w:p>
  <w:p w:rsidR="00767E46" w:rsidRDefault="00767E46" w:rsidP="00AB5B07">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8AE" w:rsidRDefault="00FE28AE">
      <w:r>
        <w:separator/>
      </w:r>
    </w:p>
  </w:footnote>
  <w:footnote w:type="continuationSeparator" w:id="1">
    <w:p w:rsidR="00FE28AE" w:rsidRDefault="00FE28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738"/>
    <w:multiLevelType w:val="hybridMultilevel"/>
    <w:tmpl w:val="5AEA21EC"/>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
    <w:nsid w:val="0A4C29B7"/>
    <w:multiLevelType w:val="hybridMultilevel"/>
    <w:tmpl w:val="028AB6FC"/>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0B057C79"/>
    <w:multiLevelType w:val="hybridMultilevel"/>
    <w:tmpl w:val="A678EC5C"/>
    <w:lvl w:ilvl="0" w:tplc="BB90170C">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start w:val="1"/>
      <w:numFmt w:val="lowerRoman"/>
      <w:lvlText w:val="%3."/>
      <w:lvlJc w:val="right"/>
      <w:pPr>
        <w:ind w:left="1516" w:hanging="180"/>
      </w:pPr>
      <w:rPr>
        <w:rFonts w:cs="Times New Roman"/>
      </w:rPr>
    </w:lvl>
    <w:lvl w:ilvl="3" w:tplc="0419000F">
      <w:start w:val="1"/>
      <w:numFmt w:val="decimal"/>
      <w:lvlText w:val="%4."/>
      <w:lvlJc w:val="left"/>
      <w:pPr>
        <w:ind w:left="2236" w:hanging="360"/>
      </w:pPr>
      <w:rPr>
        <w:rFonts w:cs="Times New Roman"/>
      </w:rPr>
    </w:lvl>
    <w:lvl w:ilvl="4" w:tplc="04190019">
      <w:start w:val="1"/>
      <w:numFmt w:val="lowerLetter"/>
      <w:lvlText w:val="%5."/>
      <w:lvlJc w:val="left"/>
      <w:pPr>
        <w:ind w:left="2956" w:hanging="360"/>
      </w:pPr>
      <w:rPr>
        <w:rFonts w:cs="Times New Roman"/>
      </w:rPr>
    </w:lvl>
    <w:lvl w:ilvl="5" w:tplc="0419001B">
      <w:start w:val="1"/>
      <w:numFmt w:val="lowerRoman"/>
      <w:lvlText w:val="%6."/>
      <w:lvlJc w:val="right"/>
      <w:pPr>
        <w:ind w:left="3676" w:hanging="180"/>
      </w:pPr>
      <w:rPr>
        <w:rFonts w:cs="Times New Roman"/>
      </w:rPr>
    </w:lvl>
    <w:lvl w:ilvl="6" w:tplc="0419000F">
      <w:start w:val="1"/>
      <w:numFmt w:val="decimal"/>
      <w:lvlText w:val="%7."/>
      <w:lvlJc w:val="left"/>
      <w:pPr>
        <w:ind w:left="4396" w:hanging="360"/>
      </w:pPr>
      <w:rPr>
        <w:rFonts w:cs="Times New Roman"/>
      </w:rPr>
    </w:lvl>
    <w:lvl w:ilvl="7" w:tplc="04190019">
      <w:start w:val="1"/>
      <w:numFmt w:val="lowerLetter"/>
      <w:lvlText w:val="%8."/>
      <w:lvlJc w:val="left"/>
      <w:pPr>
        <w:ind w:left="5116" w:hanging="360"/>
      </w:pPr>
      <w:rPr>
        <w:rFonts w:cs="Times New Roman"/>
      </w:rPr>
    </w:lvl>
    <w:lvl w:ilvl="8" w:tplc="0419001B">
      <w:start w:val="1"/>
      <w:numFmt w:val="lowerRoman"/>
      <w:lvlText w:val="%9."/>
      <w:lvlJc w:val="right"/>
      <w:pPr>
        <w:ind w:left="5836" w:hanging="180"/>
      </w:pPr>
      <w:rPr>
        <w:rFonts w:cs="Times New Roman"/>
      </w:rPr>
    </w:lvl>
  </w:abstractNum>
  <w:abstractNum w:abstractNumId="3">
    <w:nsid w:val="0CD7470B"/>
    <w:multiLevelType w:val="hybridMultilevel"/>
    <w:tmpl w:val="6F2204B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CFF3197"/>
    <w:multiLevelType w:val="hybridMultilevel"/>
    <w:tmpl w:val="03B8F730"/>
    <w:lvl w:ilvl="0" w:tplc="75D04E54">
      <w:start w:val="1"/>
      <w:numFmt w:val="decimal"/>
      <w:lvlText w:val="%1."/>
      <w:lvlJc w:val="left"/>
      <w:pPr>
        <w:tabs>
          <w:tab w:val="num" w:pos="750"/>
        </w:tabs>
        <w:ind w:left="750" w:hanging="39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F0A2DEE"/>
    <w:multiLevelType w:val="multilevel"/>
    <w:tmpl w:val="EB34AABA"/>
    <w:lvl w:ilvl="0">
      <w:start w:val="1"/>
      <w:numFmt w:val="upperRoman"/>
      <w:lvlText w:val="%1."/>
      <w:lvlJc w:val="left"/>
      <w:pPr>
        <w:tabs>
          <w:tab w:val="num" w:pos="1080"/>
        </w:tabs>
        <w:ind w:left="1080" w:hanging="72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0886CE7"/>
    <w:multiLevelType w:val="hybridMultilevel"/>
    <w:tmpl w:val="765C3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85593"/>
    <w:multiLevelType w:val="hybridMultilevel"/>
    <w:tmpl w:val="84D6AACA"/>
    <w:lvl w:ilvl="0" w:tplc="E32A4E0C">
      <w:start w:val="1"/>
      <w:numFmt w:val="decimal"/>
      <w:lvlText w:val="%1."/>
      <w:lvlJc w:val="left"/>
      <w:pPr>
        <w:ind w:left="1260" w:hanging="360"/>
      </w:pPr>
      <w:rPr>
        <w:rFonts w:ascii="Times New Roman" w:eastAsia="Times New Roman" w:hAnsi="Times New Roman" w:cs="Times New Roman"/>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
    <w:nsid w:val="160864E5"/>
    <w:multiLevelType w:val="hybridMultilevel"/>
    <w:tmpl w:val="C400EDA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9">
    <w:nsid w:val="18B214EE"/>
    <w:multiLevelType w:val="hybridMultilevel"/>
    <w:tmpl w:val="5414FD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8E531A8"/>
    <w:multiLevelType w:val="hybridMultilevel"/>
    <w:tmpl w:val="70783EC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209115FC"/>
    <w:multiLevelType w:val="hybridMultilevel"/>
    <w:tmpl w:val="F74CAC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6B2235"/>
    <w:multiLevelType w:val="hybridMultilevel"/>
    <w:tmpl w:val="B65ED4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4411009"/>
    <w:multiLevelType w:val="hybridMultilevel"/>
    <w:tmpl w:val="B760779E"/>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4">
    <w:nsid w:val="27620F35"/>
    <w:multiLevelType w:val="hybridMultilevel"/>
    <w:tmpl w:val="A1EA3EF8"/>
    <w:lvl w:ilvl="0" w:tplc="2070B5D2">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45611F"/>
    <w:multiLevelType w:val="hybridMultilevel"/>
    <w:tmpl w:val="98BAC810"/>
    <w:lvl w:ilvl="0" w:tplc="BCCEBD0C">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F9B0DFC"/>
    <w:multiLevelType w:val="hybridMultilevel"/>
    <w:tmpl w:val="5AA0102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7">
    <w:nsid w:val="30C23CB7"/>
    <w:multiLevelType w:val="hybridMultilevel"/>
    <w:tmpl w:val="F702B80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8">
    <w:nsid w:val="359E31BF"/>
    <w:multiLevelType w:val="hybridMultilevel"/>
    <w:tmpl w:val="97842C24"/>
    <w:lvl w:ilvl="0" w:tplc="B0207016">
      <w:start w:val="1"/>
      <w:numFmt w:val="upperRoman"/>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7457FF"/>
    <w:multiLevelType w:val="hybridMultilevel"/>
    <w:tmpl w:val="26C84D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E45145E"/>
    <w:multiLevelType w:val="hybridMultilevel"/>
    <w:tmpl w:val="3CB8CD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08B487F"/>
    <w:multiLevelType w:val="hybridMultilevel"/>
    <w:tmpl w:val="AF64054E"/>
    <w:lvl w:ilvl="0" w:tplc="0419000F">
      <w:start w:val="1"/>
      <w:numFmt w:val="decimal"/>
      <w:lvlText w:val="%1."/>
      <w:lvlJc w:val="left"/>
      <w:pPr>
        <w:ind w:left="708" w:hanging="360"/>
      </w:pPr>
      <w:rPr>
        <w:rFonts w:cs="Times New Roman"/>
      </w:rPr>
    </w:lvl>
    <w:lvl w:ilvl="1" w:tplc="04190019">
      <w:start w:val="1"/>
      <w:numFmt w:val="lowerLetter"/>
      <w:lvlText w:val="%2."/>
      <w:lvlJc w:val="left"/>
      <w:pPr>
        <w:ind w:left="1428" w:hanging="360"/>
      </w:pPr>
      <w:rPr>
        <w:rFonts w:cs="Times New Roman"/>
      </w:rPr>
    </w:lvl>
    <w:lvl w:ilvl="2" w:tplc="0419001B">
      <w:start w:val="1"/>
      <w:numFmt w:val="lowerRoman"/>
      <w:lvlText w:val="%3."/>
      <w:lvlJc w:val="right"/>
      <w:pPr>
        <w:ind w:left="2148" w:hanging="180"/>
      </w:pPr>
      <w:rPr>
        <w:rFonts w:cs="Times New Roman"/>
      </w:rPr>
    </w:lvl>
    <w:lvl w:ilvl="3" w:tplc="0419000F">
      <w:start w:val="1"/>
      <w:numFmt w:val="decimal"/>
      <w:lvlText w:val="%4."/>
      <w:lvlJc w:val="left"/>
      <w:pPr>
        <w:ind w:left="2868" w:hanging="360"/>
      </w:pPr>
      <w:rPr>
        <w:rFonts w:cs="Times New Roman"/>
      </w:rPr>
    </w:lvl>
    <w:lvl w:ilvl="4" w:tplc="04190019">
      <w:start w:val="1"/>
      <w:numFmt w:val="lowerLetter"/>
      <w:lvlText w:val="%5."/>
      <w:lvlJc w:val="left"/>
      <w:pPr>
        <w:ind w:left="3588" w:hanging="360"/>
      </w:pPr>
      <w:rPr>
        <w:rFonts w:cs="Times New Roman"/>
      </w:rPr>
    </w:lvl>
    <w:lvl w:ilvl="5" w:tplc="0419001B">
      <w:start w:val="1"/>
      <w:numFmt w:val="lowerRoman"/>
      <w:lvlText w:val="%6."/>
      <w:lvlJc w:val="right"/>
      <w:pPr>
        <w:ind w:left="4308" w:hanging="180"/>
      </w:pPr>
      <w:rPr>
        <w:rFonts w:cs="Times New Roman"/>
      </w:rPr>
    </w:lvl>
    <w:lvl w:ilvl="6" w:tplc="0419000F">
      <w:start w:val="1"/>
      <w:numFmt w:val="decimal"/>
      <w:lvlText w:val="%7."/>
      <w:lvlJc w:val="left"/>
      <w:pPr>
        <w:ind w:left="5028" w:hanging="360"/>
      </w:pPr>
      <w:rPr>
        <w:rFonts w:cs="Times New Roman"/>
      </w:rPr>
    </w:lvl>
    <w:lvl w:ilvl="7" w:tplc="04190019">
      <w:start w:val="1"/>
      <w:numFmt w:val="lowerLetter"/>
      <w:lvlText w:val="%8."/>
      <w:lvlJc w:val="left"/>
      <w:pPr>
        <w:ind w:left="5748" w:hanging="360"/>
      </w:pPr>
      <w:rPr>
        <w:rFonts w:cs="Times New Roman"/>
      </w:rPr>
    </w:lvl>
    <w:lvl w:ilvl="8" w:tplc="0419001B">
      <w:start w:val="1"/>
      <w:numFmt w:val="lowerRoman"/>
      <w:lvlText w:val="%9."/>
      <w:lvlJc w:val="right"/>
      <w:pPr>
        <w:ind w:left="6468" w:hanging="180"/>
      </w:pPr>
      <w:rPr>
        <w:rFonts w:cs="Times New Roman"/>
      </w:rPr>
    </w:lvl>
  </w:abstractNum>
  <w:abstractNum w:abstractNumId="22">
    <w:nsid w:val="42224ACE"/>
    <w:multiLevelType w:val="hybridMultilevel"/>
    <w:tmpl w:val="B67E9C4E"/>
    <w:lvl w:ilvl="0" w:tplc="FF46E966">
      <w:start w:val="1"/>
      <w:numFmt w:val="decimal"/>
      <w:lvlText w:val="%1."/>
      <w:lvlJc w:val="left"/>
      <w:pPr>
        <w:tabs>
          <w:tab w:val="num" w:pos="1095"/>
        </w:tabs>
        <w:ind w:left="1095" w:hanging="360"/>
      </w:pPr>
      <w:rPr>
        <w:rFonts w:cs="Times New Roman" w:hint="default"/>
      </w:rPr>
    </w:lvl>
    <w:lvl w:ilvl="1" w:tplc="04190019">
      <w:start w:val="1"/>
      <w:numFmt w:val="lowerLetter"/>
      <w:lvlText w:val="%2."/>
      <w:lvlJc w:val="left"/>
      <w:pPr>
        <w:tabs>
          <w:tab w:val="num" w:pos="1815"/>
        </w:tabs>
        <w:ind w:left="1815" w:hanging="360"/>
      </w:pPr>
      <w:rPr>
        <w:rFonts w:cs="Times New Roman"/>
      </w:rPr>
    </w:lvl>
    <w:lvl w:ilvl="2" w:tplc="0419001B">
      <w:start w:val="1"/>
      <w:numFmt w:val="lowerRoman"/>
      <w:lvlText w:val="%3."/>
      <w:lvlJc w:val="right"/>
      <w:pPr>
        <w:tabs>
          <w:tab w:val="num" w:pos="2535"/>
        </w:tabs>
        <w:ind w:left="2535" w:hanging="180"/>
      </w:pPr>
      <w:rPr>
        <w:rFonts w:cs="Times New Roman"/>
      </w:rPr>
    </w:lvl>
    <w:lvl w:ilvl="3" w:tplc="0419000F">
      <w:start w:val="1"/>
      <w:numFmt w:val="decimal"/>
      <w:lvlText w:val="%4."/>
      <w:lvlJc w:val="left"/>
      <w:pPr>
        <w:tabs>
          <w:tab w:val="num" w:pos="3255"/>
        </w:tabs>
        <w:ind w:left="3255" w:hanging="360"/>
      </w:pPr>
      <w:rPr>
        <w:rFonts w:cs="Times New Roman"/>
      </w:rPr>
    </w:lvl>
    <w:lvl w:ilvl="4" w:tplc="04190019">
      <w:start w:val="1"/>
      <w:numFmt w:val="lowerLetter"/>
      <w:lvlText w:val="%5."/>
      <w:lvlJc w:val="left"/>
      <w:pPr>
        <w:tabs>
          <w:tab w:val="num" w:pos="3975"/>
        </w:tabs>
        <w:ind w:left="3975" w:hanging="360"/>
      </w:pPr>
      <w:rPr>
        <w:rFonts w:cs="Times New Roman"/>
      </w:rPr>
    </w:lvl>
    <w:lvl w:ilvl="5" w:tplc="0419001B">
      <w:start w:val="1"/>
      <w:numFmt w:val="lowerRoman"/>
      <w:lvlText w:val="%6."/>
      <w:lvlJc w:val="right"/>
      <w:pPr>
        <w:tabs>
          <w:tab w:val="num" w:pos="4695"/>
        </w:tabs>
        <w:ind w:left="4695" w:hanging="180"/>
      </w:pPr>
      <w:rPr>
        <w:rFonts w:cs="Times New Roman"/>
      </w:rPr>
    </w:lvl>
    <w:lvl w:ilvl="6" w:tplc="0419000F">
      <w:start w:val="1"/>
      <w:numFmt w:val="decimal"/>
      <w:lvlText w:val="%7."/>
      <w:lvlJc w:val="left"/>
      <w:pPr>
        <w:tabs>
          <w:tab w:val="num" w:pos="5415"/>
        </w:tabs>
        <w:ind w:left="5415" w:hanging="360"/>
      </w:pPr>
      <w:rPr>
        <w:rFonts w:cs="Times New Roman"/>
      </w:rPr>
    </w:lvl>
    <w:lvl w:ilvl="7" w:tplc="04190019">
      <w:start w:val="1"/>
      <w:numFmt w:val="lowerLetter"/>
      <w:lvlText w:val="%8."/>
      <w:lvlJc w:val="left"/>
      <w:pPr>
        <w:tabs>
          <w:tab w:val="num" w:pos="6135"/>
        </w:tabs>
        <w:ind w:left="6135" w:hanging="360"/>
      </w:pPr>
      <w:rPr>
        <w:rFonts w:cs="Times New Roman"/>
      </w:rPr>
    </w:lvl>
    <w:lvl w:ilvl="8" w:tplc="0419001B">
      <w:start w:val="1"/>
      <w:numFmt w:val="lowerRoman"/>
      <w:lvlText w:val="%9."/>
      <w:lvlJc w:val="right"/>
      <w:pPr>
        <w:tabs>
          <w:tab w:val="num" w:pos="6855"/>
        </w:tabs>
        <w:ind w:left="6855" w:hanging="180"/>
      </w:pPr>
      <w:rPr>
        <w:rFonts w:cs="Times New Roman"/>
      </w:rPr>
    </w:lvl>
  </w:abstractNum>
  <w:abstractNum w:abstractNumId="23">
    <w:nsid w:val="42E34833"/>
    <w:multiLevelType w:val="hybridMultilevel"/>
    <w:tmpl w:val="21CAC56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32F143B"/>
    <w:multiLevelType w:val="hybridMultilevel"/>
    <w:tmpl w:val="8A823566"/>
    <w:lvl w:ilvl="0" w:tplc="15524962">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F130C1"/>
    <w:multiLevelType w:val="hybridMultilevel"/>
    <w:tmpl w:val="2C4A58B0"/>
    <w:lvl w:ilvl="0" w:tplc="44D2955A">
      <w:start w:val="1"/>
      <w:numFmt w:val="decimal"/>
      <w:lvlText w:val="%1."/>
      <w:lvlJc w:val="left"/>
      <w:pPr>
        <w:tabs>
          <w:tab w:val="num" w:pos="735"/>
        </w:tabs>
        <w:ind w:left="735" w:hanging="37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48202C8B"/>
    <w:multiLevelType w:val="hybridMultilevel"/>
    <w:tmpl w:val="B8D41C6E"/>
    <w:lvl w:ilvl="0" w:tplc="723E11CA">
      <w:start w:val="1"/>
      <w:numFmt w:val="decimal"/>
      <w:lvlText w:val="%1."/>
      <w:lvlJc w:val="left"/>
      <w:pPr>
        <w:tabs>
          <w:tab w:val="num" w:pos="2175"/>
        </w:tabs>
        <w:ind w:left="2175" w:hanging="12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49C002A0"/>
    <w:multiLevelType w:val="hybridMultilevel"/>
    <w:tmpl w:val="E1CCD9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1C365A"/>
    <w:multiLevelType w:val="hybridMultilevel"/>
    <w:tmpl w:val="BEB254E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55432328"/>
    <w:multiLevelType w:val="hybridMultilevel"/>
    <w:tmpl w:val="64F8ED7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59502E9"/>
    <w:multiLevelType w:val="hybridMultilevel"/>
    <w:tmpl w:val="8CC4C2AC"/>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31">
    <w:nsid w:val="58F0379E"/>
    <w:multiLevelType w:val="hybridMultilevel"/>
    <w:tmpl w:val="D10C7A18"/>
    <w:lvl w:ilvl="0" w:tplc="FCFCF730">
      <w:start w:val="1"/>
      <w:numFmt w:val="decimal"/>
      <w:lvlText w:val="%1."/>
      <w:lvlJc w:val="left"/>
      <w:pPr>
        <w:ind w:left="644"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2">
    <w:nsid w:val="5A8C68A0"/>
    <w:multiLevelType w:val="hybridMultilevel"/>
    <w:tmpl w:val="14CC3B4A"/>
    <w:lvl w:ilvl="0" w:tplc="4502E05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3">
    <w:nsid w:val="5C5159AF"/>
    <w:multiLevelType w:val="hybridMultilevel"/>
    <w:tmpl w:val="CA62BD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CDA6ACF"/>
    <w:multiLevelType w:val="hybridMultilevel"/>
    <w:tmpl w:val="02606F60"/>
    <w:lvl w:ilvl="0" w:tplc="13D2B9B6">
      <w:start w:val="1"/>
      <w:numFmt w:val="decimal"/>
      <w:lvlText w:val="%1."/>
      <w:lvlJc w:val="left"/>
      <w:pPr>
        <w:tabs>
          <w:tab w:val="num" w:pos="720"/>
        </w:tabs>
        <w:ind w:left="720" w:hanging="360"/>
      </w:pPr>
      <w:rPr>
        <w:rFonts w:hint="default"/>
        <w:lang w:val="ru-RU"/>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4387205"/>
    <w:multiLevelType w:val="hybridMultilevel"/>
    <w:tmpl w:val="F17A5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2D7004"/>
    <w:multiLevelType w:val="hybridMultilevel"/>
    <w:tmpl w:val="02EA476E"/>
    <w:lvl w:ilvl="0" w:tplc="BC164206">
      <w:start w:val="1"/>
      <w:numFmt w:val="decimal"/>
      <w:lvlText w:val="%1."/>
      <w:lvlJc w:val="left"/>
      <w:pPr>
        <w:tabs>
          <w:tab w:val="num" w:pos="1920"/>
        </w:tabs>
        <w:ind w:left="1920" w:hanging="360"/>
      </w:pPr>
      <w:rPr>
        <w:b w:val="0"/>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7">
    <w:nsid w:val="74582589"/>
    <w:multiLevelType w:val="hybridMultilevel"/>
    <w:tmpl w:val="087280B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58363B3"/>
    <w:multiLevelType w:val="hybridMultilevel"/>
    <w:tmpl w:val="29784E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787E44ED"/>
    <w:multiLevelType w:val="hybridMultilevel"/>
    <w:tmpl w:val="179647B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0">
    <w:nsid w:val="7B6B1B6A"/>
    <w:multiLevelType w:val="hybridMultilevel"/>
    <w:tmpl w:val="D780F7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8"/>
  </w:num>
  <w:num w:numId="2">
    <w:abstractNumId w:val="3"/>
  </w:num>
  <w:num w:numId="3">
    <w:abstractNumId w:val="20"/>
  </w:num>
  <w:num w:numId="4">
    <w:abstractNumId w:val="27"/>
  </w:num>
  <w:num w:numId="5">
    <w:abstractNumId w:val="31"/>
  </w:num>
  <w:num w:numId="6">
    <w:abstractNumId w:val="23"/>
  </w:num>
  <w:num w:numId="7">
    <w:abstractNumId w:val="1"/>
  </w:num>
  <w:num w:numId="8">
    <w:abstractNumId w:val="19"/>
  </w:num>
  <w:num w:numId="9">
    <w:abstractNumId w:val="17"/>
  </w:num>
  <w:num w:numId="10">
    <w:abstractNumId w:val="6"/>
  </w:num>
  <w:num w:numId="11">
    <w:abstractNumId w:val="9"/>
  </w:num>
  <w:num w:numId="12">
    <w:abstractNumId w:val="16"/>
  </w:num>
  <w:num w:numId="13">
    <w:abstractNumId w:val="39"/>
  </w:num>
  <w:num w:numId="14">
    <w:abstractNumId w:val="30"/>
  </w:num>
  <w:num w:numId="15">
    <w:abstractNumId w:val="25"/>
  </w:num>
  <w:num w:numId="16">
    <w:abstractNumId w:val="4"/>
  </w:num>
  <w:num w:numId="17">
    <w:abstractNumId w:val="22"/>
  </w:num>
  <w:num w:numId="18">
    <w:abstractNumId w:val="10"/>
  </w:num>
  <w:num w:numId="19">
    <w:abstractNumId w:val="40"/>
  </w:num>
  <w:num w:numId="20">
    <w:abstractNumId w:val="33"/>
  </w:num>
  <w:num w:numId="21">
    <w:abstractNumId w:val="11"/>
  </w:num>
  <w:num w:numId="22">
    <w:abstractNumId w:val="13"/>
  </w:num>
  <w:num w:numId="23">
    <w:abstractNumId w:val="35"/>
  </w:num>
  <w:num w:numId="24">
    <w:abstractNumId w:val="32"/>
  </w:num>
  <w:num w:numId="25">
    <w:abstractNumId w:val="12"/>
  </w:num>
  <w:num w:numId="26">
    <w:abstractNumId w:val="21"/>
  </w:num>
  <w:num w:numId="27">
    <w:abstractNumId w:val="28"/>
  </w:num>
  <w:num w:numId="28">
    <w:abstractNumId w:val="15"/>
  </w:num>
  <w:num w:numId="29">
    <w:abstractNumId w:val="7"/>
  </w:num>
  <w:num w:numId="30">
    <w:abstractNumId w:val="26"/>
  </w:num>
  <w:num w:numId="31">
    <w:abstractNumId w:val="38"/>
  </w:num>
  <w:num w:numId="32">
    <w:abstractNumId w:val="8"/>
  </w:num>
  <w:num w:numId="33">
    <w:abstractNumId w:val="34"/>
  </w:num>
  <w:num w:numId="34">
    <w:abstractNumId w:val="29"/>
  </w:num>
  <w:num w:numId="35">
    <w:abstractNumId w:val="36"/>
  </w:num>
  <w:num w:numId="36">
    <w:abstractNumId w:val="14"/>
  </w:num>
  <w:num w:numId="37">
    <w:abstractNumId w:val="0"/>
  </w:num>
  <w:num w:numId="38">
    <w:abstractNumId w:val="2"/>
  </w:num>
  <w:num w:numId="39">
    <w:abstractNumId w:val="24"/>
  </w:num>
  <w:num w:numId="40">
    <w:abstractNumId w:val="5"/>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3F01"/>
  <w:defaultTabStop w:val="708"/>
  <w:characterSpacingControl w:val="doNotCompress"/>
  <w:footnotePr>
    <w:footnote w:id="0"/>
    <w:footnote w:id="1"/>
  </w:footnotePr>
  <w:endnotePr>
    <w:endnote w:id="0"/>
    <w:endnote w:id="1"/>
  </w:endnotePr>
  <w:compat/>
  <w:rsids>
    <w:rsidRoot w:val="00F97888"/>
    <w:rsid w:val="00003D08"/>
    <w:rsid w:val="00004506"/>
    <w:rsid w:val="00005999"/>
    <w:rsid w:val="00006108"/>
    <w:rsid w:val="000123D9"/>
    <w:rsid w:val="000173C3"/>
    <w:rsid w:val="00023D2A"/>
    <w:rsid w:val="00025237"/>
    <w:rsid w:val="000256A6"/>
    <w:rsid w:val="000275A6"/>
    <w:rsid w:val="00032E3F"/>
    <w:rsid w:val="000403AB"/>
    <w:rsid w:val="00040511"/>
    <w:rsid w:val="000516C3"/>
    <w:rsid w:val="000554E6"/>
    <w:rsid w:val="00057941"/>
    <w:rsid w:val="00057EAD"/>
    <w:rsid w:val="00060C00"/>
    <w:rsid w:val="00062941"/>
    <w:rsid w:val="00065D2B"/>
    <w:rsid w:val="00070293"/>
    <w:rsid w:val="00077653"/>
    <w:rsid w:val="000807ED"/>
    <w:rsid w:val="00082A3B"/>
    <w:rsid w:val="000874F3"/>
    <w:rsid w:val="000B429E"/>
    <w:rsid w:val="000B7917"/>
    <w:rsid w:val="000C13E2"/>
    <w:rsid w:val="000C3314"/>
    <w:rsid w:val="000C3FE2"/>
    <w:rsid w:val="000C4703"/>
    <w:rsid w:val="000D4B37"/>
    <w:rsid w:val="000E199B"/>
    <w:rsid w:val="000E358A"/>
    <w:rsid w:val="000E6774"/>
    <w:rsid w:val="000F053C"/>
    <w:rsid w:val="0010258E"/>
    <w:rsid w:val="00105404"/>
    <w:rsid w:val="00110054"/>
    <w:rsid w:val="00124827"/>
    <w:rsid w:val="00126136"/>
    <w:rsid w:val="00140C93"/>
    <w:rsid w:val="00147FB6"/>
    <w:rsid w:val="001502AC"/>
    <w:rsid w:val="00157BBF"/>
    <w:rsid w:val="00164BD9"/>
    <w:rsid w:val="00171D4E"/>
    <w:rsid w:val="001747AF"/>
    <w:rsid w:val="00181C48"/>
    <w:rsid w:val="00197F90"/>
    <w:rsid w:val="001B48FA"/>
    <w:rsid w:val="001B5734"/>
    <w:rsid w:val="001B6215"/>
    <w:rsid w:val="001B6234"/>
    <w:rsid w:val="001D00C3"/>
    <w:rsid w:val="001D1320"/>
    <w:rsid w:val="001E2C2C"/>
    <w:rsid w:val="001E4C9D"/>
    <w:rsid w:val="00204A9C"/>
    <w:rsid w:val="00206796"/>
    <w:rsid w:val="00206805"/>
    <w:rsid w:val="002126EA"/>
    <w:rsid w:val="00221432"/>
    <w:rsid w:val="0022697B"/>
    <w:rsid w:val="00232A5A"/>
    <w:rsid w:val="00232CD1"/>
    <w:rsid w:val="00233720"/>
    <w:rsid w:val="00237B68"/>
    <w:rsid w:val="0024165E"/>
    <w:rsid w:val="00242645"/>
    <w:rsid w:val="0024379D"/>
    <w:rsid w:val="002516AD"/>
    <w:rsid w:val="00261223"/>
    <w:rsid w:val="00273030"/>
    <w:rsid w:val="00274B42"/>
    <w:rsid w:val="002827DD"/>
    <w:rsid w:val="00283E92"/>
    <w:rsid w:val="002844D2"/>
    <w:rsid w:val="00287B19"/>
    <w:rsid w:val="00287B8E"/>
    <w:rsid w:val="00294E20"/>
    <w:rsid w:val="00297FF9"/>
    <w:rsid w:val="002A1F2C"/>
    <w:rsid w:val="002A2102"/>
    <w:rsid w:val="002B2DE1"/>
    <w:rsid w:val="002B57D7"/>
    <w:rsid w:val="002B65BD"/>
    <w:rsid w:val="002B7601"/>
    <w:rsid w:val="002C23DB"/>
    <w:rsid w:val="002C29CF"/>
    <w:rsid w:val="002C46E3"/>
    <w:rsid w:val="002C5F3E"/>
    <w:rsid w:val="002C683C"/>
    <w:rsid w:val="002D76CD"/>
    <w:rsid w:val="002E4C0F"/>
    <w:rsid w:val="002F0AEC"/>
    <w:rsid w:val="002F0B8E"/>
    <w:rsid w:val="002F4B20"/>
    <w:rsid w:val="0030021B"/>
    <w:rsid w:val="00302C4E"/>
    <w:rsid w:val="00303549"/>
    <w:rsid w:val="003068EB"/>
    <w:rsid w:val="003102B9"/>
    <w:rsid w:val="00315387"/>
    <w:rsid w:val="0032170D"/>
    <w:rsid w:val="0032187C"/>
    <w:rsid w:val="003320D9"/>
    <w:rsid w:val="00332FE7"/>
    <w:rsid w:val="003336A7"/>
    <w:rsid w:val="00337C1C"/>
    <w:rsid w:val="003422E9"/>
    <w:rsid w:val="003532CF"/>
    <w:rsid w:val="0036159B"/>
    <w:rsid w:val="00365386"/>
    <w:rsid w:val="00372D02"/>
    <w:rsid w:val="00385E02"/>
    <w:rsid w:val="00387735"/>
    <w:rsid w:val="00397EA2"/>
    <w:rsid w:val="003A574F"/>
    <w:rsid w:val="003B1207"/>
    <w:rsid w:val="003B36FE"/>
    <w:rsid w:val="003B5B2E"/>
    <w:rsid w:val="003C760D"/>
    <w:rsid w:val="003C799C"/>
    <w:rsid w:val="003C7A6C"/>
    <w:rsid w:val="003D189C"/>
    <w:rsid w:val="003D2455"/>
    <w:rsid w:val="003E7E0A"/>
    <w:rsid w:val="003F0CDE"/>
    <w:rsid w:val="003F2458"/>
    <w:rsid w:val="003F7271"/>
    <w:rsid w:val="00403211"/>
    <w:rsid w:val="004115A6"/>
    <w:rsid w:val="00412424"/>
    <w:rsid w:val="00413599"/>
    <w:rsid w:val="00421987"/>
    <w:rsid w:val="00434432"/>
    <w:rsid w:val="0045188A"/>
    <w:rsid w:val="00454678"/>
    <w:rsid w:val="00463435"/>
    <w:rsid w:val="00464B3B"/>
    <w:rsid w:val="00466D3E"/>
    <w:rsid w:val="00482828"/>
    <w:rsid w:val="004857A0"/>
    <w:rsid w:val="00485A22"/>
    <w:rsid w:val="004907D5"/>
    <w:rsid w:val="00494CA3"/>
    <w:rsid w:val="00496778"/>
    <w:rsid w:val="004971BD"/>
    <w:rsid w:val="004A4E2B"/>
    <w:rsid w:val="004B0D7F"/>
    <w:rsid w:val="004B7F01"/>
    <w:rsid w:val="004C4D76"/>
    <w:rsid w:val="004D136F"/>
    <w:rsid w:val="004D28F0"/>
    <w:rsid w:val="004E09F1"/>
    <w:rsid w:val="004F0BF3"/>
    <w:rsid w:val="004F1D43"/>
    <w:rsid w:val="00500B17"/>
    <w:rsid w:val="00504B22"/>
    <w:rsid w:val="00507AB5"/>
    <w:rsid w:val="00511A42"/>
    <w:rsid w:val="005137D7"/>
    <w:rsid w:val="00517BE3"/>
    <w:rsid w:val="00523A87"/>
    <w:rsid w:val="00527333"/>
    <w:rsid w:val="00531379"/>
    <w:rsid w:val="00563B60"/>
    <w:rsid w:val="00572154"/>
    <w:rsid w:val="00574CE3"/>
    <w:rsid w:val="0057719A"/>
    <w:rsid w:val="005873E6"/>
    <w:rsid w:val="00587CAE"/>
    <w:rsid w:val="005958D0"/>
    <w:rsid w:val="005968EC"/>
    <w:rsid w:val="00596CB6"/>
    <w:rsid w:val="00596FEB"/>
    <w:rsid w:val="005B39D2"/>
    <w:rsid w:val="005C1DBA"/>
    <w:rsid w:val="005C2E58"/>
    <w:rsid w:val="005C659E"/>
    <w:rsid w:val="005C76FE"/>
    <w:rsid w:val="005D03CD"/>
    <w:rsid w:val="005E25C1"/>
    <w:rsid w:val="005F09DC"/>
    <w:rsid w:val="005F2473"/>
    <w:rsid w:val="005F53B8"/>
    <w:rsid w:val="005F66CA"/>
    <w:rsid w:val="00605C2B"/>
    <w:rsid w:val="0061053F"/>
    <w:rsid w:val="006228CF"/>
    <w:rsid w:val="00623957"/>
    <w:rsid w:val="00623C87"/>
    <w:rsid w:val="00631281"/>
    <w:rsid w:val="00635090"/>
    <w:rsid w:val="006365D5"/>
    <w:rsid w:val="00636EDF"/>
    <w:rsid w:val="0064439F"/>
    <w:rsid w:val="00652A19"/>
    <w:rsid w:val="006566C9"/>
    <w:rsid w:val="00656CB5"/>
    <w:rsid w:val="00657C3C"/>
    <w:rsid w:val="00670D85"/>
    <w:rsid w:val="00676A22"/>
    <w:rsid w:val="0068260A"/>
    <w:rsid w:val="0068311E"/>
    <w:rsid w:val="006837F0"/>
    <w:rsid w:val="00684A75"/>
    <w:rsid w:val="00695389"/>
    <w:rsid w:val="006B4A2B"/>
    <w:rsid w:val="006B70C3"/>
    <w:rsid w:val="006C2ADB"/>
    <w:rsid w:val="006C7775"/>
    <w:rsid w:val="006C7D71"/>
    <w:rsid w:val="006D2DCC"/>
    <w:rsid w:val="006D45DB"/>
    <w:rsid w:val="006E0741"/>
    <w:rsid w:val="006E1FB5"/>
    <w:rsid w:val="006E7BE6"/>
    <w:rsid w:val="006F049C"/>
    <w:rsid w:val="006F6062"/>
    <w:rsid w:val="006F63CB"/>
    <w:rsid w:val="006F7EBB"/>
    <w:rsid w:val="00703F22"/>
    <w:rsid w:val="007106A9"/>
    <w:rsid w:val="007120AC"/>
    <w:rsid w:val="007156F2"/>
    <w:rsid w:val="0072508F"/>
    <w:rsid w:val="007312FE"/>
    <w:rsid w:val="007439F7"/>
    <w:rsid w:val="00750B14"/>
    <w:rsid w:val="00753D46"/>
    <w:rsid w:val="00762478"/>
    <w:rsid w:val="00763C94"/>
    <w:rsid w:val="00766828"/>
    <w:rsid w:val="00767E46"/>
    <w:rsid w:val="007850F2"/>
    <w:rsid w:val="00785F7D"/>
    <w:rsid w:val="00797DB8"/>
    <w:rsid w:val="007A3550"/>
    <w:rsid w:val="007B605E"/>
    <w:rsid w:val="007B7410"/>
    <w:rsid w:val="007B7682"/>
    <w:rsid w:val="007C699A"/>
    <w:rsid w:val="007D142E"/>
    <w:rsid w:val="007D14D9"/>
    <w:rsid w:val="007D1F05"/>
    <w:rsid w:val="007E69F7"/>
    <w:rsid w:val="007F03F6"/>
    <w:rsid w:val="00804097"/>
    <w:rsid w:val="008050E4"/>
    <w:rsid w:val="00810EE5"/>
    <w:rsid w:val="0081162A"/>
    <w:rsid w:val="00812A2D"/>
    <w:rsid w:val="00815930"/>
    <w:rsid w:val="00823D6F"/>
    <w:rsid w:val="00830E4B"/>
    <w:rsid w:val="00835F81"/>
    <w:rsid w:val="00847A32"/>
    <w:rsid w:val="0085785D"/>
    <w:rsid w:val="008745E9"/>
    <w:rsid w:val="00880990"/>
    <w:rsid w:val="00881064"/>
    <w:rsid w:val="008813D5"/>
    <w:rsid w:val="008872AC"/>
    <w:rsid w:val="00890C04"/>
    <w:rsid w:val="008A268A"/>
    <w:rsid w:val="008A4095"/>
    <w:rsid w:val="008A6102"/>
    <w:rsid w:val="008C5869"/>
    <w:rsid w:val="008C5E5D"/>
    <w:rsid w:val="008C6CFB"/>
    <w:rsid w:val="008D052D"/>
    <w:rsid w:val="008D1265"/>
    <w:rsid w:val="008D37E5"/>
    <w:rsid w:val="008D7B44"/>
    <w:rsid w:val="008F74F7"/>
    <w:rsid w:val="00903BB0"/>
    <w:rsid w:val="009121DE"/>
    <w:rsid w:val="0092388B"/>
    <w:rsid w:val="0092447E"/>
    <w:rsid w:val="00927284"/>
    <w:rsid w:val="00935B26"/>
    <w:rsid w:val="00937527"/>
    <w:rsid w:val="00942A69"/>
    <w:rsid w:val="00955CE7"/>
    <w:rsid w:val="00960887"/>
    <w:rsid w:val="00973462"/>
    <w:rsid w:val="00975866"/>
    <w:rsid w:val="0098179F"/>
    <w:rsid w:val="00983878"/>
    <w:rsid w:val="009875A5"/>
    <w:rsid w:val="00992393"/>
    <w:rsid w:val="00996FD8"/>
    <w:rsid w:val="009A7173"/>
    <w:rsid w:val="009B398F"/>
    <w:rsid w:val="009B4369"/>
    <w:rsid w:val="009B4646"/>
    <w:rsid w:val="009B6E80"/>
    <w:rsid w:val="009C377C"/>
    <w:rsid w:val="009C3C03"/>
    <w:rsid w:val="009C42B0"/>
    <w:rsid w:val="009C50FE"/>
    <w:rsid w:val="009D0573"/>
    <w:rsid w:val="009D0E42"/>
    <w:rsid w:val="009D0F44"/>
    <w:rsid w:val="009D272B"/>
    <w:rsid w:val="009D4A0E"/>
    <w:rsid w:val="009E1551"/>
    <w:rsid w:val="009E6229"/>
    <w:rsid w:val="009F0C8D"/>
    <w:rsid w:val="009F5091"/>
    <w:rsid w:val="009F61C0"/>
    <w:rsid w:val="00A06284"/>
    <w:rsid w:val="00A122B8"/>
    <w:rsid w:val="00A23E63"/>
    <w:rsid w:val="00A2478D"/>
    <w:rsid w:val="00A24EF0"/>
    <w:rsid w:val="00A32812"/>
    <w:rsid w:val="00A342C2"/>
    <w:rsid w:val="00A51712"/>
    <w:rsid w:val="00A517AF"/>
    <w:rsid w:val="00A62908"/>
    <w:rsid w:val="00A639EB"/>
    <w:rsid w:val="00A7285D"/>
    <w:rsid w:val="00A81453"/>
    <w:rsid w:val="00A8165A"/>
    <w:rsid w:val="00A8324F"/>
    <w:rsid w:val="00A8634D"/>
    <w:rsid w:val="00A865C2"/>
    <w:rsid w:val="00A91B0C"/>
    <w:rsid w:val="00A9632F"/>
    <w:rsid w:val="00A9664E"/>
    <w:rsid w:val="00AA3D37"/>
    <w:rsid w:val="00AB3469"/>
    <w:rsid w:val="00AB5B07"/>
    <w:rsid w:val="00AB796C"/>
    <w:rsid w:val="00AB7E08"/>
    <w:rsid w:val="00AB7FCE"/>
    <w:rsid w:val="00AC2311"/>
    <w:rsid w:val="00AC2EDE"/>
    <w:rsid w:val="00AD0B68"/>
    <w:rsid w:val="00AD1BC8"/>
    <w:rsid w:val="00AD2509"/>
    <w:rsid w:val="00AD6E7F"/>
    <w:rsid w:val="00AF01F4"/>
    <w:rsid w:val="00AF0A7A"/>
    <w:rsid w:val="00AF16DF"/>
    <w:rsid w:val="00B0109C"/>
    <w:rsid w:val="00B056AA"/>
    <w:rsid w:val="00B17843"/>
    <w:rsid w:val="00B21BA6"/>
    <w:rsid w:val="00B3509E"/>
    <w:rsid w:val="00B352FC"/>
    <w:rsid w:val="00B35EB6"/>
    <w:rsid w:val="00B4477F"/>
    <w:rsid w:val="00B56323"/>
    <w:rsid w:val="00B57D0F"/>
    <w:rsid w:val="00B71861"/>
    <w:rsid w:val="00B748F4"/>
    <w:rsid w:val="00B77792"/>
    <w:rsid w:val="00B80702"/>
    <w:rsid w:val="00B8162B"/>
    <w:rsid w:val="00B87BEB"/>
    <w:rsid w:val="00B94AE2"/>
    <w:rsid w:val="00B95D6B"/>
    <w:rsid w:val="00BA3D06"/>
    <w:rsid w:val="00BA3FF2"/>
    <w:rsid w:val="00BC00E7"/>
    <w:rsid w:val="00BC1671"/>
    <w:rsid w:val="00BC5E86"/>
    <w:rsid w:val="00BC6390"/>
    <w:rsid w:val="00BC6597"/>
    <w:rsid w:val="00BC69E6"/>
    <w:rsid w:val="00BD59FA"/>
    <w:rsid w:val="00BE12DF"/>
    <w:rsid w:val="00BE66F8"/>
    <w:rsid w:val="00BE6C2F"/>
    <w:rsid w:val="00BF571C"/>
    <w:rsid w:val="00C0404B"/>
    <w:rsid w:val="00C049DA"/>
    <w:rsid w:val="00C054CB"/>
    <w:rsid w:val="00C05579"/>
    <w:rsid w:val="00C06F4B"/>
    <w:rsid w:val="00C12507"/>
    <w:rsid w:val="00C16625"/>
    <w:rsid w:val="00C16D57"/>
    <w:rsid w:val="00C31D5A"/>
    <w:rsid w:val="00C32B54"/>
    <w:rsid w:val="00C35550"/>
    <w:rsid w:val="00C36599"/>
    <w:rsid w:val="00C402D3"/>
    <w:rsid w:val="00C416EA"/>
    <w:rsid w:val="00C55156"/>
    <w:rsid w:val="00C55B63"/>
    <w:rsid w:val="00C6118C"/>
    <w:rsid w:val="00C61AE7"/>
    <w:rsid w:val="00C6395A"/>
    <w:rsid w:val="00C75E60"/>
    <w:rsid w:val="00C82CC7"/>
    <w:rsid w:val="00CA4DEA"/>
    <w:rsid w:val="00CA7B9D"/>
    <w:rsid w:val="00CB2986"/>
    <w:rsid w:val="00CC47D1"/>
    <w:rsid w:val="00CD2C95"/>
    <w:rsid w:val="00CE73A9"/>
    <w:rsid w:val="00CF1ABC"/>
    <w:rsid w:val="00CF6D3C"/>
    <w:rsid w:val="00D07013"/>
    <w:rsid w:val="00D12094"/>
    <w:rsid w:val="00D22687"/>
    <w:rsid w:val="00D301A0"/>
    <w:rsid w:val="00D312C1"/>
    <w:rsid w:val="00D333DC"/>
    <w:rsid w:val="00D37CE0"/>
    <w:rsid w:val="00D47F09"/>
    <w:rsid w:val="00D54799"/>
    <w:rsid w:val="00D54995"/>
    <w:rsid w:val="00D7258C"/>
    <w:rsid w:val="00D73AE7"/>
    <w:rsid w:val="00D81B48"/>
    <w:rsid w:val="00D81B68"/>
    <w:rsid w:val="00D8378E"/>
    <w:rsid w:val="00D837C4"/>
    <w:rsid w:val="00D84EE9"/>
    <w:rsid w:val="00DA0902"/>
    <w:rsid w:val="00DA2438"/>
    <w:rsid w:val="00DA250B"/>
    <w:rsid w:val="00DA40E2"/>
    <w:rsid w:val="00DB0524"/>
    <w:rsid w:val="00DB3C00"/>
    <w:rsid w:val="00DC0FCC"/>
    <w:rsid w:val="00DC3C85"/>
    <w:rsid w:val="00DC60F6"/>
    <w:rsid w:val="00DD1678"/>
    <w:rsid w:val="00DE229A"/>
    <w:rsid w:val="00DE5CFD"/>
    <w:rsid w:val="00DE6B30"/>
    <w:rsid w:val="00DF384C"/>
    <w:rsid w:val="00DF450A"/>
    <w:rsid w:val="00E05A6B"/>
    <w:rsid w:val="00E1421A"/>
    <w:rsid w:val="00E154CC"/>
    <w:rsid w:val="00E23BB6"/>
    <w:rsid w:val="00E5066E"/>
    <w:rsid w:val="00E65E57"/>
    <w:rsid w:val="00E72FD8"/>
    <w:rsid w:val="00E74AF2"/>
    <w:rsid w:val="00E75AD9"/>
    <w:rsid w:val="00E81AA9"/>
    <w:rsid w:val="00E87CCA"/>
    <w:rsid w:val="00E90E8C"/>
    <w:rsid w:val="00E90EA7"/>
    <w:rsid w:val="00EB1FB5"/>
    <w:rsid w:val="00EB2DEF"/>
    <w:rsid w:val="00EB7D4F"/>
    <w:rsid w:val="00ED5015"/>
    <w:rsid w:val="00EE32EE"/>
    <w:rsid w:val="00EF11B9"/>
    <w:rsid w:val="00EF1335"/>
    <w:rsid w:val="00EF2FB5"/>
    <w:rsid w:val="00EF64A9"/>
    <w:rsid w:val="00F0084A"/>
    <w:rsid w:val="00F01CA7"/>
    <w:rsid w:val="00F039F1"/>
    <w:rsid w:val="00F07BF9"/>
    <w:rsid w:val="00F139EF"/>
    <w:rsid w:val="00F14685"/>
    <w:rsid w:val="00F1542A"/>
    <w:rsid w:val="00F21234"/>
    <w:rsid w:val="00F22BE3"/>
    <w:rsid w:val="00F24C78"/>
    <w:rsid w:val="00F271C8"/>
    <w:rsid w:val="00F31254"/>
    <w:rsid w:val="00F31622"/>
    <w:rsid w:val="00F33DD6"/>
    <w:rsid w:val="00F42DF7"/>
    <w:rsid w:val="00F440B5"/>
    <w:rsid w:val="00F50C49"/>
    <w:rsid w:val="00F51900"/>
    <w:rsid w:val="00F5349E"/>
    <w:rsid w:val="00F57C4D"/>
    <w:rsid w:val="00F603FF"/>
    <w:rsid w:val="00F727CE"/>
    <w:rsid w:val="00F727E3"/>
    <w:rsid w:val="00F93ECE"/>
    <w:rsid w:val="00F97888"/>
    <w:rsid w:val="00FB0851"/>
    <w:rsid w:val="00FC2B16"/>
    <w:rsid w:val="00FD4693"/>
    <w:rsid w:val="00FD647E"/>
    <w:rsid w:val="00FD70F2"/>
    <w:rsid w:val="00FE28AE"/>
    <w:rsid w:val="00FE2987"/>
    <w:rsid w:val="00FE5888"/>
    <w:rsid w:val="00FE7A35"/>
    <w:rsid w:val="00FF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7888"/>
    <w:rPr>
      <w:sz w:val="24"/>
      <w:szCs w:val="24"/>
    </w:rPr>
  </w:style>
  <w:style w:type="paragraph" w:styleId="2">
    <w:name w:val="heading 2"/>
    <w:basedOn w:val="a"/>
    <w:link w:val="20"/>
    <w:qFormat/>
    <w:rsid w:val="007D14D9"/>
    <w:pPr>
      <w:spacing w:before="100" w:beforeAutospacing="1" w:after="100" w:afterAutospacing="1"/>
      <w:outlineLvl w:val="1"/>
    </w:pPr>
    <w:rPr>
      <w:rFonts w:eastAsia="Calibr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97888"/>
    <w:pPr>
      <w:jc w:val="center"/>
    </w:pPr>
    <w:rPr>
      <w:sz w:val="32"/>
      <w:szCs w:val="20"/>
    </w:rPr>
  </w:style>
  <w:style w:type="character" w:styleId="a4">
    <w:name w:val="Strong"/>
    <w:basedOn w:val="a0"/>
    <w:qFormat/>
    <w:rsid w:val="00973462"/>
    <w:rPr>
      <w:rFonts w:cs="Times New Roman"/>
      <w:b/>
      <w:bCs/>
    </w:rPr>
  </w:style>
  <w:style w:type="character" w:customStyle="1" w:styleId="apple-converted-space">
    <w:name w:val="apple-converted-space"/>
    <w:basedOn w:val="a0"/>
    <w:rsid w:val="00973462"/>
    <w:rPr>
      <w:rFonts w:cs="Times New Roman"/>
    </w:rPr>
  </w:style>
  <w:style w:type="paragraph" w:customStyle="1" w:styleId="1">
    <w:name w:val="Абзац списка1"/>
    <w:basedOn w:val="a"/>
    <w:rsid w:val="00973462"/>
    <w:pPr>
      <w:spacing w:after="200" w:line="276" w:lineRule="auto"/>
      <w:ind w:left="720"/>
    </w:pPr>
    <w:rPr>
      <w:rFonts w:ascii="Calibri" w:hAnsi="Calibri"/>
      <w:sz w:val="22"/>
      <w:szCs w:val="22"/>
    </w:rPr>
  </w:style>
  <w:style w:type="paragraph" w:styleId="3">
    <w:name w:val="List 3"/>
    <w:basedOn w:val="a"/>
    <w:unhideWhenUsed/>
    <w:rsid w:val="005B39D2"/>
    <w:pPr>
      <w:ind w:left="849" w:hanging="283"/>
      <w:contextualSpacing/>
    </w:pPr>
  </w:style>
  <w:style w:type="character" w:styleId="a5">
    <w:name w:val="Hyperlink"/>
    <w:basedOn w:val="a0"/>
    <w:unhideWhenUsed/>
    <w:rsid w:val="005B39D2"/>
    <w:rPr>
      <w:rFonts w:cs="Times New Roman"/>
      <w:color w:val="0000FF"/>
      <w:u w:val="single"/>
    </w:rPr>
  </w:style>
  <w:style w:type="paragraph" w:styleId="a6">
    <w:name w:val="List Paragraph"/>
    <w:basedOn w:val="a"/>
    <w:qFormat/>
    <w:rsid w:val="005B39D2"/>
    <w:pPr>
      <w:spacing w:after="200" w:line="276" w:lineRule="auto"/>
      <w:ind w:left="720"/>
      <w:contextualSpacing/>
    </w:pPr>
    <w:rPr>
      <w:rFonts w:ascii="Calibri" w:hAnsi="Calibri"/>
      <w:sz w:val="22"/>
      <w:szCs w:val="22"/>
      <w:lang w:eastAsia="en-US"/>
    </w:rPr>
  </w:style>
  <w:style w:type="paragraph" w:customStyle="1" w:styleId="10">
    <w:name w:val="Без интервала1"/>
    <w:rsid w:val="005B39D2"/>
    <w:rPr>
      <w:rFonts w:ascii="Calibri" w:hAnsi="Calibri"/>
      <w:sz w:val="22"/>
      <w:szCs w:val="22"/>
      <w:lang w:eastAsia="en-US"/>
    </w:rPr>
  </w:style>
  <w:style w:type="paragraph" w:styleId="a7">
    <w:name w:val="Normal (Web)"/>
    <w:basedOn w:val="a"/>
    <w:rsid w:val="00703F22"/>
    <w:pPr>
      <w:spacing w:before="100" w:beforeAutospacing="1" w:after="100" w:afterAutospacing="1"/>
    </w:pPr>
  </w:style>
  <w:style w:type="character" w:customStyle="1" w:styleId="apple-style-span">
    <w:name w:val="apple-style-span"/>
    <w:rsid w:val="00703F22"/>
  </w:style>
  <w:style w:type="character" w:customStyle="1" w:styleId="20">
    <w:name w:val="Заголовок 2 Знак"/>
    <w:basedOn w:val="a0"/>
    <w:link w:val="2"/>
    <w:locked/>
    <w:rsid w:val="007D14D9"/>
    <w:rPr>
      <w:rFonts w:eastAsia="Calibri"/>
      <w:b/>
      <w:bCs/>
      <w:sz w:val="36"/>
      <w:szCs w:val="36"/>
      <w:lang w:val="ru-RU" w:eastAsia="ru-RU" w:bidi="ar-SA"/>
    </w:rPr>
  </w:style>
  <w:style w:type="paragraph" w:styleId="a8">
    <w:name w:val="header"/>
    <w:basedOn w:val="a"/>
    <w:link w:val="a9"/>
    <w:semiHidden/>
    <w:rsid w:val="007D14D9"/>
    <w:pPr>
      <w:tabs>
        <w:tab w:val="center" w:pos="4677"/>
        <w:tab w:val="right" w:pos="9355"/>
      </w:tabs>
    </w:pPr>
    <w:rPr>
      <w:rFonts w:ascii="Calibri" w:hAnsi="Calibri"/>
      <w:sz w:val="22"/>
      <w:szCs w:val="22"/>
      <w:lang w:eastAsia="en-US"/>
    </w:rPr>
  </w:style>
  <w:style w:type="character" w:customStyle="1" w:styleId="a9">
    <w:name w:val="Верхний колонтитул Знак"/>
    <w:basedOn w:val="a0"/>
    <w:link w:val="a8"/>
    <w:semiHidden/>
    <w:locked/>
    <w:rsid w:val="007D14D9"/>
    <w:rPr>
      <w:rFonts w:ascii="Calibri" w:hAnsi="Calibri"/>
      <w:sz w:val="22"/>
      <w:szCs w:val="22"/>
      <w:lang w:val="ru-RU" w:eastAsia="en-US" w:bidi="ar-SA"/>
    </w:rPr>
  </w:style>
  <w:style w:type="paragraph" w:styleId="aa">
    <w:name w:val="footer"/>
    <w:basedOn w:val="a"/>
    <w:link w:val="ab"/>
    <w:semiHidden/>
    <w:rsid w:val="007D14D9"/>
    <w:pPr>
      <w:tabs>
        <w:tab w:val="center" w:pos="4677"/>
        <w:tab w:val="right" w:pos="9355"/>
      </w:tabs>
    </w:pPr>
    <w:rPr>
      <w:rFonts w:ascii="Calibri" w:hAnsi="Calibri"/>
      <w:sz w:val="22"/>
      <w:szCs w:val="22"/>
      <w:lang w:eastAsia="en-US"/>
    </w:rPr>
  </w:style>
  <w:style w:type="character" w:customStyle="1" w:styleId="ab">
    <w:name w:val="Нижний колонтитул Знак"/>
    <w:basedOn w:val="a0"/>
    <w:link w:val="aa"/>
    <w:semiHidden/>
    <w:locked/>
    <w:rsid w:val="007D14D9"/>
    <w:rPr>
      <w:rFonts w:ascii="Calibri" w:hAnsi="Calibri"/>
      <w:sz w:val="22"/>
      <w:szCs w:val="22"/>
      <w:lang w:val="ru-RU" w:eastAsia="en-US" w:bidi="ar-SA"/>
    </w:rPr>
  </w:style>
  <w:style w:type="character" w:customStyle="1" w:styleId="11">
    <w:name w:val="Слабое выделение1"/>
    <w:basedOn w:val="a0"/>
    <w:rsid w:val="007D14D9"/>
    <w:rPr>
      <w:rFonts w:cs="Times New Roman"/>
      <w:i/>
      <w:iCs/>
      <w:color w:val="808080"/>
    </w:rPr>
  </w:style>
  <w:style w:type="character" w:styleId="ac">
    <w:name w:val="annotation reference"/>
    <w:basedOn w:val="a0"/>
    <w:semiHidden/>
    <w:rsid w:val="00204A9C"/>
    <w:rPr>
      <w:rFonts w:cs="Times New Roman"/>
      <w:sz w:val="16"/>
      <w:szCs w:val="16"/>
    </w:rPr>
  </w:style>
  <w:style w:type="paragraph" w:customStyle="1" w:styleId="Default">
    <w:name w:val="Default"/>
    <w:rsid w:val="00204A9C"/>
    <w:pPr>
      <w:autoSpaceDE w:val="0"/>
      <w:autoSpaceDN w:val="0"/>
      <w:adjustRightInd w:val="0"/>
    </w:pPr>
    <w:rPr>
      <w:color w:val="000000"/>
      <w:sz w:val="24"/>
      <w:szCs w:val="24"/>
      <w:lang w:eastAsia="en-US"/>
    </w:rPr>
  </w:style>
  <w:style w:type="paragraph" w:styleId="ad">
    <w:name w:val="footnote text"/>
    <w:basedOn w:val="a"/>
    <w:link w:val="ae"/>
    <w:semiHidden/>
    <w:rsid w:val="00204A9C"/>
    <w:rPr>
      <w:rFonts w:eastAsia="Calibri"/>
      <w:sz w:val="20"/>
      <w:szCs w:val="20"/>
    </w:rPr>
  </w:style>
  <w:style w:type="character" w:customStyle="1" w:styleId="ae">
    <w:name w:val="Текст сноски Знак"/>
    <w:basedOn w:val="a0"/>
    <w:link w:val="ad"/>
    <w:semiHidden/>
    <w:locked/>
    <w:rsid w:val="00204A9C"/>
    <w:rPr>
      <w:rFonts w:eastAsia="Calibri"/>
      <w:lang w:val="ru-RU" w:eastAsia="ru-RU" w:bidi="ar-SA"/>
    </w:rPr>
  </w:style>
  <w:style w:type="character" w:customStyle="1" w:styleId="go">
    <w:name w:val="go"/>
    <w:basedOn w:val="a0"/>
    <w:rsid w:val="003B5B2E"/>
    <w:rPr>
      <w:rFonts w:cs="Times New Roman"/>
    </w:rPr>
  </w:style>
  <w:style w:type="character" w:customStyle="1" w:styleId="af">
    <w:name w:val="название"/>
    <w:basedOn w:val="a0"/>
    <w:rsid w:val="009C50FE"/>
  </w:style>
  <w:style w:type="character" w:customStyle="1" w:styleId="af0">
    <w:name w:val="назначение"/>
    <w:basedOn w:val="a0"/>
    <w:rsid w:val="009C50FE"/>
  </w:style>
  <w:style w:type="character" w:customStyle="1" w:styleId="-">
    <w:name w:val="изд-во"/>
    <w:basedOn w:val="a0"/>
    <w:rsid w:val="009C50FE"/>
  </w:style>
  <w:style w:type="character" w:customStyle="1" w:styleId="af1">
    <w:name w:val="год"/>
    <w:basedOn w:val="a0"/>
    <w:rsid w:val="009C50FE"/>
  </w:style>
  <w:style w:type="character" w:styleId="af2">
    <w:name w:val="page number"/>
    <w:basedOn w:val="a0"/>
    <w:rsid w:val="00AB5B07"/>
  </w:style>
  <w:style w:type="paragraph" w:customStyle="1" w:styleId="-11">
    <w:name w:val="Цветной список - Акцент 11"/>
    <w:basedOn w:val="a"/>
    <w:rsid w:val="00D54995"/>
    <w:pPr>
      <w:spacing w:after="200" w:line="276"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30110791">
      <w:bodyDiv w:val="1"/>
      <w:marLeft w:val="0"/>
      <w:marRight w:val="0"/>
      <w:marTop w:val="0"/>
      <w:marBottom w:val="0"/>
      <w:divBdr>
        <w:top w:val="none" w:sz="0" w:space="0" w:color="auto"/>
        <w:left w:val="none" w:sz="0" w:space="0" w:color="auto"/>
        <w:bottom w:val="none" w:sz="0" w:space="0" w:color="auto"/>
        <w:right w:val="none" w:sz="0" w:space="0" w:color="auto"/>
      </w:divBdr>
    </w:div>
    <w:div w:id="123091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ezident.tj/node/9976" TargetMode="External"/><Relationship Id="rId18" Type="http://schemas.openxmlformats.org/officeDocument/2006/relationships/hyperlink" Target="http://www.news.tj/ru/news/skonchalsya-velikii-skitalets-abdukholik-sufiev" TargetMode="External"/><Relationship Id="rId26" Type="http://schemas.openxmlformats.org/officeDocument/2006/relationships/hyperlink" Target="http://odob.tj/index.php?option=com_content&amp;view=article&amp;id=439%3A2015-05-15-10-13-39&amp;catid=1%3A2011-11-19-11-50-21&amp;Itemid=89&amp;lang=tj" TargetMode="External"/><Relationship Id="rId39" Type="http://schemas.openxmlformats.org/officeDocument/2006/relationships/hyperlink" Target="http://www.histoiredesmedias.com/Aux-origines-de-l-ethique-des.html" TargetMode="External"/><Relationship Id="rId21" Type="http://schemas.openxmlformats.org/officeDocument/2006/relationships/hyperlink" Target="http://www.gazeta.ru/science/2015/02/16_a_6413321.shtml" TargetMode="External"/><Relationship Id="rId34" Type="http://schemas.openxmlformats.org/officeDocument/2006/relationships/hyperlink" Target="http://evartist.narod.ru/text12/38.htm" TargetMode="External"/><Relationship Id="rId42" Type="http://schemas.openxmlformats.org/officeDocument/2006/relationships/hyperlink" Target="../../relga.ru.)-" TargetMode="External"/><Relationship Id="rId47" Type="http://schemas.openxmlformats.org/officeDocument/2006/relationships/hyperlink" Target="http://www.rosbalt.ru/business/2010/06/03/742145.html" TargetMode="External"/><Relationship Id="rId50" Type="http://schemas.openxmlformats.org/officeDocument/2006/relationships/hyperlink" Target="http://www.ozodagon.com" TargetMode="External"/><Relationship Id="rId55" Type="http://schemas.openxmlformats.org/officeDocument/2006/relationships/hyperlink" Target="https://e.mail.ru/compose?To=igamova.surayo@mail.ru" TargetMode="External"/><Relationship Id="rId63" Type="http://schemas.openxmlformats.org/officeDocument/2006/relationships/hyperlink" Target="mailto:raihon2009@mail.ru" TargetMode="External"/><Relationship Id="rId68" Type="http://schemas.openxmlformats.org/officeDocument/2006/relationships/hyperlink" Target="mailto:zamira_g6767@mail.r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verav.ru/common/message.php?num=17831&amp;table=news" TargetMode="External"/><Relationship Id="rId2" Type="http://schemas.openxmlformats.org/officeDocument/2006/relationships/numbering" Target="numbering.xml"/><Relationship Id="rId16" Type="http://schemas.openxmlformats.org/officeDocument/2006/relationships/hyperlink" Target="http://faraj.tj/news/10976-tarakan-dar-g1263shi-1207avoni-19-sola-tuhm-mond.html" TargetMode="External"/><Relationship Id="rId29" Type="http://schemas.openxmlformats.org/officeDocument/2006/relationships/hyperlink" Target="mailto:foi86@mail.ru" TargetMode="External"/><Relationship Id="rId11" Type="http://schemas.openxmlformats.org/officeDocument/2006/relationships/hyperlink" Target="http://ria.ru/world/20151003/1295933507.html" TargetMode="External"/><Relationship Id="rId24" Type="http://schemas.openxmlformats.org/officeDocument/2006/relationships/hyperlink" Target="http://www.zakon.kz" TargetMode="External"/><Relationship Id="rId32" Type="http://schemas.openxmlformats.org/officeDocument/2006/relationships/hyperlink" Target="https://ru.wikisource.org/wiki/&#1044;&#1077;&#1082;&#1083;&#1072;&#1088;&#1072;&#1094;&#1080;&#1103;_&#1087;&#1088;&#1072;&#1074;_&#1095;&#1077;&#1083;&#1086;&#1074;&#1077;&#1082;&#1072;_&#1080;_&#1075;&#1088;&#1072;&#1078;&#1076;&#1072;&#1085;&#1080;&#1085;&#1072;" TargetMode="External"/><Relationship Id="rId37" Type="http://schemas.openxmlformats.org/officeDocument/2006/relationships/hyperlink" Target="http://www.acrimed.org/Charte-d-ethique-professionnelle-des-journalistes-SNJ-1918-38-2011" TargetMode="External"/><Relationship Id="rId40" Type="http://schemas.openxmlformats.org/officeDocument/2006/relationships/hyperlink" Target="http://www.legifrance.gouv.fr/affichTexte.do?cidTexte=JORFTEXT000000877119" TargetMode="External"/><Relationship Id="rId45" Type="http://schemas.openxmlformats.org/officeDocument/2006/relationships/hyperlink" Target="http://minfin.tj/downloads/files/Tajik%20Status%20report%20_Rus_%202009draft5.pdf" TargetMode="External"/><Relationship Id="rId53" Type="http://schemas.openxmlformats.org/officeDocument/2006/relationships/hyperlink" Target="http://www.ozodagon.tj/16668-oe-hizmatchii-davlat-a-dorad-shani-digarero-past-zanad.html" TargetMode="External"/><Relationship Id="rId58" Type="http://schemas.openxmlformats.org/officeDocument/2006/relationships/hyperlink" Target="mailto:b-nigina@mail.ru" TargetMode="External"/><Relationship Id="rId66" Type="http://schemas.openxmlformats.org/officeDocument/2006/relationships/hyperlink" Target="https://ru.wikipedia.org/wiki/%D0%97%D0%B5%D0%BC%D0%BB%D1%8F"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ews.tj/ru/news/vitse-premer-tadzhikistana-vozglavila-respublikanskuyu-komissiyu-po-organizatsii-osennego-prizy" TargetMode="External"/><Relationship Id="rId23" Type="http://schemas.openxmlformats.org/officeDocument/2006/relationships/hyperlink" Target="http://mognovse.ru/cvh-zakonodatelestva-o-sredstvah-massovoj-informacii-respublik." TargetMode="External"/><Relationship Id="rId28" Type="http://schemas.openxmlformats.org/officeDocument/2006/relationships/hyperlink" Target="http://journalist.kg/codex" TargetMode="External"/><Relationship Id="rId36" Type="http://schemas.openxmlformats.org/officeDocument/2006/relationships/hyperlink" Target="http://www.histoiredesmedias.com/L-ethique-des-journalistes-au-xxe.html" TargetMode="External"/><Relationship Id="rId49" Type="http://schemas.openxmlformats.org/officeDocument/2006/relationships/hyperlink" Target="http://www.news.tj/ru" TargetMode="External"/><Relationship Id="rId57" Type="http://schemas.openxmlformats.org/officeDocument/2006/relationships/hyperlink" Target="http://nansmit.tj/14039/" TargetMode="External"/><Relationship Id="rId61" Type="http://schemas.openxmlformats.org/officeDocument/2006/relationships/hyperlink" Target="http://www.mmk.tj" TargetMode="External"/><Relationship Id="rId10" Type="http://schemas.openxmlformats.org/officeDocument/2006/relationships/hyperlink" Target="http://odob.tj/index.php?option=com_content&amp;view=article&amp;id=267%3A2014-01-23-09-58-30&amp;catid=26%3A2013-08-14-05-15-04&amp;Itemid=90&amp;lang=tj" TargetMode="External"/><Relationship Id="rId19" Type="http://schemas.openxmlformats.org/officeDocument/2006/relationships/hyperlink" Target="http://www.ozodi.tj/content/tajik-blind--singer-abdulkholiq-sufiev-death/27271933.html" TargetMode="External"/><Relationship Id="rId31" Type="http://schemas.openxmlformats.org/officeDocument/2006/relationships/hyperlink" Target="https://ru.wikisource.org/wiki/%D0%98%D0%BD%D0%B4%D0%B5%D0%BA%D1%81:%D0%A2%D0%B5%D0%BA%D1%81%D1%82%D1%8B_%D0%B2%D0%B0%D0%B6%D0%BD%D0%B5%D0%B9%D1%88%D0%B8%D1%85_%D0%BE%D1%81%D0%BD%D0%BE%D0%B2%D0%BD%D1%8B%D1%85_%D0%B7%D0%B0%D0%BA%D0%BE%D0%BD%D0%BE%D0%B2_%D0%B8%D0%BD%D0%BE%D1%81%D1%82%D1%80%D0%B0%D0%BD%D0%BD%D1%8B%D1%85_%D0%B3%D0%BE%D1%81%D1%83%D0%B4%D0%B0%D1%80%D1%81%D1%82%D0%B2._%D0%A7._1.pdf" TargetMode="External"/><Relationship Id="rId44" Type="http://schemas.openxmlformats.org/officeDocument/2006/relationships/hyperlink" Target="http://www.lenta.ru/" TargetMode="External"/><Relationship Id="rId52" Type="http://schemas.openxmlformats.org/officeDocument/2006/relationships/hyperlink" Target="https://e.mail.ru/compose?To=nosirjon@mail.ru" TargetMode="External"/><Relationship Id="rId60" Type="http://schemas.openxmlformats.org/officeDocument/2006/relationships/hyperlink" Target="mailto:salimzoda56@mail.ru" TargetMode="External"/><Relationship Id="rId65" Type="http://schemas.openxmlformats.org/officeDocument/2006/relationships/hyperlink" Target="mailto:foi86@mail.ru" TargetMode="External"/><Relationship Id="rId73" Type="http://schemas.openxmlformats.org/officeDocument/2006/relationships/hyperlink" Target="http://orthodox-site.com/250-orthodox_church_asks_assistance.html" TargetMode="External"/><Relationship Id="rId4" Type="http://schemas.openxmlformats.org/officeDocument/2006/relationships/settings" Target="settings.xml"/><Relationship Id="rId9" Type="http://schemas.openxmlformats.org/officeDocument/2006/relationships/hyperlink" Target="mailto:jovidm@mail.ru" TargetMode="External"/><Relationship Id="rId14" Type="http://schemas.openxmlformats.org/officeDocument/2006/relationships/hyperlink" Target="http://www.ozodagon.com/18136-alokati-rabek-murodov-dar-sadama-va-bozdoshti-ronandai-firor.html" TargetMode="External"/><Relationship Id="rId22" Type="http://schemas.openxmlformats.org/officeDocument/2006/relationships/hyperlink" Target="mailto:raihon2009@mail.ru" TargetMode="External"/><Relationship Id="rId27" Type="http://schemas.openxmlformats.org/officeDocument/2006/relationships/hyperlink" Target="http://uisrussia.msu.ru.pdf" TargetMode="External"/><Relationship Id="rId30" Type="http://schemas.openxmlformats.org/officeDocument/2006/relationships/hyperlink" Target="http://inosmi.ru/world/20151116/231402741.html" TargetMode="External"/><Relationship Id="rId35" Type="http://schemas.openxmlformats.org/officeDocument/2006/relationships/hyperlink" Target="http://www.lefigaro.fr" TargetMode="External"/><Relationship Id="rId43" Type="http://schemas.openxmlformats.org/officeDocument/2006/relationships/hyperlink" Target="mailto:khamidov1@gmail.com" TargetMode="External"/><Relationship Id="rId48" Type="http://schemas.openxmlformats.org/officeDocument/2006/relationships/hyperlink" Target="http://www.sngnews.ru/archive/2004/08/29/40065.html" TargetMode="External"/><Relationship Id="rId56" Type="http://schemas.openxmlformats.org/officeDocument/2006/relationships/hyperlink" Target="http://magref.ru/etika-zhurnalista/" TargetMode="External"/><Relationship Id="rId64" Type="http://schemas.openxmlformats.org/officeDocument/2006/relationships/hyperlink" Target="mailto:shsaibnazarova@gmail.com" TargetMode="External"/><Relationship Id="rId69" Type="http://schemas.openxmlformats.org/officeDocument/2006/relationships/hyperlink" Target="http://www.allbest.ru/" TargetMode="External"/><Relationship Id="rId8" Type="http://schemas.openxmlformats.org/officeDocument/2006/relationships/hyperlink" Target="mailto:masrur_a@mail.ru" TargetMode="External"/><Relationship Id="rId51" Type="http://schemas.openxmlformats.org/officeDocument/2006/relationships/hyperlink" Target="http://www.odob.tj" TargetMode="External"/><Relationship Id="rId72" Type="http://schemas.openxmlformats.org/officeDocument/2006/relationships/hyperlink" Target="http://catoday.org/reportaj/6992-e.-rahmon--russkaya-pravoslavnaya-cerkov-v--tadzhikistane---istinnyy-mirotvorec.html" TargetMode="External"/><Relationship Id="rId3" Type="http://schemas.openxmlformats.org/officeDocument/2006/relationships/styles" Target="styles.xml"/><Relationship Id="rId12" Type="http://schemas.openxmlformats.org/officeDocument/2006/relationships/hyperlink" Target="http://www.tojnews.org/tj/news/barrasii-masalai-kadrkho-peshnikhodi-konunkho-ruhsatdikhii-sarbozon-dar-machlisi-khukumat" TargetMode="External"/><Relationship Id="rId17" Type="http://schemas.openxmlformats.org/officeDocument/2006/relationships/hyperlink" Target="http://faraj.tj/news/10940-sultoni-1202amad-abduholi1179-hursandii-digaronro-mehost.html" TargetMode="External"/><Relationship Id="rId25" Type="http://schemas.openxmlformats.org/officeDocument/2006/relationships/hyperlink" Target="http://articlekz.com" TargetMode="External"/><Relationship Id="rId33" Type="http://schemas.openxmlformats.org/officeDocument/2006/relationships/hyperlink" Target="http://kp.ua/life/512523-karykaturyst-sharly-ebdo-ya-khotel-pochtyt-pamiat-pohybsheho-malchyka" TargetMode="External"/><Relationship Id="rId38" Type="http://schemas.openxmlformats.org/officeDocument/2006/relationships/hyperlink" Target="http://www.histoiredesmedias.com/L-ethique-des-journalistes-au-xixe.html" TargetMode="External"/><Relationship Id="rId46" Type="http://schemas.openxmlformats.org/officeDocument/2006/relationships/hyperlink" Target="http://www.izvestia.ru/news/506975" TargetMode="External"/><Relationship Id="rId59" Type="http://schemas.openxmlformats.org/officeDocument/2006/relationships/hyperlink" Target="http://www.avesta.tj/security/36089-gibel-umara-yarkiy-primer-krizisa-fashizma-v-rossii.html%20//%202015" TargetMode="External"/><Relationship Id="rId67" Type="http://schemas.openxmlformats.org/officeDocument/2006/relationships/hyperlink" Target="http://17v-euro-lit.niv.ru/17v-euro-lit/morua-franciya/pegi.htm" TargetMode="External"/><Relationship Id="rId20" Type="http://schemas.openxmlformats.org/officeDocument/2006/relationships/hyperlink" Target="http://faraj.tj/news/10871-1206ashni-75-solagii-asadullo-sadulloev-dar-dushanbe.html" TargetMode="External"/><Relationship Id="rId41" Type="http://schemas.openxmlformats.org/officeDocument/2006/relationships/hyperlink" Target="mailto:abbos64@mail.ru" TargetMode="External"/><Relationship Id="rId54" Type="http://schemas.openxmlformats.org/officeDocument/2006/relationships/hyperlink" Target="mailto:gaisinalilia@mail.ru" TargetMode="External"/><Relationship Id="rId62" Type="http://schemas.openxmlformats.org/officeDocument/2006/relationships/hyperlink" Target="http://bibliofond.ru/view.aspx?id=560224" TargetMode="External"/><Relationship Id="rId70" Type="http://schemas.openxmlformats.org/officeDocument/2006/relationships/hyperlink" Target="http://novosti-tadzhikistana.ru/&#1076;&#1091;&#1096;&#1072;&#1085;&#1073;&#1080;&#1085;&#1089;&#1082;&#1080;&#1081;-&#1087;&#1088;&#1072;&#1074;&#1086;&#1089;&#1083;&#1072;&#1074;&#1085;&#1099;&#1081;-&#1089;&#1086;&#1073;&#1086;&#1088;-&#1086;&#1090;&#1084;/"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75105-AA58-416D-834F-EB3232396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275</Pages>
  <Words>65499</Words>
  <Characters>373350</Characters>
  <Application>Microsoft Office Word</Application>
  <DocSecurity>0</DocSecurity>
  <Lines>3111</Lines>
  <Paragraphs>875</Paragraphs>
  <ScaleCrop>false</ScaleCrop>
  <HeadingPairs>
    <vt:vector size="2" baseType="variant">
      <vt:variant>
        <vt:lpstr>Название</vt:lpstr>
      </vt:variant>
      <vt:variant>
        <vt:i4>1</vt:i4>
      </vt:variant>
    </vt:vector>
  </HeadingPairs>
  <TitlesOfParts>
    <vt:vector size="1" baseType="lpstr">
      <vt:lpstr>РОССИЙСКО-ТАДЖИКСКИЙ (СЛАВЯНСКИЙ) УНИВЕРСИТЕТ</vt:lpstr>
    </vt:vector>
  </TitlesOfParts>
  <Company>Reanimator Extreme Edition</Company>
  <LinksUpToDate>false</LinksUpToDate>
  <CharactersWithSpaces>437974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РОССИЙСКО-ТАДЖИКСКИЙ (СЛАВЯНСКИЙ) УНИВЕРСИТЕТ</dc:title>
  <dc:creator>RUHSHONA</dc:creator>
  <cp:lastModifiedBy>User</cp:lastModifiedBy>
  <cp:revision>2</cp:revision>
  <cp:lastPrinted>2016-01-05T10:29:00Z</cp:lastPrinted>
  <dcterms:created xsi:type="dcterms:W3CDTF">2016-01-20T06:19:00Z</dcterms:created>
  <dcterms:modified xsi:type="dcterms:W3CDTF">2016-01-20T06:19:00Z</dcterms:modified>
</cp:coreProperties>
</file>